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EF" w:rsidRDefault="00971EEF" w:rsidP="00971EEF">
      <w:pPr>
        <w:pStyle w:val="3"/>
        <w:widowControl/>
        <w:spacing w:beforeAutospacing="0" w:afterAutospacing="0"/>
        <w:jc w:val="center"/>
        <w:textAlignment w:val="baseline"/>
        <w:rPr>
          <w:rFonts w:ascii="Times New Roman" w:hAnsi="Times New Roman" w:hint="default"/>
          <w:color w:val="333333"/>
          <w:sz w:val="32"/>
          <w:szCs w:val="28"/>
        </w:rPr>
      </w:pPr>
      <w:r w:rsidRPr="00971EEF">
        <w:rPr>
          <w:rFonts w:ascii="Times New Roman" w:hAnsi="Times New Roman" w:hint="default"/>
          <w:color w:val="333333"/>
          <w:sz w:val="32"/>
          <w:szCs w:val="28"/>
        </w:rPr>
        <w:t>202</w:t>
      </w:r>
      <w:r w:rsidRPr="00971EEF">
        <w:rPr>
          <w:rFonts w:ascii="Times New Roman" w:hAnsi="Times New Roman"/>
          <w:color w:val="333333"/>
          <w:sz w:val="32"/>
          <w:szCs w:val="28"/>
        </w:rPr>
        <w:t>4</w:t>
      </w:r>
      <w:r w:rsidRPr="00971EEF">
        <w:rPr>
          <w:rFonts w:ascii="Times New Roman" w:hAnsi="Times New Roman" w:hint="default"/>
          <w:color w:val="333333"/>
          <w:sz w:val="32"/>
          <w:szCs w:val="28"/>
        </w:rPr>
        <w:t>年</w:t>
      </w:r>
      <w:r w:rsidRPr="00971EEF">
        <w:rPr>
          <w:rFonts w:ascii="Times New Roman" w:hAnsi="Times New Roman"/>
          <w:color w:val="333333"/>
          <w:sz w:val="32"/>
          <w:szCs w:val="28"/>
        </w:rPr>
        <w:t>硕士研究生</w:t>
      </w:r>
      <w:r w:rsidRPr="00971EEF">
        <w:rPr>
          <w:rFonts w:ascii="Times New Roman" w:hAnsi="Times New Roman" w:hint="default"/>
          <w:color w:val="333333"/>
          <w:sz w:val="32"/>
          <w:szCs w:val="28"/>
        </w:rPr>
        <w:t>招生专业目录</w:t>
      </w:r>
      <w:r w:rsidRPr="00971EEF">
        <w:rPr>
          <w:rFonts w:ascii="Times New Roman" w:hAnsi="Times New Roman"/>
          <w:color w:val="333333"/>
          <w:sz w:val="32"/>
          <w:szCs w:val="28"/>
        </w:rPr>
        <w:t>及考试科目</w:t>
      </w:r>
    </w:p>
    <w:p w:rsidR="00971EEF" w:rsidRDefault="00971EEF" w:rsidP="00971EEF">
      <w:bookmarkStart w:id="0" w:name="_GoBack"/>
      <w:bookmarkEnd w:id="0"/>
    </w:p>
    <w:p w:rsidR="00971EEF" w:rsidRPr="00971EEF" w:rsidRDefault="00971EEF" w:rsidP="00971EEF">
      <w:pPr>
        <w:pStyle w:val="a0"/>
        <w:rPr>
          <w:rFonts w:hint="eastAsia"/>
        </w:rPr>
      </w:pPr>
    </w:p>
    <w:tbl>
      <w:tblPr>
        <w:tblW w:w="9845" w:type="dxa"/>
        <w:tblInd w:w="-3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809"/>
        <w:gridCol w:w="957"/>
        <w:gridCol w:w="2313"/>
        <w:gridCol w:w="1800"/>
        <w:gridCol w:w="1562"/>
        <w:gridCol w:w="1514"/>
      </w:tblGrid>
      <w:tr w:rsidR="004C0876">
        <w:trPr>
          <w:tblHeader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专</w:t>
            </w: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业类别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学院名称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专业领域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初试科目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复试科目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Pr="00971EEF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1EEF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4C0876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能源动力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085800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电气与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信息工程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电气工程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(085801)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新能源与智能电网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）电力电子与电能变换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）电机电器及其控制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）自动化装备与控制技术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811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电力电子技术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同等学力加试：电机与拖动和电子技术基础两门。</w:t>
            </w:r>
          </w:p>
        </w:tc>
      </w:tr>
      <w:tr w:rsidR="004C0876"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机械工程学院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动力工程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085802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）机械系统动力学与智能运维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）能源装备设计理论及应用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）动力机械运行与控制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）新能源汽车轻量化技术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821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理论力学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机械原理和材料力学两门。</w:t>
            </w:r>
          </w:p>
        </w:tc>
      </w:tr>
      <w:tr w:rsidR="004C0876">
        <w:tc>
          <w:tcPr>
            <w:tcW w:w="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建筑工程学院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ind w:firstLineChars="100" w:firstLine="180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清洁能源技术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085807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）绿色建筑与智慧能源系统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）可再生能源利用及冷热源装备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871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传热及工程热力学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空调与制冷工程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同等学力加试：通风工程和建筑环境学两门。</w:t>
            </w:r>
          </w:p>
        </w:tc>
      </w:tr>
      <w:tr w:rsidR="004C0876">
        <w:tc>
          <w:tcPr>
            <w:tcW w:w="8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）低碳生态建材与结构体系研究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）绿色建造与智慧基础设施建设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材料力学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钢筋混凝土结构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同等学力加试：结构力学和建筑材料两门。</w:t>
            </w:r>
          </w:p>
        </w:tc>
      </w:tr>
      <w:tr w:rsidR="004C0876"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材料与化工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宋体" w:hAnsi="Arial" w:cs="Arial"/>
                <w:kern w:val="0"/>
                <w:sz w:val="18"/>
                <w:szCs w:val="18"/>
                <w:lang w:bidi="ar"/>
              </w:rPr>
              <w:t>085600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材料与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化工学院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轻化工程（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085606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（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印染助剂的绿色合成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染整新技术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写真印花技术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841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染整工艺原理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综合化学实验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同等学力加试：无机化学和有机化学两门。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化学工程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085602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新型环保催化材料的开发与应用</w:t>
            </w:r>
          </w:p>
          <w:p w:rsidR="004C0876" w:rsidRDefault="00971EEF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水体污染控制与检测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 xml:space="preserve"> 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资源循环利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842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化工原理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综合化学实验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同等学力加试：无机化学和分析化学两门。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  <w:lang w:bidi="ar"/>
              </w:rPr>
              <w:t>）化工机器人制造与控制技术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812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电工电子技术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化工过程控制与仪表自动化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同等学力加试：自动控制原理、单片机原理与应用两门。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纺织服装学院</w:t>
            </w:r>
          </w:p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纺织工程（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085604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）纺织新材料与先进加工技术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）现代服装设计与技术</w:t>
            </w:r>
          </w:p>
          <w:p w:rsidR="00971EEF" w:rsidRPr="00971EEF" w:rsidRDefault="00971EEF" w:rsidP="00971EEF">
            <w:pPr>
              <w:pStyle w:val="a0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831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纺织材料学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纺织材料学实验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同等学力加试：织物结构与设计、纺纱学、服装设计原理、算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法设计与分析（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四选二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）。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）纺织服装企业管理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861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管理学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市场营销学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同等学力加试：经济学基础、现代纺织企业管理、国际贸易学（三选二）。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）纺织智能制造装备与检测技术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851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机械设计基础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机械制造基础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同等学力加试：理论力学、材料力学</w:t>
            </w:r>
          </w:p>
        </w:tc>
      </w:tr>
      <w:tr w:rsidR="004C0876"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4C08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计算科学与电子</w:t>
            </w:r>
          </w:p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材料工程（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085601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）电化学储能材料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）轻量化材料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）功能电子材料与器件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101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思想政治理论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204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英语（二）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302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数学（二）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④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872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普通物理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外语听力测试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综合面试</w:t>
            </w:r>
          </w:p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③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材料科学基础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4C0876" w:rsidRDefault="00971EEF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同等学力加试：无机化学、分析化学材料力学、机械原理、材料力学、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量子力学基础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六选二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</w:tr>
    </w:tbl>
    <w:p w:rsidR="004C0876" w:rsidRDefault="004C0876">
      <w:pPr>
        <w:pStyle w:val="a0"/>
        <w:rPr>
          <w:kern w:val="0"/>
          <w:sz w:val="24"/>
        </w:rPr>
      </w:pPr>
    </w:p>
    <w:sectPr w:rsidR="004C0876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1A840A"/>
    <w:multiLevelType w:val="singleLevel"/>
    <w:tmpl w:val="961A840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2966AD4"/>
    <w:multiLevelType w:val="singleLevel"/>
    <w:tmpl w:val="B2966AD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DBC3ADB"/>
    <w:multiLevelType w:val="singleLevel"/>
    <w:tmpl w:val="BDBC3ADB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D6703668"/>
    <w:multiLevelType w:val="singleLevel"/>
    <w:tmpl w:val="D6703668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F6726CC6"/>
    <w:multiLevelType w:val="singleLevel"/>
    <w:tmpl w:val="F6726CC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NmJjOTJhYzBmZTZkMjkxOWQ1NjNmMTJmMjJjMzQifQ=="/>
  </w:docVars>
  <w:rsids>
    <w:rsidRoot w:val="1B391FE9"/>
    <w:rsid w:val="004C0876"/>
    <w:rsid w:val="00971EEF"/>
    <w:rsid w:val="05E4487F"/>
    <w:rsid w:val="0644429B"/>
    <w:rsid w:val="079C0081"/>
    <w:rsid w:val="07FC2953"/>
    <w:rsid w:val="0ADF27E4"/>
    <w:rsid w:val="13C22CA3"/>
    <w:rsid w:val="1449256E"/>
    <w:rsid w:val="16A762A5"/>
    <w:rsid w:val="17B172B6"/>
    <w:rsid w:val="19F142E2"/>
    <w:rsid w:val="1A0B7421"/>
    <w:rsid w:val="1A7F082C"/>
    <w:rsid w:val="1ADE11DE"/>
    <w:rsid w:val="1B391FE9"/>
    <w:rsid w:val="1B454561"/>
    <w:rsid w:val="1C734F4B"/>
    <w:rsid w:val="1DC1627F"/>
    <w:rsid w:val="1DDE5757"/>
    <w:rsid w:val="1E983891"/>
    <w:rsid w:val="212B26AE"/>
    <w:rsid w:val="21EA1E51"/>
    <w:rsid w:val="22FB3ADB"/>
    <w:rsid w:val="245A2A83"/>
    <w:rsid w:val="294D2BB7"/>
    <w:rsid w:val="29CA4207"/>
    <w:rsid w:val="2FA00426"/>
    <w:rsid w:val="31E50B47"/>
    <w:rsid w:val="33857B1D"/>
    <w:rsid w:val="34FE45F0"/>
    <w:rsid w:val="37C12680"/>
    <w:rsid w:val="39147A47"/>
    <w:rsid w:val="3AEA295B"/>
    <w:rsid w:val="3B81506E"/>
    <w:rsid w:val="3DFD244E"/>
    <w:rsid w:val="416074D3"/>
    <w:rsid w:val="42613503"/>
    <w:rsid w:val="43F263DD"/>
    <w:rsid w:val="46FC1A4C"/>
    <w:rsid w:val="497F0713"/>
    <w:rsid w:val="4A0C0373"/>
    <w:rsid w:val="4AA81E50"/>
    <w:rsid w:val="4B977F95"/>
    <w:rsid w:val="4BEE0146"/>
    <w:rsid w:val="4E685FE7"/>
    <w:rsid w:val="4EA36C51"/>
    <w:rsid w:val="4F01502F"/>
    <w:rsid w:val="50974594"/>
    <w:rsid w:val="50DC19B2"/>
    <w:rsid w:val="51B35DFC"/>
    <w:rsid w:val="52C02603"/>
    <w:rsid w:val="54395875"/>
    <w:rsid w:val="54704F17"/>
    <w:rsid w:val="57441B5C"/>
    <w:rsid w:val="57C53F67"/>
    <w:rsid w:val="5B2F3221"/>
    <w:rsid w:val="5E0B036F"/>
    <w:rsid w:val="60B151FE"/>
    <w:rsid w:val="61F555BE"/>
    <w:rsid w:val="62614A02"/>
    <w:rsid w:val="63FF14EC"/>
    <w:rsid w:val="646A2293"/>
    <w:rsid w:val="65404DA2"/>
    <w:rsid w:val="66662399"/>
    <w:rsid w:val="66701F14"/>
    <w:rsid w:val="67200999"/>
    <w:rsid w:val="68FC0F9E"/>
    <w:rsid w:val="6BE96194"/>
    <w:rsid w:val="733278B4"/>
    <w:rsid w:val="76A1659D"/>
    <w:rsid w:val="76F105F2"/>
    <w:rsid w:val="776D5ECB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A4906"/>
  <w15:docId w15:val="{0FACA5E9-9FA3-45F7-941B-F5D04DE4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unhideWhenUsed/>
    <w:qFormat/>
    <w:rPr>
      <w:rFonts w:ascii="宋体" w:eastAsia="宋体" w:hAnsi="宋体" w:cs="宋体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you</cp:lastModifiedBy>
  <cp:revision>2</cp:revision>
  <dcterms:created xsi:type="dcterms:W3CDTF">2023-09-22T02:11:00Z</dcterms:created>
  <dcterms:modified xsi:type="dcterms:W3CDTF">2023-09-22T02:11:00Z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B8A6994FA50347B9A2BCC6F01FFC1B0F_13</vt:lpwstr>
  </property>
</Properties>
</file>