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3AC" w:rsidRPr="001F0CC8" w:rsidRDefault="00436868" w:rsidP="00436868">
      <w:pPr>
        <w:adjustRightInd w:val="0"/>
        <w:snapToGrid w:val="0"/>
        <w:jc w:val="center"/>
        <w:rPr>
          <w:rFonts w:ascii="等线" w:eastAsia="等线" w:hAnsi="等线"/>
          <w:b/>
          <w:sz w:val="30"/>
          <w:szCs w:val="30"/>
        </w:rPr>
      </w:pPr>
      <w:r w:rsidRPr="001F0CC8">
        <w:rPr>
          <w:rFonts w:ascii="等线" w:eastAsia="等线" w:hAnsi="等线" w:hint="eastAsia"/>
          <w:b/>
          <w:sz w:val="30"/>
          <w:szCs w:val="30"/>
        </w:rPr>
        <w:t>西南石油大学</w:t>
      </w:r>
    </w:p>
    <w:p w:rsidR="00436868" w:rsidRPr="001F0CC8" w:rsidRDefault="00436868" w:rsidP="003D13AC">
      <w:pPr>
        <w:adjustRightInd w:val="0"/>
        <w:snapToGrid w:val="0"/>
        <w:jc w:val="center"/>
        <w:rPr>
          <w:rFonts w:ascii="等线" w:eastAsia="等线" w:hAnsi="等线"/>
          <w:b/>
          <w:sz w:val="30"/>
          <w:szCs w:val="30"/>
        </w:rPr>
      </w:pPr>
      <w:r w:rsidRPr="001F0CC8">
        <w:rPr>
          <w:rFonts w:ascii="等线" w:eastAsia="等线" w:hAnsi="等线" w:hint="eastAsia"/>
          <w:b/>
          <w:sz w:val="30"/>
          <w:szCs w:val="30"/>
        </w:rPr>
        <w:t>定向培养硕士研究生协议书</w:t>
      </w:r>
    </w:p>
    <w:p w:rsidR="0060314D" w:rsidRPr="0002359D" w:rsidRDefault="0060314D" w:rsidP="00436868">
      <w:pPr>
        <w:adjustRightInd w:val="0"/>
        <w:snapToGrid w:val="0"/>
        <w:jc w:val="center"/>
        <w:rPr>
          <w:rFonts w:ascii="黑体" w:eastAsia="黑体"/>
          <w:sz w:val="30"/>
          <w:szCs w:val="30"/>
        </w:rPr>
      </w:pPr>
    </w:p>
    <w:p w:rsidR="00436868" w:rsidRPr="001F0CC8" w:rsidRDefault="00436868" w:rsidP="00436868">
      <w:pPr>
        <w:adjustRightInd w:val="0"/>
        <w:snapToGrid w:val="0"/>
        <w:spacing w:line="300" w:lineRule="auto"/>
        <w:ind w:firstLineChars="200" w:firstLine="420"/>
        <w:rPr>
          <w:rFonts w:ascii="等线" w:eastAsia="等线" w:hAnsi="等线"/>
          <w:szCs w:val="21"/>
        </w:rPr>
      </w:pPr>
      <w:r w:rsidRPr="001F0CC8">
        <w:rPr>
          <w:rFonts w:ascii="等线" w:eastAsia="等线" w:hAnsi="等线" w:hint="eastAsia"/>
          <w:szCs w:val="21"/>
        </w:rPr>
        <w:t>委托单位（甲方）：</w:t>
      </w:r>
    </w:p>
    <w:p w:rsidR="00436868" w:rsidRPr="001F0CC8" w:rsidRDefault="00436868" w:rsidP="00436868">
      <w:pPr>
        <w:adjustRightInd w:val="0"/>
        <w:snapToGrid w:val="0"/>
        <w:spacing w:line="300" w:lineRule="auto"/>
        <w:ind w:firstLineChars="200" w:firstLine="420"/>
        <w:rPr>
          <w:rFonts w:ascii="等线" w:eastAsia="等线" w:hAnsi="等线"/>
          <w:szCs w:val="21"/>
        </w:rPr>
      </w:pPr>
      <w:r w:rsidRPr="001F0CC8">
        <w:rPr>
          <w:rFonts w:ascii="等线" w:eastAsia="等线" w:hAnsi="等线" w:hint="eastAsia"/>
          <w:szCs w:val="21"/>
        </w:rPr>
        <w:t>培养单位（乙方）：西南石油大学</w:t>
      </w:r>
    </w:p>
    <w:p w:rsidR="00436868" w:rsidRPr="001F0CC8" w:rsidRDefault="00436868" w:rsidP="00436868">
      <w:pPr>
        <w:adjustRightInd w:val="0"/>
        <w:snapToGrid w:val="0"/>
        <w:spacing w:line="300" w:lineRule="auto"/>
        <w:ind w:firstLineChars="200" w:firstLine="420"/>
        <w:rPr>
          <w:rFonts w:ascii="等线" w:eastAsia="等线" w:hAnsi="等线"/>
          <w:szCs w:val="21"/>
        </w:rPr>
      </w:pPr>
      <w:r w:rsidRPr="001F0CC8">
        <w:rPr>
          <w:rFonts w:ascii="等线" w:eastAsia="等线" w:hAnsi="等线" w:hint="eastAsia"/>
          <w:szCs w:val="21"/>
        </w:rPr>
        <w:t>培养对象（丙方</w:t>
      </w:r>
      <w:r w:rsidR="000D4FFC" w:rsidRPr="001F0CC8">
        <w:rPr>
          <w:rFonts w:ascii="等线" w:eastAsia="等线" w:hAnsi="等线" w:hint="eastAsia"/>
          <w:szCs w:val="21"/>
        </w:rPr>
        <w:t>，证件号码</w:t>
      </w:r>
      <w:r w:rsidR="00BC0B86">
        <w:rPr>
          <w:rFonts w:ascii="等线" w:eastAsia="等线" w:hAnsi="等线" w:hint="eastAsia"/>
          <w:szCs w:val="21"/>
        </w:rPr>
        <w:t>，联系方式</w:t>
      </w:r>
      <w:r w:rsidRPr="001F0CC8">
        <w:rPr>
          <w:rFonts w:ascii="等线" w:eastAsia="等线" w:hAnsi="等线" w:hint="eastAsia"/>
          <w:szCs w:val="21"/>
        </w:rPr>
        <w:t>）：</w:t>
      </w:r>
    </w:p>
    <w:p w:rsidR="00436868" w:rsidRPr="001F0CC8" w:rsidRDefault="00436868" w:rsidP="00436868">
      <w:pPr>
        <w:adjustRightInd w:val="0"/>
        <w:snapToGrid w:val="0"/>
        <w:spacing w:line="300" w:lineRule="auto"/>
        <w:ind w:firstLineChars="200" w:firstLine="420"/>
        <w:rPr>
          <w:rFonts w:ascii="等线" w:eastAsia="等线" w:hAnsi="等线"/>
          <w:szCs w:val="21"/>
        </w:rPr>
      </w:pPr>
      <w:r w:rsidRPr="001F0CC8">
        <w:rPr>
          <w:rFonts w:ascii="等线" w:eastAsia="等线" w:hAnsi="等线" w:hint="eastAsia"/>
          <w:szCs w:val="21"/>
        </w:rPr>
        <w:t>乙方同意录取丙方为甲方定向培养的攻读硕士学位研究生，并经三方协商签订本协议书：</w:t>
      </w:r>
    </w:p>
    <w:p w:rsidR="00436868" w:rsidRPr="001F0CC8" w:rsidRDefault="00436868" w:rsidP="00436868">
      <w:pPr>
        <w:adjustRightInd w:val="0"/>
        <w:snapToGrid w:val="0"/>
        <w:spacing w:line="300" w:lineRule="auto"/>
        <w:ind w:firstLineChars="200" w:firstLine="420"/>
        <w:rPr>
          <w:rFonts w:ascii="等线" w:eastAsia="等线" w:hAnsi="等线"/>
          <w:szCs w:val="21"/>
        </w:rPr>
      </w:pPr>
      <w:r w:rsidRPr="001F0CC8">
        <w:rPr>
          <w:rFonts w:ascii="等线" w:eastAsia="等线" w:hAnsi="等线" w:hint="eastAsia"/>
          <w:szCs w:val="21"/>
        </w:rPr>
        <w:t>一、丙方录取类别：定向培养，即被录取且毕业后回原</w:t>
      </w:r>
      <w:bookmarkStart w:id="0" w:name="_GoBack"/>
      <w:bookmarkEnd w:id="0"/>
      <w:r w:rsidRPr="001F0CC8">
        <w:rPr>
          <w:rFonts w:ascii="等线" w:eastAsia="等线" w:hAnsi="等线" w:hint="eastAsia"/>
          <w:szCs w:val="21"/>
        </w:rPr>
        <w:t>单位的在职硕士研究生。</w:t>
      </w:r>
    </w:p>
    <w:p w:rsidR="00436868" w:rsidRPr="001F0CC8" w:rsidRDefault="00436868" w:rsidP="00436868">
      <w:pPr>
        <w:adjustRightInd w:val="0"/>
        <w:snapToGrid w:val="0"/>
        <w:spacing w:line="300" w:lineRule="auto"/>
        <w:ind w:firstLineChars="200" w:firstLine="420"/>
        <w:rPr>
          <w:rFonts w:ascii="等线" w:eastAsia="等线" w:hAnsi="等线"/>
          <w:szCs w:val="21"/>
        </w:rPr>
      </w:pPr>
      <w:r w:rsidRPr="001F0CC8">
        <w:rPr>
          <w:rFonts w:ascii="等线" w:eastAsia="等线" w:hAnsi="等线" w:hint="eastAsia"/>
          <w:szCs w:val="21"/>
        </w:rPr>
        <w:t>二、</w:t>
      </w:r>
      <w:r w:rsidR="002E629E">
        <w:rPr>
          <w:rFonts w:ascii="等线" w:eastAsia="等线" w:hAnsi="等线" w:hint="eastAsia"/>
          <w:szCs w:val="21"/>
        </w:rPr>
        <w:t>学习</w:t>
      </w:r>
      <w:r w:rsidRPr="001F0CC8">
        <w:rPr>
          <w:rFonts w:ascii="等线" w:eastAsia="等线" w:hAnsi="等线" w:hint="eastAsia"/>
          <w:szCs w:val="21"/>
        </w:rPr>
        <w:t>专业：</w:t>
      </w:r>
      <w:r w:rsidRPr="001F0CC8">
        <w:rPr>
          <w:rFonts w:ascii="等线" w:eastAsia="等线" w:hAnsi="等线" w:hint="eastAsia"/>
          <w:szCs w:val="21"/>
          <w:u w:val="single"/>
        </w:rPr>
        <w:t xml:space="preserve">                              </w:t>
      </w:r>
    </w:p>
    <w:p w:rsidR="00436868" w:rsidRPr="001F0CC8" w:rsidRDefault="00436868" w:rsidP="00436868">
      <w:pPr>
        <w:adjustRightInd w:val="0"/>
        <w:snapToGrid w:val="0"/>
        <w:spacing w:line="300" w:lineRule="auto"/>
        <w:ind w:firstLineChars="200" w:firstLine="420"/>
        <w:rPr>
          <w:rFonts w:ascii="等线" w:eastAsia="等线" w:hAnsi="等线"/>
          <w:szCs w:val="21"/>
        </w:rPr>
      </w:pPr>
      <w:r w:rsidRPr="001F0CC8">
        <w:rPr>
          <w:rFonts w:ascii="等线" w:eastAsia="等线" w:hAnsi="等线" w:hint="eastAsia"/>
          <w:szCs w:val="21"/>
        </w:rPr>
        <w:t>三、学费标准：以乙方向丙方发放的</w:t>
      </w:r>
      <w:r w:rsidR="00C9240F" w:rsidRPr="001F0CC8">
        <w:rPr>
          <w:rFonts w:ascii="等线" w:eastAsia="等线" w:hAnsi="等线" w:hint="eastAsia"/>
          <w:szCs w:val="21"/>
        </w:rPr>
        <w:t>《</w:t>
      </w:r>
      <w:r w:rsidR="00A2271B" w:rsidRPr="001F0CC8">
        <w:rPr>
          <w:rFonts w:ascii="等线" w:eastAsia="等线" w:hAnsi="等线" w:hint="eastAsia"/>
          <w:szCs w:val="21"/>
        </w:rPr>
        <w:t>报到须知</w:t>
      </w:r>
      <w:r w:rsidR="00C9240F" w:rsidRPr="001F0CC8">
        <w:rPr>
          <w:rFonts w:ascii="等线" w:eastAsia="等线" w:hAnsi="等线" w:hint="eastAsia"/>
          <w:szCs w:val="21"/>
        </w:rPr>
        <w:t>》上明确标</w:t>
      </w:r>
      <w:r w:rsidR="00C9240F" w:rsidRPr="001F0CC8">
        <w:rPr>
          <w:rFonts w:ascii="等线" w:eastAsia="等线" w:hAnsi="等线"/>
          <w:szCs w:val="21"/>
        </w:rPr>
        <w:t>明的</w:t>
      </w:r>
      <w:r w:rsidR="00C9240F" w:rsidRPr="001F0CC8">
        <w:rPr>
          <w:rFonts w:ascii="等线" w:eastAsia="等线" w:hAnsi="等线" w:hint="eastAsia"/>
          <w:szCs w:val="21"/>
        </w:rPr>
        <w:t>学费标准</w:t>
      </w:r>
      <w:r w:rsidRPr="001F0CC8">
        <w:rPr>
          <w:rFonts w:ascii="等线" w:eastAsia="等线" w:hAnsi="等线" w:hint="eastAsia"/>
          <w:szCs w:val="21"/>
        </w:rPr>
        <w:t>为准。</w:t>
      </w:r>
    </w:p>
    <w:p w:rsidR="00436868" w:rsidRPr="001F0CC8" w:rsidRDefault="00436868" w:rsidP="00436868">
      <w:pPr>
        <w:adjustRightInd w:val="0"/>
        <w:snapToGrid w:val="0"/>
        <w:spacing w:line="300" w:lineRule="auto"/>
        <w:ind w:firstLineChars="200" w:firstLine="420"/>
        <w:rPr>
          <w:rFonts w:ascii="等线" w:eastAsia="等线" w:hAnsi="等线"/>
          <w:szCs w:val="21"/>
        </w:rPr>
      </w:pPr>
      <w:r w:rsidRPr="001F0CC8">
        <w:rPr>
          <w:rFonts w:ascii="等线" w:eastAsia="等线" w:hAnsi="等线" w:hint="eastAsia"/>
          <w:szCs w:val="21"/>
        </w:rPr>
        <w:t>四、交费时间：定向培养费</w:t>
      </w:r>
      <w:r w:rsidR="00C239EF" w:rsidRPr="001F0CC8">
        <w:rPr>
          <w:rFonts w:ascii="等线" w:eastAsia="等线" w:hAnsi="等线" w:hint="eastAsia"/>
          <w:szCs w:val="21"/>
        </w:rPr>
        <w:t>分学年</w:t>
      </w:r>
      <w:r w:rsidR="00C9240F" w:rsidRPr="001F0CC8">
        <w:rPr>
          <w:rFonts w:ascii="等线" w:eastAsia="等线" w:hAnsi="等线" w:hint="eastAsia"/>
          <w:szCs w:val="21"/>
        </w:rPr>
        <w:t>按照乙方要求</w:t>
      </w:r>
      <w:r w:rsidR="00C9240F" w:rsidRPr="001F0CC8">
        <w:rPr>
          <w:rFonts w:ascii="等线" w:eastAsia="等线" w:hAnsi="等线"/>
          <w:szCs w:val="21"/>
        </w:rPr>
        <w:t>的时间</w:t>
      </w:r>
      <w:r w:rsidR="00C239EF" w:rsidRPr="001F0CC8">
        <w:rPr>
          <w:rFonts w:ascii="等线" w:eastAsia="等线" w:hAnsi="等线" w:hint="eastAsia"/>
          <w:szCs w:val="21"/>
        </w:rPr>
        <w:t>缴纳</w:t>
      </w:r>
      <w:r w:rsidRPr="001F0CC8">
        <w:rPr>
          <w:rFonts w:ascii="等线" w:eastAsia="等线" w:hAnsi="等线" w:hint="eastAsia"/>
          <w:szCs w:val="21"/>
        </w:rPr>
        <w:t>。</w:t>
      </w:r>
    </w:p>
    <w:p w:rsidR="00436868" w:rsidRPr="001F0CC8" w:rsidRDefault="00436868" w:rsidP="00436868">
      <w:pPr>
        <w:ind w:firstLineChars="200" w:firstLine="420"/>
        <w:rPr>
          <w:rFonts w:ascii="等线" w:eastAsia="等线" w:hAnsi="等线"/>
          <w:szCs w:val="21"/>
        </w:rPr>
      </w:pPr>
      <w:r w:rsidRPr="001F0CC8">
        <w:rPr>
          <w:rFonts w:ascii="等线" w:eastAsia="等线" w:hAnsi="等线" w:hint="eastAsia"/>
          <w:szCs w:val="21"/>
        </w:rPr>
        <w:t>五、交费方式：</w:t>
      </w:r>
      <w:r w:rsidR="000D4FFC" w:rsidRPr="001F0CC8">
        <w:rPr>
          <w:rFonts w:ascii="等线" w:eastAsia="等线" w:hAnsi="等线" w:hint="eastAsia"/>
          <w:szCs w:val="21"/>
        </w:rPr>
        <w:t>按学校财务处通知</w:t>
      </w:r>
      <w:r w:rsidRPr="001F0CC8">
        <w:rPr>
          <w:rFonts w:ascii="等线" w:eastAsia="等线" w:hAnsi="等线" w:hint="eastAsia"/>
          <w:szCs w:val="21"/>
        </w:rPr>
        <w:t>。</w:t>
      </w:r>
    </w:p>
    <w:p w:rsidR="00436868" w:rsidRPr="001F0CC8" w:rsidRDefault="00436868" w:rsidP="00436868">
      <w:pPr>
        <w:adjustRightInd w:val="0"/>
        <w:snapToGrid w:val="0"/>
        <w:spacing w:line="300" w:lineRule="auto"/>
        <w:ind w:firstLineChars="200" w:firstLine="420"/>
        <w:rPr>
          <w:rFonts w:ascii="等线" w:eastAsia="等线" w:hAnsi="等线"/>
          <w:szCs w:val="21"/>
        </w:rPr>
      </w:pPr>
      <w:r w:rsidRPr="001F0CC8">
        <w:rPr>
          <w:rFonts w:ascii="等线" w:eastAsia="等线" w:hAnsi="等线" w:hint="eastAsia"/>
          <w:szCs w:val="21"/>
        </w:rPr>
        <w:t>六、丙方待遇：丙方在校期间，其工资、医疗费及一切福利待遇均由甲方承担，丙方在校期间不再享受奖助学金。</w:t>
      </w:r>
    </w:p>
    <w:p w:rsidR="00436868" w:rsidRPr="001F0CC8" w:rsidRDefault="00436868" w:rsidP="00436868">
      <w:pPr>
        <w:adjustRightInd w:val="0"/>
        <w:snapToGrid w:val="0"/>
        <w:spacing w:line="300" w:lineRule="auto"/>
        <w:ind w:firstLineChars="200" w:firstLine="420"/>
        <w:rPr>
          <w:rFonts w:ascii="等线" w:eastAsia="等线" w:hAnsi="等线"/>
          <w:szCs w:val="21"/>
        </w:rPr>
      </w:pPr>
      <w:r w:rsidRPr="001F0CC8">
        <w:rPr>
          <w:rFonts w:ascii="等线" w:eastAsia="等线" w:hAnsi="等线" w:hint="eastAsia"/>
          <w:szCs w:val="21"/>
        </w:rPr>
        <w:t>七、其它事项</w:t>
      </w:r>
    </w:p>
    <w:p w:rsidR="00436868" w:rsidRPr="001F0CC8" w:rsidRDefault="00436868" w:rsidP="00436868">
      <w:pPr>
        <w:adjustRightInd w:val="0"/>
        <w:snapToGrid w:val="0"/>
        <w:spacing w:line="300" w:lineRule="auto"/>
        <w:ind w:firstLineChars="200" w:firstLine="420"/>
        <w:rPr>
          <w:rFonts w:ascii="等线" w:eastAsia="等线" w:hAnsi="等线"/>
          <w:szCs w:val="21"/>
        </w:rPr>
      </w:pPr>
      <w:r w:rsidRPr="001F0CC8">
        <w:rPr>
          <w:rFonts w:ascii="等线" w:eastAsia="等线" w:hAnsi="等线" w:hint="eastAsia"/>
          <w:szCs w:val="21"/>
        </w:rPr>
        <w:t>1、乙方负责制定丙方的培养方案并予以实施管理，丙方必须严格执行按培养方案的要求，培养方案未经乙方培养部门及导师同意不得擅自更改。</w:t>
      </w:r>
    </w:p>
    <w:p w:rsidR="00436868" w:rsidRPr="001F0CC8" w:rsidRDefault="00436868" w:rsidP="00436868">
      <w:pPr>
        <w:adjustRightInd w:val="0"/>
        <w:snapToGrid w:val="0"/>
        <w:spacing w:line="300" w:lineRule="auto"/>
        <w:ind w:firstLineChars="200" w:firstLine="420"/>
        <w:rPr>
          <w:rFonts w:ascii="等线" w:eastAsia="等线" w:hAnsi="等线"/>
          <w:szCs w:val="21"/>
        </w:rPr>
      </w:pPr>
      <w:r w:rsidRPr="001F0CC8">
        <w:rPr>
          <w:rFonts w:ascii="等线" w:eastAsia="等线" w:hAnsi="等线" w:hint="eastAsia"/>
          <w:szCs w:val="21"/>
        </w:rPr>
        <w:t>2、丙方在校学习期间必须遵守乙方学籍管理规定和其它规章制度，丙方如违反校纪校规受到行政处分或被取消学籍，由乙方做出决定并通知甲方，被取消学籍者的</w:t>
      </w:r>
      <w:r w:rsidR="00C9240F" w:rsidRPr="001F0CC8">
        <w:rPr>
          <w:rFonts w:ascii="等线" w:eastAsia="等线" w:hAnsi="等线" w:hint="eastAsia"/>
          <w:szCs w:val="21"/>
        </w:rPr>
        <w:t>定向培养</w:t>
      </w:r>
      <w:r w:rsidRPr="001F0CC8">
        <w:rPr>
          <w:rFonts w:ascii="等线" w:eastAsia="等线" w:hAnsi="等线" w:hint="eastAsia"/>
          <w:szCs w:val="21"/>
        </w:rPr>
        <w:t>费，乙方不予退还。</w:t>
      </w:r>
    </w:p>
    <w:p w:rsidR="00436868" w:rsidRPr="001F0CC8" w:rsidRDefault="00436868" w:rsidP="00436868">
      <w:pPr>
        <w:adjustRightInd w:val="0"/>
        <w:snapToGrid w:val="0"/>
        <w:spacing w:line="300" w:lineRule="auto"/>
        <w:ind w:firstLineChars="200" w:firstLine="420"/>
        <w:rPr>
          <w:rFonts w:ascii="等线" w:eastAsia="等线" w:hAnsi="等线"/>
          <w:szCs w:val="21"/>
        </w:rPr>
      </w:pPr>
      <w:r w:rsidRPr="001F0CC8">
        <w:rPr>
          <w:rFonts w:ascii="等线" w:eastAsia="等线" w:hAnsi="等线" w:hint="eastAsia"/>
          <w:szCs w:val="21"/>
        </w:rPr>
        <w:t>3、丙方学习成绩合格并通过论文答辩，准予毕业，丙方毕业后回甲方工作。</w:t>
      </w:r>
    </w:p>
    <w:p w:rsidR="00436868" w:rsidRPr="001F0CC8" w:rsidRDefault="00436868" w:rsidP="00436868">
      <w:pPr>
        <w:adjustRightInd w:val="0"/>
        <w:snapToGrid w:val="0"/>
        <w:spacing w:line="300" w:lineRule="auto"/>
        <w:ind w:firstLineChars="200" w:firstLine="420"/>
        <w:rPr>
          <w:rFonts w:ascii="等线" w:eastAsia="等线" w:hAnsi="等线"/>
          <w:szCs w:val="21"/>
        </w:rPr>
      </w:pPr>
      <w:r w:rsidRPr="001F0CC8">
        <w:rPr>
          <w:rFonts w:ascii="等线" w:eastAsia="等线" w:hAnsi="等线" w:hint="eastAsia"/>
          <w:szCs w:val="21"/>
        </w:rPr>
        <w:t>4、丙方在校学习期间的户口、人事档案、工资关系均保留在甲方，临时党团组织关系可转至乙方。</w:t>
      </w:r>
    </w:p>
    <w:p w:rsidR="00436868" w:rsidRPr="001F0CC8" w:rsidRDefault="00436868" w:rsidP="00436868">
      <w:pPr>
        <w:adjustRightInd w:val="0"/>
        <w:snapToGrid w:val="0"/>
        <w:spacing w:line="300" w:lineRule="auto"/>
        <w:ind w:firstLineChars="200" w:firstLine="420"/>
        <w:rPr>
          <w:rFonts w:ascii="等线" w:eastAsia="等线" w:hAnsi="等线"/>
          <w:szCs w:val="21"/>
        </w:rPr>
      </w:pPr>
      <w:r w:rsidRPr="001F0CC8">
        <w:rPr>
          <w:rFonts w:ascii="等线" w:eastAsia="等线" w:hAnsi="等线" w:hint="eastAsia"/>
          <w:szCs w:val="21"/>
        </w:rPr>
        <w:t>八、本合同书一式 三份，甲、乙、丙方各一份，自签订之日起有效，违背合同者负法律责任。</w:t>
      </w:r>
    </w:p>
    <w:p w:rsidR="00436868" w:rsidRPr="001F0CC8" w:rsidRDefault="00436868" w:rsidP="00436868">
      <w:pPr>
        <w:adjustRightInd w:val="0"/>
        <w:snapToGrid w:val="0"/>
        <w:spacing w:line="300" w:lineRule="auto"/>
        <w:ind w:firstLineChars="200" w:firstLine="420"/>
        <w:rPr>
          <w:rFonts w:ascii="等线" w:eastAsia="等线" w:hAnsi="等线"/>
          <w:szCs w:val="21"/>
        </w:rPr>
      </w:pPr>
    </w:p>
    <w:p w:rsidR="00436868" w:rsidRPr="001F0CC8" w:rsidRDefault="00436868" w:rsidP="00436868">
      <w:pPr>
        <w:spacing w:line="360" w:lineRule="auto"/>
        <w:ind w:left="420" w:hangingChars="200" w:hanging="420"/>
        <w:rPr>
          <w:rFonts w:ascii="等线" w:eastAsia="等线" w:hAnsi="等线"/>
          <w:szCs w:val="21"/>
        </w:rPr>
      </w:pPr>
      <w:r w:rsidRPr="001F0CC8">
        <w:rPr>
          <w:rFonts w:ascii="等线" w:eastAsia="等线" w:hAnsi="等线" w:hint="eastAsia"/>
          <w:szCs w:val="21"/>
        </w:rPr>
        <w:t xml:space="preserve">甲方人事部门盖章               乙方单位盖章                         </w:t>
      </w:r>
      <w:r w:rsidR="009734B8" w:rsidRPr="001F0CC8">
        <w:rPr>
          <w:rFonts w:ascii="等线" w:eastAsia="等线" w:hAnsi="等线"/>
          <w:szCs w:val="21"/>
        </w:rPr>
        <w:t xml:space="preserve"> </w:t>
      </w:r>
      <w:r w:rsidRPr="001F0CC8">
        <w:rPr>
          <w:rFonts w:ascii="等线" w:eastAsia="等线" w:hAnsi="等线" w:hint="eastAsia"/>
          <w:szCs w:val="21"/>
        </w:rPr>
        <w:t>丙方签字：</w:t>
      </w:r>
    </w:p>
    <w:p w:rsidR="00436868" w:rsidRPr="001F0CC8" w:rsidRDefault="00436868" w:rsidP="00436868">
      <w:pPr>
        <w:spacing w:line="360" w:lineRule="auto"/>
        <w:ind w:left="420" w:hangingChars="200" w:hanging="420"/>
        <w:rPr>
          <w:rFonts w:ascii="等线" w:eastAsia="等线" w:hAnsi="等线"/>
          <w:szCs w:val="21"/>
        </w:rPr>
      </w:pPr>
      <w:r w:rsidRPr="001F0CC8">
        <w:rPr>
          <w:rFonts w:ascii="等线" w:eastAsia="等线" w:hAnsi="等线" w:hint="eastAsia"/>
          <w:szCs w:val="21"/>
        </w:rPr>
        <w:t>负责人签字：                    负责人签字：                           年  月  日</w:t>
      </w:r>
    </w:p>
    <w:p w:rsidR="00436868" w:rsidRPr="001F0CC8" w:rsidRDefault="00436868" w:rsidP="00436868">
      <w:pPr>
        <w:spacing w:line="360" w:lineRule="auto"/>
        <w:ind w:left="420" w:hangingChars="200" w:hanging="420"/>
        <w:rPr>
          <w:rFonts w:ascii="等线" w:eastAsia="等线" w:hAnsi="等线"/>
          <w:szCs w:val="21"/>
        </w:rPr>
      </w:pPr>
      <w:r w:rsidRPr="001F0CC8">
        <w:rPr>
          <w:rFonts w:ascii="等线" w:eastAsia="等线" w:hAnsi="等线" w:hint="eastAsia"/>
          <w:szCs w:val="21"/>
        </w:rPr>
        <w:t>甲方地址：                     乙方地址：四川省成都市新都区</w:t>
      </w:r>
    </w:p>
    <w:p w:rsidR="00436868" w:rsidRPr="001F0CC8" w:rsidRDefault="00436868" w:rsidP="00436868">
      <w:pPr>
        <w:spacing w:line="360" w:lineRule="auto"/>
        <w:ind w:left="420" w:hangingChars="200" w:hanging="420"/>
        <w:rPr>
          <w:rFonts w:ascii="等线" w:eastAsia="等线" w:hAnsi="等线"/>
          <w:szCs w:val="21"/>
        </w:rPr>
      </w:pPr>
      <w:proofErr w:type="gramStart"/>
      <w:r w:rsidRPr="001F0CC8">
        <w:rPr>
          <w:rFonts w:ascii="等线" w:eastAsia="等线" w:hAnsi="等线" w:hint="eastAsia"/>
          <w:szCs w:val="21"/>
        </w:rPr>
        <w:t>邮</w:t>
      </w:r>
      <w:proofErr w:type="gramEnd"/>
      <w:r w:rsidRPr="001F0CC8">
        <w:rPr>
          <w:rFonts w:ascii="等线" w:eastAsia="等线" w:hAnsi="等线" w:hint="eastAsia"/>
          <w:szCs w:val="21"/>
        </w:rPr>
        <w:t xml:space="preserve">    编：                               西南石油大学图书馆C</w:t>
      </w:r>
      <w:r w:rsidR="003C4A13" w:rsidRPr="001F0CC8">
        <w:rPr>
          <w:rFonts w:ascii="等线" w:eastAsia="等线" w:hAnsi="等线" w:hint="eastAsia"/>
          <w:szCs w:val="21"/>
        </w:rPr>
        <w:t>608</w:t>
      </w:r>
    </w:p>
    <w:p w:rsidR="00436868" w:rsidRPr="001F0CC8" w:rsidRDefault="00436868" w:rsidP="00436868">
      <w:pPr>
        <w:spacing w:line="360" w:lineRule="auto"/>
        <w:ind w:left="420" w:hangingChars="200" w:hanging="420"/>
        <w:rPr>
          <w:rFonts w:ascii="等线" w:eastAsia="等线" w:hAnsi="等线"/>
          <w:szCs w:val="21"/>
        </w:rPr>
      </w:pPr>
      <w:r w:rsidRPr="001F0CC8">
        <w:rPr>
          <w:rFonts w:ascii="等线" w:eastAsia="等线" w:hAnsi="等线" w:hint="eastAsia"/>
          <w:szCs w:val="21"/>
        </w:rPr>
        <w:t xml:space="preserve">联系电话：                      </w:t>
      </w:r>
      <w:proofErr w:type="gramStart"/>
      <w:r w:rsidRPr="001F0CC8">
        <w:rPr>
          <w:rFonts w:ascii="等线" w:eastAsia="等线" w:hAnsi="等线" w:hint="eastAsia"/>
          <w:szCs w:val="21"/>
        </w:rPr>
        <w:t>邮</w:t>
      </w:r>
      <w:proofErr w:type="gramEnd"/>
      <w:r w:rsidRPr="001F0CC8">
        <w:rPr>
          <w:rFonts w:ascii="等线" w:eastAsia="等线" w:hAnsi="等线" w:hint="eastAsia"/>
          <w:szCs w:val="21"/>
        </w:rPr>
        <w:t xml:space="preserve">    编：610500             </w:t>
      </w:r>
    </w:p>
    <w:p w:rsidR="00436868" w:rsidRPr="001F0CC8" w:rsidRDefault="00436868" w:rsidP="00436868">
      <w:pPr>
        <w:spacing w:line="360" w:lineRule="auto"/>
        <w:rPr>
          <w:rFonts w:ascii="等线" w:eastAsia="等线" w:hAnsi="等线"/>
          <w:szCs w:val="21"/>
        </w:rPr>
      </w:pPr>
      <w:r w:rsidRPr="001F0CC8">
        <w:rPr>
          <w:rFonts w:ascii="等线" w:eastAsia="等线" w:hAnsi="等线" w:hint="eastAsia"/>
          <w:szCs w:val="21"/>
        </w:rPr>
        <w:t xml:space="preserve">年  月  </w:t>
      </w:r>
      <w:r w:rsidR="007B2881" w:rsidRPr="001F0CC8">
        <w:rPr>
          <w:rFonts w:ascii="等线" w:eastAsia="等线" w:hAnsi="等线"/>
          <w:szCs w:val="21"/>
        </w:rPr>
        <w:t xml:space="preserve"> </w:t>
      </w:r>
      <w:r w:rsidRPr="001F0CC8">
        <w:rPr>
          <w:rFonts w:ascii="等线" w:eastAsia="等线" w:hAnsi="等线" w:hint="eastAsia"/>
          <w:szCs w:val="21"/>
        </w:rPr>
        <w:t xml:space="preserve">日             </w:t>
      </w:r>
      <w:r w:rsidR="007B2881" w:rsidRPr="001F0CC8">
        <w:rPr>
          <w:rFonts w:ascii="等线" w:eastAsia="等线" w:hAnsi="等线" w:hint="eastAsia"/>
          <w:szCs w:val="21"/>
        </w:rPr>
        <w:t xml:space="preserve">        </w:t>
      </w:r>
      <w:r w:rsidRPr="001F0CC8">
        <w:rPr>
          <w:rFonts w:ascii="等线" w:eastAsia="等线" w:hAnsi="等线" w:hint="eastAsia"/>
          <w:szCs w:val="21"/>
        </w:rPr>
        <w:t xml:space="preserve">联系电话：028-83032120             </w:t>
      </w:r>
    </w:p>
    <w:p w:rsidR="00436868" w:rsidRPr="001F0CC8" w:rsidRDefault="00436868" w:rsidP="00436868">
      <w:pPr>
        <w:spacing w:line="360" w:lineRule="auto"/>
        <w:ind w:left="420" w:hangingChars="200" w:hanging="420"/>
        <w:rPr>
          <w:rFonts w:ascii="等线" w:eastAsia="等线" w:hAnsi="等线"/>
          <w:sz w:val="24"/>
        </w:rPr>
      </w:pPr>
      <w:r w:rsidRPr="001F0CC8">
        <w:rPr>
          <w:rFonts w:ascii="等线" w:eastAsia="等线" w:hAnsi="等线" w:hint="eastAsia"/>
          <w:szCs w:val="21"/>
        </w:rPr>
        <w:t xml:space="preserve">                                年 </w:t>
      </w:r>
      <w:r w:rsidR="007B2881" w:rsidRPr="001F0CC8">
        <w:rPr>
          <w:rFonts w:ascii="等线" w:eastAsia="等线" w:hAnsi="等线"/>
          <w:szCs w:val="21"/>
        </w:rPr>
        <w:t xml:space="preserve"> </w:t>
      </w:r>
      <w:r w:rsidRPr="001F0CC8">
        <w:rPr>
          <w:rFonts w:ascii="等线" w:eastAsia="等线" w:hAnsi="等线" w:hint="eastAsia"/>
          <w:szCs w:val="21"/>
        </w:rPr>
        <w:t xml:space="preserve"> </w:t>
      </w:r>
      <w:r w:rsidR="00904C29" w:rsidRPr="001F0CC8">
        <w:rPr>
          <w:rFonts w:ascii="等线" w:eastAsia="等线" w:hAnsi="等线"/>
          <w:szCs w:val="21"/>
        </w:rPr>
        <w:t xml:space="preserve"> </w:t>
      </w:r>
      <w:r w:rsidRPr="001F0CC8">
        <w:rPr>
          <w:rFonts w:ascii="等线" w:eastAsia="等线" w:hAnsi="等线" w:hint="eastAsia"/>
          <w:szCs w:val="21"/>
        </w:rPr>
        <w:t xml:space="preserve">月  </w:t>
      </w:r>
      <w:r w:rsidR="007B2881" w:rsidRPr="001F0CC8">
        <w:rPr>
          <w:rFonts w:ascii="等线" w:eastAsia="等线" w:hAnsi="等线"/>
          <w:szCs w:val="21"/>
        </w:rPr>
        <w:t xml:space="preserve"> </w:t>
      </w:r>
      <w:r w:rsidR="00904C29" w:rsidRPr="001F0CC8">
        <w:rPr>
          <w:rFonts w:ascii="等线" w:eastAsia="等线" w:hAnsi="等线"/>
          <w:szCs w:val="21"/>
        </w:rPr>
        <w:t xml:space="preserve"> </w:t>
      </w:r>
      <w:r w:rsidRPr="001F0CC8">
        <w:rPr>
          <w:rFonts w:ascii="等线" w:eastAsia="等线" w:hAnsi="等线" w:hint="eastAsia"/>
          <w:szCs w:val="21"/>
        </w:rPr>
        <w:t>日</w:t>
      </w:r>
    </w:p>
    <w:p w:rsidR="007D7058" w:rsidRDefault="007D7058"/>
    <w:sectPr w:rsidR="007D7058" w:rsidSect="007D7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7C4" w:rsidRDefault="00F617C4" w:rsidP="00B72BD1">
      <w:r>
        <w:separator/>
      </w:r>
    </w:p>
  </w:endnote>
  <w:endnote w:type="continuationSeparator" w:id="0">
    <w:p w:rsidR="00F617C4" w:rsidRDefault="00F617C4" w:rsidP="00B7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7C4" w:rsidRDefault="00F617C4" w:rsidP="00B72BD1">
      <w:r>
        <w:separator/>
      </w:r>
    </w:p>
  </w:footnote>
  <w:footnote w:type="continuationSeparator" w:id="0">
    <w:p w:rsidR="00F617C4" w:rsidRDefault="00F617C4" w:rsidP="00B72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868"/>
    <w:rsid w:val="0002359D"/>
    <w:rsid w:val="000335D3"/>
    <w:rsid w:val="000D4FFC"/>
    <w:rsid w:val="00134835"/>
    <w:rsid w:val="00150BEA"/>
    <w:rsid w:val="00180E35"/>
    <w:rsid w:val="001F0CC8"/>
    <w:rsid w:val="002E629E"/>
    <w:rsid w:val="00330467"/>
    <w:rsid w:val="00397A39"/>
    <w:rsid w:val="003B79E3"/>
    <w:rsid w:val="003C4A13"/>
    <w:rsid w:val="003D13AC"/>
    <w:rsid w:val="00436868"/>
    <w:rsid w:val="00446713"/>
    <w:rsid w:val="00520166"/>
    <w:rsid w:val="00533F9C"/>
    <w:rsid w:val="00597FB6"/>
    <w:rsid w:val="0060314D"/>
    <w:rsid w:val="0068245C"/>
    <w:rsid w:val="00786297"/>
    <w:rsid w:val="007B2881"/>
    <w:rsid w:val="007D7058"/>
    <w:rsid w:val="007F7D90"/>
    <w:rsid w:val="00821036"/>
    <w:rsid w:val="00865187"/>
    <w:rsid w:val="00904C29"/>
    <w:rsid w:val="00934DC9"/>
    <w:rsid w:val="009734B8"/>
    <w:rsid w:val="00A2271B"/>
    <w:rsid w:val="00AE35CB"/>
    <w:rsid w:val="00B72BD1"/>
    <w:rsid w:val="00B741F5"/>
    <w:rsid w:val="00BC0B86"/>
    <w:rsid w:val="00C239EF"/>
    <w:rsid w:val="00C9240F"/>
    <w:rsid w:val="00CD0706"/>
    <w:rsid w:val="00D26E02"/>
    <w:rsid w:val="00D318D2"/>
    <w:rsid w:val="00D42C57"/>
    <w:rsid w:val="00D92CDE"/>
    <w:rsid w:val="00E82F19"/>
    <w:rsid w:val="00F6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E64767-1D86-4893-971C-C4F13E56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68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2BD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2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2BD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邢倩</cp:lastModifiedBy>
  <cp:revision>26</cp:revision>
  <dcterms:created xsi:type="dcterms:W3CDTF">2015-06-12T01:29:00Z</dcterms:created>
  <dcterms:modified xsi:type="dcterms:W3CDTF">2021-06-02T08:02:00Z</dcterms:modified>
</cp:coreProperties>
</file>