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eastAsiaTheme="minorEastAsia"/>
        </w:rPr>
      </w:pPr>
      <w:r>
        <w:rPr>
          <w:rFonts w:eastAsia="Times New Roman"/>
        </w:rPr>
        <w:t xml:space="preserve">     </w:t>
      </w:r>
    </w:p>
    <w:p>
      <w:pPr>
        <w:spacing w:line="360" w:lineRule="auto"/>
        <w:jc w:val="center"/>
        <w:rPr>
          <w:rFonts w:ascii="楷体" w:hAnsi="楷体" w:eastAsia="楷体"/>
          <w:sz w:val="24"/>
        </w:rPr>
      </w:pPr>
      <w:r>
        <w:rPr>
          <w:rFonts w:eastAsia="Times New Roman"/>
        </w:rPr>
        <w:t xml:space="preserve">  </w:t>
      </w:r>
      <w:r>
        <w:rPr>
          <w:rFonts w:hint="eastAsia" w:ascii="楷体" w:hAnsi="楷体" w:eastAsia="楷体"/>
          <w:b/>
          <w:color w:val="000000"/>
          <w:sz w:val="24"/>
        </w:rPr>
        <w:t>2023年硕士研究生招生专业考试大纲</w:t>
      </w:r>
    </w:p>
    <w:p>
      <w:pPr>
        <w:spacing w:line="360" w:lineRule="auto"/>
        <w:rPr>
          <w:rFonts w:hint="eastAsia" w:ascii="楷体" w:hAnsi="楷体" w:eastAsia="楷体"/>
          <w:color w:val="000000"/>
          <w:sz w:val="24"/>
        </w:rPr>
      </w:pPr>
    </w:p>
    <w:p>
      <w:pPr>
        <w:spacing w:line="360" w:lineRule="auto"/>
        <w:rPr>
          <w:rFonts w:hint="default" w:ascii="楷体" w:hAnsi="楷体" w:eastAsia="楷体"/>
          <w:color w:val="000000"/>
          <w:sz w:val="24"/>
          <w:lang w:val="en-US" w:eastAsia="zh-CN"/>
        </w:rPr>
      </w:pPr>
      <w:r>
        <w:rPr>
          <w:rFonts w:hint="eastAsia" w:ascii="楷体" w:hAnsi="楷体" w:eastAsia="楷体"/>
          <w:b/>
          <w:color w:val="000000"/>
          <w:sz w:val="24"/>
        </w:rPr>
        <w:t>学院代码：</w:t>
      </w:r>
      <w:r>
        <w:rPr>
          <w:rFonts w:hint="eastAsia" w:ascii="楷体" w:hAnsi="楷体" w:eastAsia="楷体" w:cs="楷体"/>
          <w:color w:val="000000"/>
          <w:sz w:val="24"/>
        </w:rPr>
        <w:t>0</w:t>
      </w:r>
      <w:r>
        <w:rPr>
          <w:rFonts w:hint="eastAsia" w:ascii="楷体" w:hAnsi="楷体" w:eastAsia="楷体" w:cs="楷体"/>
          <w:color w:val="000000"/>
          <w:sz w:val="24"/>
          <w:lang w:val="en-US" w:eastAsia="zh-CN"/>
        </w:rPr>
        <w:t>22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学院名称：</w:t>
      </w:r>
      <w:r>
        <w:rPr>
          <w:rFonts w:hint="eastAsia" w:ascii="楷体" w:hAnsi="楷体" w:eastAsia="楷体" w:cs="楷体"/>
          <w:color w:val="000000"/>
          <w:sz w:val="24"/>
        </w:rPr>
        <w:t>经济管理学院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专业代码及专业名称：</w:t>
      </w:r>
      <w:r>
        <w:rPr>
          <w:rFonts w:hint="eastAsia" w:ascii="楷体" w:hAnsi="楷体" w:eastAsia="楷体" w:cs="楷体"/>
          <w:color w:val="000000"/>
          <w:sz w:val="24"/>
        </w:rPr>
        <w:t>125</w:t>
      </w:r>
      <w:r>
        <w:rPr>
          <w:rFonts w:ascii="楷体" w:hAnsi="楷体" w:eastAsia="楷体" w:cs="楷体"/>
          <w:color w:val="000000"/>
          <w:sz w:val="24"/>
        </w:rPr>
        <w:t>1</w:t>
      </w:r>
      <w:r>
        <w:rPr>
          <w:rFonts w:hint="eastAsia" w:ascii="楷体" w:hAnsi="楷体" w:eastAsia="楷体" w:cs="楷体"/>
          <w:color w:val="000000"/>
          <w:sz w:val="24"/>
        </w:rPr>
        <w:t xml:space="preserve">00 </w:t>
      </w:r>
      <w:r>
        <w:rPr>
          <w:rFonts w:hint="eastAsia" w:ascii="楷体" w:hAnsi="楷体" w:eastAsia="楷体" w:cs="宋体"/>
          <w:color w:val="000000"/>
          <w:sz w:val="24"/>
        </w:rPr>
        <w:t>工商管理专业硕士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一、初试科目代码及名称：</w:t>
      </w:r>
      <w:r>
        <w:rPr>
          <w:rFonts w:hint="eastAsia" w:ascii="楷体" w:hAnsi="楷体" w:eastAsia="楷体" w:cs="楷体"/>
          <w:color w:val="000000"/>
          <w:sz w:val="24"/>
        </w:rPr>
        <w:t>1. 199 管理类联考综合能力</w:t>
      </w:r>
    </w:p>
    <w:p>
      <w:pPr>
        <w:spacing w:line="360" w:lineRule="auto"/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 xml:space="preserve">                   </w:t>
      </w:r>
      <w:r>
        <w:rPr>
          <w:rFonts w:ascii="楷体" w:hAnsi="楷体" w:eastAsia="楷体"/>
          <w:color w:val="000000"/>
          <w:sz w:val="24"/>
        </w:rPr>
        <w:t xml:space="preserve">    </w:t>
      </w:r>
      <w:r>
        <w:rPr>
          <w:rFonts w:hint="eastAsia" w:ascii="楷体" w:hAnsi="楷体" w:eastAsia="楷体"/>
          <w:color w:val="000000"/>
          <w:sz w:val="24"/>
        </w:rPr>
        <w:t xml:space="preserve"> </w:t>
      </w:r>
      <w:r>
        <w:rPr>
          <w:rFonts w:hint="eastAsia" w:ascii="楷体" w:hAnsi="楷体" w:eastAsia="楷体" w:cs="楷体"/>
          <w:color w:val="000000"/>
          <w:sz w:val="24"/>
        </w:rPr>
        <w:t>2. 204 英语二</w:t>
      </w:r>
    </w:p>
    <w:p>
      <w:pPr>
        <w:widowControl/>
        <w:spacing w:line="360" w:lineRule="auto"/>
        <w:rPr>
          <w:rFonts w:ascii="楷体" w:hAnsi="楷体" w:eastAsia="楷体" w:cs="宋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二、复试科目名称：</w:t>
      </w:r>
      <w:r>
        <w:rPr>
          <w:rFonts w:hint="eastAsia" w:ascii="楷体" w:hAnsi="楷体" w:eastAsia="楷体"/>
          <w:color w:val="000000"/>
          <w:sz w:val="24"/>
        </w:rPr>
        <w:t>1.政治理论</w:t>
      </w:r>
      <w:r>
        <w:rPr>
          <w:rFonts w:ascii="Calibri" w:hAnsi="Calibri" w:eastAsia="楷体" w:cs="Calibri"/>
          <w:color w:val="000000"/>
          <w:sz w:val="24"/>
        </w:rPr>
        <w:t>  </w:t>
      </w:r>
      <w:r>
        <w:rPr>
          <w:rStyle w:val="12"/>
          <w:rFonts w:ascii="Calibri" w:hAnsi="Calibri" w:eastAsia="楷体" w:cs="Calibri"/>
          <w:color w:val="000000"/>
          <w:sz w:val="24"/>
        </w:rPr>
        <w:t> </w:t>
      </w:r>
      <w:r>
        <w:rPr>
          <w:rFonts w:hint="eastAsia" w:ascii="楷体" w:hAnsi="楷体" w:eastAsia="楷体"/>
          <w:color w:val="000000"/>
          <w:sz w:val="24"/>
        </w:rPr>
        <w:t>2.管理综合</w:t>
      </w:r>
    </w:p>
    <w:p>
      <w:pPr>
        <w:widowControl/>
        <w:spacing w:line="360" w:lineRule="auto"/>
        <w:rPr>
          <w:rFonts w:eastAsia="宋体" w:cs="宋体"/>
          <w:color w:val="555555"/>
          <w:sz w:val="24"/>
        </w:rPr>
      </w:pPr>
      <w:r>
        <w:rPr>
          <w:rFonts w:hint="eastAsia" w:ascii="楷体" w:hAnsi="楷体" w:eastAsia="楷体" w:cs="宋体"/>
          <w:color w:val="000000"/>
          <w:sz w:val="24"/>
        </w:rPr>
        <w:t>参考书目</w:t>
      </w:r>
    </w:p>
    <w:p>
      <w:pPr>
        <w:widowControl/>
        <w:spacing w:line="360" w:lineRule="auto"/>
        <w:rPr>
          <w:rFonts w:eastAsia="宋体" w:cs="宋体"/>
          <w:color w:val="555555"/>
          <w:sz w:val="24"/>
        </w:rPr>
      </w:pPr>
      <w:r>
        <w:rPr>
          <w:rFonts w:hint="eastAsia" w:ascii="楷体" w:hAnsi="楷体" w:eastAsia="楷体" w:cs="宋体"/>
          <w:color w:val="000000"/>
          <w:sz w:val="24"/>
        </w:rPr>
        <w:t>1.</w:t>
      </w:r>
      <w:bookmarkStart w:id="0" w:name="_Hlk74234164"/>
      <w:r>
        <w:rPr>
          <w:rFonts w:hint="eastAsia" w:ascii="楷体" w:hAnsi="楷体" w:eastAsia="楷体" w:cs="宋体"/>
          <w:color w:val="000000"/>
          <w:sz w:val="24"/>
        </w:rPr>
        <w:t>《毛泽东思想和中国特色社会主义理论体系概论》，高等教育出版社。</w:t>
      </w:r>
    </w:p>
    <w:bookmarkEnd w:id="0"/>
    <w:p>
      <w:pPr>
        <w:widowControl/>
        <w:spacing w:line="360" w:lineRule="auto"/>
        <w:rPr>
          <w:rFonts w:eastAsia="宋体" w:cs="宋体"/>
          <w:color w:val="555555"/>
          <w:sz w:val="24"/>
        </w:rPr>
      </w:pPr>
      <w:r>
        <w:rPr>
          <w:rFonts w:hint="eastAsia" w:ascii="楷体" w:hAnsi="楷体" w:eastAsia="楷体" w:cs="宋体"/>
          <w:color w:val="000000"/>
          <w:sz w:val="24"/>
        </w:rPr>
        <w:t>2.《管理学》，陈传明马工程教材，高等教育出版社，2018年3月第五版</w:t>
      </w:r>
    </w:p>
    <w:p>
      <w:pPr>
        <w:spacing w:line="360" w:lineRule="auto"/>
        <w:jc w:val="center"/>
        <w:rPr>
          <w:rFonts w:hint="eastAsia"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hint="eastAsia"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2023年硕士研究生招生专业考试大纲</w:t>
      </w:r>
    </w:p>
    <w:p>
      <w:pPr>
        <w:spacing w:line="360" w:lineRule="auto"/>
        <w:jc w:val="center"/>
        <w:rPr>
          <w:rFonts w:ascii="楷体" w:hAnsi="楷体" w:eastAsia="楷体"/>
          <w:color w:val="000000"/>
          <w:sz w:val="24"/>
        </w:rPr>
      </w:pPr>
    </w:p>
    <w:p>
      <w:pPr>
        <w:spacing w:line="360" w:lineRule="auto"/>
        <w:rPr>
          <w:rFonts w:hint="default" w:ascii="楷体" w:hAnsi="楷体" w:eastAsia="楷体"/>
          <w:color w:val="000000"/>
          <w:sz w:val="24"/>
          <w:lang w:val="en-US" w:eastAsia="zh-CN"/>
        </w:rPr>
      </w:pPr>
      <w:r>
        <w:rPr>
          <w:rFonts w:hint="eastAsia" w:ascii="楷体" w:hAnsi="楷体" w:eastAsia="楷体"/>
          <w:b/>
          <w:color w:val="000000"/>
          <w:sz w:val="24"/>
        </w:rPr>
        <w:t>学院代码：</w:t>
      </w:r>
      <w:r>
        <w:rPr>
          <w:rFonts w:hint="eastAsia" w:ascii="楷体" w:hAnsi="楷体" w:eastAsia="楷体" w:cs="楷体"/>
          <w:color w:val="000000"/>
          <w:sz w:val="24"/>
        </w:rPr>
        <w:t>0</w:t>
      </w:r>
      <w:r>
        <w:rPr>
          <w:rFonts w:hint="eastAsia" w:ascii="楷体" w:hAnsi="楷体" w:eastAsia="楷体" w:cs="楷体"/>
          <w:color w:val="000000"/>
          <w:sz w:val="24"/>
          <w:lang w:val="en-US" w:eastAsia="zh-CN"/>
        </w:rPr>
        <w:t>22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学院名称：</w:t>
      </w:r>
      <w:r>
        <w:rPr>
          <w:rFonts w:hint="eastAsia" w:ascii="楷体" w:hAnsi="楷体" w:eastAsia="楷体" w:cs="楷体"/>
          <w:color w:val="000000"/>
          <w:sz w:val="24"/>
        </w:rPr>
        <w:t>经济管理学院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专业代码及专业名称：</w:t>
      </w:r>
      <w:r>
        <w:rPr>
          <w:rFonts w:hint="eastAsia" w:ascii="楷体" w:hAnsi="楷体" w:eastAsia="楷体" w:cs="楷体"/>
          <w:color w:val="000000"/>
          <w:sz w:val="24"/>
        </w:rPr>
        <w:t>1</w:t>
      </w:r>
      <w:r>
        <w:rPr>
          <w:rFonts w:hint="eastAsia" w:ascii="楷体" w:hAnsi="楷体" w:eastAsia="楷体" w:cs="楷体"/>
          <w:color w:val="000000"/>
          <w:sz w:val="24"/>
          <w:lang w:val="en-US" w:eastAsia="zh-CN"/>
        </w:rPr>
        <w:t>253</w:t>
      </w:r>
      <w:bookmarkStart w:id="1" w:name="_GoBack"/>
      <w:bookmarkEnd w:id="1"/>
      <w:r>
        <w:rPr>
          <w:rFonts w:hint="eastAsia" w:ascii="楷体" w:hAnsi="楷体" w:eastAsia="楷体" w:cs="楷体"/>
          <w:color w:val="000000"/>
          <w:sz w:val="24"/>
        </w:rPr>
        <w:t xml:space="preserve">00 </w:t>
      </w:r>
      <w:r>
        <w:rPr>
          <w:rFonts w:hint="eastAsia" w:ascii="楷体" w:hAnsi="楷体" w:eastAsia="楷体" w:cs="宋体"/>
          <w:color w:val="000000"/>
          <w:sz w:val="24"/>
        </w:rPr>
        <w:t>会计专业硕士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一、初试科目代码及名称：</w:t>
      </w:r>
      <w:r>
        <w:rPr>
          <w:rFonts w:hint="eastAsia" w:ascii="楷体" w:hAnsi="楷体" w:eastAsia="楷体" w:cs="楷体"/>
          <w:color w:val="000000"/>
          <w:sz w:val="24"/>
        </w:rPr>
        <w:t>1. 199 管理类综合能力</w:t>
      </w:r>
    </w:p>
    <w:p>
      <w:pPr>
        <w:spacing w:line="360" w:lineRule="auto"/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 xml:space="preserve">                   </w:t>
      </w:r>
      <w:r>
        <w:rPr>
          <w:rFonts w:ascii="楷体" w:hAnsi="楷体" w:eastAsia="楷体"/>
          <w:color w:val="000000"/>
          <w:sz w:val="24"/>
        </w:rPr>
        <w:t xml:space="preserve">    </w:t>
      </w:r>
      <w:r>
        <w:rPr>
          <w:rFonts w:hint="eastAsia" w:ascii="楷体" w:hAnsi="楷体" w:eastAsia="楷体"/>
          <w:color w:val="000000"/>
          <w:sz w:val="24"/>
        </w:rPr>
        <w:t xml:space="preserve"> </w:t>
      </w:r>
      <w:r>
        <w:rPr>
          <w:rFonts w:hint="eastAsia" w:ascii="楷体" w:hAnsi="楷体" w:eastAsia="楷体" w:cs="楷体"/>
          <w:color w:val="000000"/>
          <w:sz w:val="24"/>
        </w:rPr>
        <w:t>2. 204 英语二</w:t>
      </w:r>
    </w:p>
    <w:p>
      <w:pPr>
        <w:widowControl/>
        <w:spacing w:line="315" w:lineRule="atLeast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初试参考书目及考试大纲：见全国统考</w:t>
      </w:r>
    </w:p>
    <w:p>
      <w:pPr>
        <w:widowControl/>
        <w:spacing w:line="315" w:lineRule="atLeast"/>
        <w:rPr>
          <w:rFonts w:ascii="楷体" w:hAnsi="楷体" w:eastAsia="楷体"/>
          <w:color w:val="000000"/>
          <w:sz w:val="24"/>
        </w:rPr>
      </w:pPr>
    </w:p>
    <w:p>
      <w:pPr>
        <w:spacing w:line="360" w:lineRule="auto"/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二、复试科目名称：</w:t>
      </w:r>
      <w:r>
        <w:rPr>
          <w:rFonts w:hint="eastAsia" w:ascii="楷体" w:hAnsi="楷体" w:eastAsia="楷体" w:cs="楷体"/>
          <w:color w:val="000000"/>
          <w:sz w:val="24"/>
        </w:rPr>
        <w:t>1.政治理论  </w:t>
      </w:r>
    </w:p>
    <w:p>
      <w:pPr>
        <w:spacing w:line="360" w:lineRule="auto"/>
        <w:ind w:firstLine="2160" w:firstLineChars="900"/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4"/>
        </w:rPr>
        <w:t>2.会计综合（含中级财务会计、财务管理）</w:t>
      </w:r>
    </w:p>
    <w:p>
      <w:pPr>
        <w:widowControl/>
        <w:spacing w:line="315" w:lineRule="atLeast"/>
        <w:rPr>
          <w:rFonts w:eastAsia="宋体" w:cs="宋体"/>
          <w:color w:val="555555"/>
          <w:sz w:val="24"/>
        </w:rPr>
      </w:pPr>
      <w:r>
        <w:rPr>
          <w:rFonts w:hint="eastAsia" w:ascii="楷体" w:hAnsi="楷体" w:eastAsia="楷体" w:cs="宋体"/>
          <w:color w:val="000000"/>
          <w:sz w:val="24"/>
        </w:rPr>
        <w:t>复试主要参考书目</w:t>
      </w:r>
    </w:p>
    <w:p>
      <w:pPr>
        <w:widowControl/>
        <w:spacing w:line="315" w:lineRule="atLeast"/>
        <w:rPr>
          <w:rFonts w:eastAsia="宋体" w:cs="宋体"/>
          <w:color w:val="555555"/>
          <w:sz w:val="24"/>
        </w:rPr>
      </w:pPr>
      <w:r>
        <w:rPr>
          <w:rFonts w:hint="eastAsia" w:ascii="楷体" w:hAnsi="楷体" w:eastAsia="楷体" w:cs="宋体"/>
          <w:color w:val="000000"/>
          <w:sz w:val="24"/>
        </w:rPr>
        <w:t>1.《毛泽东思想和中国特色社会主义理论体系概论》，高等教育出版社。</w:t>
      </w:r>
    </w:p>
    <w:p>
      <w:pPr>
        <w:widowControl/>
        <w:spacing w:line="315" w:lineRule="atLeast"/>
        <w:rPr>
          <w:rFonts w:ascii="楷体" w:hAnsi="楷体" w:eastAsia="楷体" w:cs="宋体"/>
          <w:color w:val="000000"/>
          <w:sz w:val="24"/>
        </w:rPr>
      </w:pPr>
      <w:r>
        <w:rPr>
          <w:rFonts w:hint="eastAsia" w:ascii="楷体" w:hAnsi="楷体" w:eastAsia="楷体" w:cs="宋体"/>
          <w:color w:val="000000"/>
          <w:sz w:val="24"/>
        </w:rPr>
        <w:t>2.《财务管理学》（第8版），荆新等主编，中国人民大学出版社 2018年</w:t>
      </w:r>
    </w:p>
    <w:p>
      <w:pPr>
        <w:widowControl/>
        <w:spacing w:line="315" w:lineRule="atLeast"/>
        <w:rPr>
          <w:rFonts w:ascii="楷体" w:hAnsi="楷体" w:eastAsia="楷体" w:cs="宋体"/>
          <w:color w:val="000000"/>
          <w:sz w:val="24"/>
        </w:rPr>
      </w:pPr>
      <w:r>
        <w:rPr>
          <w:rFonts w:hint="eastAsia" w:ascii="楷体" w:hAnsi="楷体" w:eastAsia="楷体" w:cs="宋体"/>
          <w:color w:val="000000"/>
          <w:sz w:val="24"/>
        </w:rPr>
        <w:t>3.《税法》2019注册会计师考试教材，中国财政经济出版社</w:t>
      </w:r>
    </w:p>
    <w:p>
      <w:pPr>
        <w:widowControl/>
        <w:spacing w:line="315" w:lineRule="atLeast"/>
        <w:rPr>
          <w:rFonts w:ascii="楷体" w:hAnsi="楷体" w:eastAsia="楷体" w:cs="宋体"/>
          <w:color w:val="000000"/>
          <w:sz w:val="24"/>
        </w:rPr>
      </w:pPr>
      <w:r>
        <w:rPr>
          <w:rFonts w:hint="eastAsia" w:ascii="楷体" w:hAnsi="楷体" w:eastAsia="楷体" w:cs="宋体"/>
          <w:color w:val="000000"/>
          <w:sz w:val="24"/>
        </w:rPr>
        <w:t>4.《中级财务会计》(第6版),刘永泽、陈立军编著,东北财经大学出版社，2019年</w:t>
      </w: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2023年硕士研究生招生专业考试大纲</w:t>
      </w:r>
    </w:p>
    <w:p>
      <w:pPr>
        <w:spacing w:line="360" w:lineRule="auto"/>
        <w:jc w:val="center"/>
        <w:rPr>
          <w:rFonts w:ascii="楷体" w:hAnsi="楷体" w:eastAsia="楷体"/>
          <w:sz w:val="24"/>
        </w:rPr>
      </w:pPr>
    </w:p>
    <w:p>
      <w:pPr>
        <w:spacing w:line="360" w:lineRule="auto"/>
        <w:rPr>
          <w:rFonts w:hint="default" w:ascii="楷体" w:hAnsi="楷体" w:eastAsia="楷体"/>
          <w:color w:val="000000"/>
          <w:sz w:val="24"/>
          <w:lang w:val="en-US" w:eastAsia="zh-CN"/>
        </w:rPr>
      </w:pPr>
      <w:r>
        <w:rPr>
          <w:rFonts w:hint="eastAsia" w:ascii="楷体" w:hAnsi="楷体" w:eastAsia="楷体"/>
          <w:b/>
          <w:color w:val="000000"/>
          <w:sz w:val="24"/>
        </w:rPr>
        <w:t>学院代码：</w:t>
      </w:r>
      <w:r>
        <w:rPr>
          <w:rFonts w:hint="eastAsia" w:ascii="楷体" w:hAnsi="楷体" w:eastAsia="楷体"/>
          <w:color w:val="000000"/>
          <w:sz w:val="24"/>
        </w:rPr>
        <w:t>008、0</w:t>
      </w:r>
      <w:r>
        <w:rPr>
          <w:rFonts w:hint="eastAsia" w:ascii="楷体" w:hAnsi="楷体" w:eastAsia="楷体"/>
          <w:color w:val="000000"/>
          <w:sz w:val="24"/>
          <w:lang w:val="en-US" w:eastAsia="zh-CN"/>
        </w:rPr>
        <w:t>22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学院名称：</w:t>
      </w:r>
      <w:r>
        <w:rPr>
          <w:rFonts w:hint="eastAsia" w:ascii="楷体" w:hAnsi="楷体" w:eastAsia="楷体"/>
          <w:color w:val="000000"/>
          <w:sz w:val="24"/>
        </w:rPr>
        <w:t>教育学院、经济管理学院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专业代码及专业名称：</w:t>
      </w:r>
      <w:r>
        <w:rPr>
          <w:rFonts w:hint="eastAsia" w:ascii="楷体" w:hAnsi="楷体" w:eastAsia="楷体"/>
          <w:color w:val="000000"/>
          <w:sz w:val="24"/>
        </w:rPr>
        <w:t>045120职业技术教育（财经商贸方向）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一、初试科目代码及名称：</w:t>
      </w:r>
      <w:r>
        <w:rPr>
          <w:rFonts w:hint="eastAsia" w:ascii="楷体" w:hAnsi="楷体" w:eastAsia="楷体"/>
          <w:color w:val="000000"/>
          <w:sz w:val="24"/>
        </w:rPr>
        <w:t>101思想政治理论</w:t>
      </w:r>
    </w:p>
    <w:p>
      <w:pPr>
        <w:spacing w:line="360" w:lineRule="auto"/>
        <w:ind w:firstLine="480" w:firstLineChars="200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初试参考书目及考试大纲：见全国统考</w:t>
      </w:r>
    </w:p>
    <w:p>
      <w:pPr>
        <w:spacing w:line="360" w:lineRule="auto"/>
        <w:ind w:firstLine="482" w:firstLineChars="200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初试科目代码及名称：</w:t>
      </w:r>
      <w:r>
        <w:rPr>
          <w:rFonts w:hint="eastAsia" w:ascii="楷体" w:hAnsi="楷体" w:eastAsia="楷体"/>
          <w:color w:val="000000"/>
          <w:sz w:val="24"/>
        </w:rPr>
        <w:t>204英语二</w:t>
      </w:r>
    </w:p>
    <w:p>
      <w:pPr>
        <w:spacing w:line="360" w:lineRule="auto"/>
        <w:ind w:firstLine="480" w:firstLineChars="200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初试参考书目及考试大纲：见全国统考</w:t>
      </w:r>
    </w:p>
    <w:p>
      <w:pPr>
        <w:spacing w:line="360" w:lineRule="auto"/>
        <w:ind w:firstLine="482" w:firstLineChars="200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初试科目代码及名称：</w:t>
      </w:r>
      <w:r>
        <w:rPr>
          <w:rFonts w:hint="eastAsia" w:ascii="楷体" w:hAnsi="楷体" w:eastAsia="楷体"/>
          <w:color w:val="000000"/>
          <w:sz w:val="24"/>
        </w:rPr>
        <w:t>333教育综合</w:t>
      </w:r>
    </w:p>
    <w:p>
      <w:pPr>
        <w:spacing w:line="360" w:lineRule="auto"/>
        <w:ind w:firstLine="480" w:firstLineChars="200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初试参考书目及考试大纲：见教育学院（333教育综合）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.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二、复试科目名称：</w:t>
      </w:r>
      <w:r>
        <w:rPr>
          <w:rFonts w:hint="eastAsia" w:ascii="楷体" w:hAnsi="楷体" w:eastAsia="楷体"/>
          <w:color w:val="000000"/>
          <w:sz w:val="24"/>
        </w:rPr>
        <w:t>财经商贸综合</w:t>
      </w:r>
    </w:p>
    <w:p>
      <w:pPr>
        <w:spacing w:line="360" w:lineRule="auto"/>
        <w:rPr>
          <w:rFonts w:hint="eastAsia"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复试主要参考书目：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1. 《管理学》(第五版) ，周三多主编，高等教育出版社，2018年3月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2.《职业教育课程论》（第二版），徐国庆著，华东师范大学出版社，2015年</w:t>
      </w:r>
    </w:p>
    <w:p>
      <w:pPr>
        <w:widowControl/>
        <w:numPr>
          <w:ilvl w:val="0"/>
          <w:numId w:val="1"/>
        </w:numPr>
        <w:autoSpaceDE w:val="0"/>
        <w:autoSpaceDN w:val="0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同等学力加试科目名称：</w:t>
      </w:r>
      <w:r>
        <w:rPr>
          <w:rFonts w:hint="eastAsia" w:ascii="楷体" w:hAnsi="楷体" w:eastAsia="楷体"/>
          <w:color w:val="000000"/>
          <w:sz w:val="24"/>
        </w:rPr>
        <w:t>1.</w:t>
      </w:r>
      <w:r>
        <w:rPr>
          <w:rFonts w:hint="eastAsia" w:ascii="楷体" w:hAnsi="楷体" w:eastAsia="楷体"/>
          <w:color w:val="000000"/>
          <w:sz w:val="24"/>
          <w:lang w:val="zh-CN" w:bidi="zh-CN"/>
        </w:rPr>
        <w:t>中级财务会计；</w:t>
      </w:r>
    </w:p>
    <w:p>
      <w:pPr>
        <w:widowControl/>
        <w:autoSpaceDE w:val="0"/>
        <w:autoSpaceDN w:val="0"/>
        <w:ind w:firstLine="3240" w:firstLineChars="1350"/>
        <w:rPr>
          <w:rFonts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  <w:lang w:val="zh-CN" w:bidi="zh-CN"/>
        </w:rPr>
        <w:t>2.</w:t>
      </w:r>
      <w:r>
        <w:rPr>
          <w:rFonts w:hint="eastAsia" w:ascii="楷体" w:hAnsi="楷体" w:eastAsia="楷体"/>
          <w:color w:val="000000"/>
          <w:sz w:val="24"/>
        </w:rPr>
        <w:t>职业教育学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加试主要参考书目：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0"/>
        <w:rPr>
          <w:rFonts w:ascii="楷体" w:hAnsi="楷体" w:eastAsia="楷体"/>
          <w:color w:val="000000"/>
          <w:szCs w:val="24"/>
          <w:lang w:val="zh-CN" w:bidi="zh-CN"/>
        </w:rPr>
      </w:pPr>
      <w:r>
        <w:rPr>
          <w:rFonts w:hint="eastAsia" w:ascii="楷体" w:hAnsi="楷体" w:eastAsia="楷体"/>
          <w:color w:val="000000"/>
          <w:szCs w:val="24"/>
          <w:lang w:bidi="zh-CN"/>
        </w:rPr>
        <w:t>1.</w:t>
      </w:r>
      <w:r>
        <w:rPr>
          <w:rFonts w:hint="eastAsia" w:ascii="楷体" w:hAnsi="楷体" w:eastAsia="楷体"/>
          <w:color w:val="000000"/>
          <w:szCs w:val="24"/>
          <w:lang w:val="zh-CN" w:bidi="zh-CN"/>
        </w:rPr>
        <w:t>《中级财务会计》(第</w:t>
      </w:r>
      <w:r>
        <w:rPr>
          <w:rFonts w:hint="eastAsia" w:ascii="楷体" w:hAnsi="楷体" w:eastAsia="楷体"/>
          <w:color w:val="000000"/>
          <w:szCs w:val="24"/>
          <w:lang w:bidi="zh-CN"/>
        </w:rPr>
        <w:t>6</w:t>
      </w:r>
      <w:r>
        <w:rPr>
          <w:rFonts w:hint="eastAsia" w:ascii="楷体" w:hAnsi="楷体" w:eastAsia="楷体"/>
          <w:color w:val="000000"/>
          <w:szCs w:val="24"/>
          <w:lang w:val="zh-CN" w:bidi="zh-CN"/>
        </w:rPr>
        <w:t>版),刘永泽、陈立军编著,东北财经大学出版社，20</w:t>
      </w:r>
      <w:r>
        <w:rPr>
          <w:rFonts w:hint="eastAsia" w:ascii="楷体" w:hAnsi="楷体" w:eastAsia="楷体"/>
          <w:color w:val="000000"/>
          <w:szCs w:val="24"/>
          <w:lang w:bidi="zh-CN"/>
        </w:rPr>
        <w:t>19</w:t>
      </w:r>
      <w:r>
        <w:rPr>
          <w:rFonts w:hint="eastAsia" w:ascii="楷体" w:hAnsi="楷体" w:eastAsia="楷体"/>
          <w:color w:val="000000"/>
          <w:szCs w:val="24"/>
          <w:lang w:val="zh-CN" w:bidi="zh-CN"/>
        </w:rPr>
        <w:t>年</w:t>
      </w:r>
    </w:p>
    <w:p>
      <w:pPr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2.《职业教育学》,林宁主编，清华大学出版社。</w:t>
      </w:r>
    </w:p>
    <w:p>
      <w:pPr>
        <w:rPr>
          <w:rFonts w:ascii="楷体" w:hAnsi="楷体" w:eastAsia="楷体"/>
          <w:color w:val="000000"/>
          <w:sz w:val="24"/>
        </w:rPr>
      </w:pPr>
    </w:p>
    <w:p>
      <w:pPr>
        <w:rPr>
          <w:rFonts w:eastAsiaTheme="minorEastAsia"/>
          <w:sz w:val="24"/>
        </w:rPr>
      </w:pPr>
    </w:p>
    <w:p>
      <w:pPr>
        <w:rPr>
          <w:rFonts w:eastAsiaTheme="minorEastAsia"/>
          <w:sz w:val="24"/>
        </w:rPr>
      </w:pPr>
    </w:p>
    <w:p>
      <w:pPr>
        <w:rPr>
          <w:rFonts w:eastAsiaTheme="minorEastAsia"/>
          <w:sz w:val="24"/>
        </w:rPr>
      </w:pPr>
    </w:p>
    <w:p>
      <w:pPr>
        <w:rPr>
          <w:rFonts w:eastAsiaTheme="minorEastAsia"/>
          <w:sz w:val="24"/>
        </w:rPr>
      </w:pPr>
    </w:p>
    <w:p>
      <w:pPr>
        <w:rPr>
          <w:rFonts w:eastAsiaTheme="minorEastAsia"/>
          <w:sz w:val="24"/>
        </w:rPr>
      </w:pPr>
    </w:p>
    <w:p>
      <w:pPr>
        <w:rPr>
          <w:rFonts w:eastAsiaTheme="minorEastAsia"/>
          <w:sz w:val="24"/>
        </w:rPr>
      </w:pPr>
    </w:p>
    <w:p>
      <w:pPr>
        <w:rPr>
          <w:rFonts w:eastAsiaTheme="minorEastAsia"/>
          <w:sz w:val="24"/>
        </w:rPr>
      </w:pPr>
    </w:p>
    <w:p>
      <w:pPr>
        <w:rPr>
          <w:rFonts w:hint="eastAsia" w:eastAsiaTheme="minorEastAsia"/>
          <w:sz w:val="24"/>
        </w:rPr>
      </w:pPr>
    </w:p>
    <w:p>
      <w:pPr>
        <w:rPr>
          <w:rFonts w:hint="eastAsia" w:eastAsiaTheme="minorEastAsia"/>
          <w:sz w:val="24"/>
        </w:rPr>
      </w:pPr>
    </w:p>
    <w:p>
      <w:pPr>
        <w:rPr>
          <w:rFonts w:hint="eastAsia" w:eastAsiaTheme="minorEastAsia"/>
          <w:sz w:val="24"/>
        </w:rPr>
      </w:pPr>
    </w:p>
    <w:p>
      <w:pPr>
        <w:rPr>
          <w:rFonts w:eastAsiaTheme="minorEastAsia"/>
          <w:sz w:val="24"/>
        </w:rPr>
      </w:pPr>
    </w:p>
    <w:p>
      <w:pPr>
        <w:rPr>
          <w:rFonts w:eastAsiaTheme="minorEastAsia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2023年硕士研究生招生专业考试大纲</w:t>
      </w:r>
    </w:p>
    <w:p>
      <w:pPr>
        <w:spacing w:line="360" w:lineRule="auto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rPr>
          <w:rFonts w:hint="default" w:ascii="楷体" w:hAnsi="楷体" w:eastAsia="楷体"/>
          <w:color w:val="000000"/>
          <w:sz w:val="24"/>
          <w:lang w:val="en-US" w:eastAsia="zh-CN"/>
        </w:rPr>
      </w:pPr>
      <w:r>
        <w:rPr>
          <w:rFonts w:hint="eastAsia" w:ascii="楷体" w:hAnsi="楷体" w:eastAsia="楷体"/>
          <w:b/>
          <w:color w:val="000000"/>
          <w:sz w:val="24"/>
        </w:rPr>
        <w:t>学院代码：</w:t>
      </w:r>
      <w:r>
        <w:rPr>
          <w:rFonts w:hint="eastAsia" w:ascii="楷体" w:hAnsi="楷体" w:eastAsia="楷体"/>
          <w:color w:val="000000"/>
          <w:sz w:val="24"/>
        </w:rPr>
        <w:t>0</w:t>
      </w:r>
      <w:r>
        <w:rPr>
          <w:rFonts w:hint="eastAsia" w:ascii="楷体" w:hAnsi="楷体" w:eastAsia="楷体"/>
          <w:color w:val="000000"/>
          <w:sz w:val="24"/>
          <w:lang w:val="en-US" w:eastAsia="zh-CN"/>
        </w:rPr>
        <w:t>22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学院名称：</w:t>
      </w:r>
      <w:r>
        <w:rPr>
          <w:rFonts w:hint="eastAsia" w:ascii="楷体" w:hAnsi="楷体" w:eastAsia="楷体"/>
          <w:color w:val="000000"/>
          <w:sz w:val="24"/>
        </w:rPr>
        <w:t>经济管理学院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专业代码及专业名称：</w:t>
      </w:r>
      <w:r>
        <w:rPr>
          <w:rFonts w:hint="eastAsia" w:ascii="楷体" w:hAnsi="楷体" w:eastAsia="楷体"/>
          <w:color w:val="000000"/>
          <w:sz w:val="24"/>
        </w:rPr>
        <w:t>120201 会计学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一、初试科目代码及名称：</w:t>
      </w:r>
      <w:r>
        <w:rPr>
          <w:rFonts w:hint="eastAsia" w:ascii="楷体" w:hAnsi="楷体" w:eastAsia="楷体"/>
          <w:color w:val="000000"/>
          <w:sz w:val="24"/>
        </w:rPr>
        <w:t>830管理学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参考书目及考试大纲：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《管理学》（第5版），周三多著，高等教育出版社，2018年3月第五版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二、复试科目名称：</w:t>
      </w:r>
      <w:r>
        <w:rPr>
          <w:rFonts w:hint="eastAsia" w:ascii="楷体" w:hAnsi="楷体" w:eastAsia="楷体"/>
          <w:color w:val="000000"/>
          <w:sz w:val="24"/>
        </w:rPr>
        <w:t>会计综合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参考书目及考试大纲：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1.《中级财务会计》（第5版），刘永泽等，东北财经大学出版社，2016年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2.《管理会计》（第3版），潘飞，上海财经大学出版社，2013年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三、加试科目名称：</w:t>
      </w:r>
      <w:r>
        <w:rPr>
          <w:rFonts w:hint="eastAsia" w:ascii="楷体" w:hAnsi="楷体" w:eastAsia="楷体"/>
          <w:color w:val="000000"/>
          <w:sz w:val="24"/>
        </w:rPr>
        <w:t>1.财务管理学 2.税法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参考书目及考试大纲：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1.《财务管理学》（第8版），荆新等主编，中国人民大学出版社 2018年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2.《税法》2018注册会计师考试教材，中国财政经济出版社</w:t>
      </w:r>
    </w:p>
    <w:p>
      <w:pPr>
        <w:pStyle w:val="5"/>
        <w:widowControl/>
        <w:spacing w:beforeAutospacing="0" w:afterAutospacing="0" w:line="360" w:lineRule="auto"/>
        <w:jc w:val="center"/>
        <w:rPr>
          <w:rStyle w:val="8"/>
          <w:rFonts w:ascii="仿宋" w:hAnsi="仿宋" w:eastAsia="仿宋" w:cs="楷体"/>
          <w:color w:val="000000"/>
          <w:szCs w:val="24"/>
        </w:rPr>
      </w:pPr>
      <w:r>
        <w:rPr>
          <w:rStyle w:val="8"/>
          <w:rFonts w:hint="eastAsia" w:ascii="仿宋" w:hAnsi="仿宋" w:eastAsia="仿宋" w:cs="楷体"/>
          <w:color w:val="000000"/>
          <w:szCs w:val="24"/>
        </w:rPr>
        <w:t>2</w:t>
      </w:r>
    </w:p>
    <w:p>
      <w:pPr>
        <w:pStyle w:val="5"/>
        <w:widowControl/>
        <w:spacing w:beforeAutospacing="0" w:afterAutospacing="0" w:line="360" w:lineRule="auto"/>
        <w:jc w:val="center"/>
        <w:rPr>
          <w:rFonts w:ascii="楷体" w:hAnsi="楷体" w:eastAsia="楷体" w:cstheme="minorBidi"/>
          <w:b/>
          <w:color w:val="000000"/>
          <w:szCs w:val="24"/>
        </w:rPr>
      </w:pPr>
      <w:r>
        <w:rPr>
          <w:rFonts w:hint="eastAsia" w:ascii="楷体" w:hAnsi="楷体" w:eastAsia="楷体" w:cstheme="minorBidi"/>
          <w:b/>
          <w:color w:val="000000"/>
          <w:szCs w:val="24"/>
        </w:rPr>
        <w:t>2</w:t>
      </w:r>
    </w:p>
    <w:p>
      <w:pPr>
        <w:pStyle w:val="5"/>
        <w:widowControl/>
        <w:spacing w:beforeAutospacing="0" w:afterAutospacing="0" w:line="360" w:lineRule="auto"/>
        <w:jc w:val="center"/>
        <w:rPr>
          <w:rFonts w:ascii="楷体" w:hAnsi="楷体" w:eastAsia="楷体" w:cstheme="minorBidi"/>
          <w:b/>
          <w:color w:val="000000"/>
          <w:szCs w:val="24"/>
        </w:rPr>
      </w:pPr>
    </w:p>
    <w:p>
      <w:pPr>
        <w:pStyle w:val="5"/>
        <w:widowControl/>
        <w:spacing w:beforeAutospacing="0" w:afterAutospacing="0" w:line="360" w:lineRule="auto"/>
        <w:jc w:val="center"/>
        <w:rPr>
          <w:rFonts w:ascii="楷体" w:hAnsi="楷体" w:eastAsia="楷体" w:cstheme="minorBidi"/>
          <w:b/>
          <w:color w:val="000000"/>
          <w:szCs w:val="24"/>
        </w:rPr>
      </w:pPr>
    </w:p>
    <w:p>
      <w:pPr>
        <w:pStyle w:val="5"/>
        <w:widowControl/>
        <w:spacing w:beforeAutospacing="0" w:afterAutospacing="0" w:line="360" w:lineRule="auto"/>
        <w:jc w:val="center"/>
        <w:rPr>
          <w:rFonts w:ascii="楷体" w:hAnsi="楷体" w:eastAsia="楷体" w:cstheme="minorBidi"/>
          <w:b/>
          <w:color w:val="000000"/>
          <w:szCs w:val="24"/>
        </w:rPr>
      </w:pPr>
    </w:p>
    <w:p>
      <w:pPr>
        <w:pStyle w:val="5"/>
        <w:widowControl/>
        <w:spacing w:beforeAutospacing="0" w:afterAutospacing="0" w:line="360" w:lineRule="auto"/>
        <w:jc w:val="center"/>
        <w:rPr>
          <w:rFonts w:ascii="楷体" w:hAnsi="楷体" w:eastAsia="楷体" w:cstheme="minorBidi"/>
          <w:b/>
          <w:color w:val="000000"/>
          <w:szCs w:val="24"/>
        </w:rPr>
      </w:pPr>
    </w:p>
    <w:p>
      <w:pPr>
        <w:pStyle w:val="5"/>
        <w:widowControl/>
        <w:spacing w:beforeAutospacing="0" w:afterAutospacing="0" w:line="360" w:lineRule="auto"/>
        <w:jc w:val="center"/>
        <w:rPr>
          <w:rFonts w:ascii="楷体" w:hAnsi="楷体" w:eastAsia="楷体" w:cstheme="minorBidi"/>
          <w:b/>
          <w:color w:val="000000"/>
          <w:szCs w:val="24"/>
        </w:rPr>
      </w:pPr>
    </w:p>
    <w:p>
      <w:pPr>
        <w:pStyle w:val="5"/>
        <w:widowControl/>
        <w:spacing w:beforeAutospacing="0" w:afterAutospacing="0" w:line="360" w:lineRule="auto"/>
        <w:jc w:val="center"/>
        <w:rPr>
          <w:rFonts w:ascii="楷体" w:hAnsi="楷体" w:eastAsia="楷体" w:cstheme="minorBidi"/>
          <w:b/>
          <w:color w:val="000000"/>
          <w:szCs w:val="24"/>
        </w:rPr>
      </w:pPr>
    </w:p>
    <w:p>
      <w:pPr>
        <w:pStyle w:val="5"/>
        <w:widowControl/>
        <w:spacing w:beforeAutospacing="0" w:afterAutospacing="0" w:line="360" w:lineRule="auto"/>
        <w:jc w:val="center"/>
        <w:rPr>
          <w:rFonts w:ascii="楷体" w:hAnsi="楷体" w:eastAsia="楷体" w:cstheme="minorBidi"/>
          <w:b/>
          <w:color w:val="000000"/>
          <w:szCs w:val="24"/>
        </w:rPr>
      </w:pPr>
    </w:p>
    <w:p>
      <w:pPr>
        <w:pStyle w:val="5"/>
        <w:widowControl/>
        <w:spacing w:beforeAutospacing="0" w:afterAutospacing="0" w:line="360" w:lineRule="auto"/>
        <w:jc w:val="center"/>
        <w:rPr>
          <w:rFonts w:hint="eastAsia" w:ascii="楷体" w:hAnsi="楷体" w:eastAsia="楷体" w:cstheme="minorBidi"/>
          <w:b/>
          <w:color w:val="000000"/>
          <w:szCs w:val="24"/>
        </w:rPr>
      </w:pPr>
    </w:p>
    <w:p>
      <w:pPr>
        <w:pStyle w:val="5"/>
        <w:widowControl/>
        <w:spacing w:beforeAutospacing="0" w:afterAutospacing="0" w:line="360" w:lineRule="auto"/>
        <w:jc w:val="center"/>
        <w:rPr>
          <w:rFonts w:hint="eastAsia" w:ascii="楷体" w:hAnsi="楷体" w:eastAsia="楷体" w:cstheme="minorBidi"/>
          <w:b/>
          <w:color w:val="000000"/>
          <w:szCs w:val="24"/>
        </w:rPr>
      </w:pPr>
      <w:r>
        <w:rPr>
          <w:rFonts w:hint="eastAsia" w:ascii="楷体" w:hAnsi="楷体" w:eastAsia="楷体" w:cstheme="minorBidi"/>
          <w:b/>
          <w:color w:val="000000"/>
          <w:szCs w:val="24"/>
        </w:rPr>
        <w:t>22023年硕士研究生招生专业考试大纲</w:t>
      </w:r>
    </w:p>
    <w:p>
      <w:pPr>
        <w:pStyle w:val="5"/>
        <w:widowControl/>
        <w:spacing w:beforeAutospacing="0" w:afterAutospacing="0" w:line="360" w:lineRule="auto"/>
        <w:jc w:val="center"/>
        <w:rPr>
          <w:rFonts w:ascii="仿宋" w:hAnsi="仿宋" w:eastAsia="仿宋" w:cs="楷体"/>
          <w:color w:val="555555"/>
          <w:szCs w:val="24"/>
        </w:rPr>
      </w:pPr>
    </w:p>
    <w:p>
      <w:pPr>
        <w:spacing w:line="360" w:lineRule="auto"/>
        <w:rPr>
          <w:rFonts w:hint="default" w:ascii="楷体" w:hAnsi="楷体" w:eastAsia="楷体"/>
          <w:color w:val="000000"/>
          <w:sz w:val="24"/>
          <w:lang w:val="en-US" w:eastAsia="zh-CN"/>
        </w:rPr>
      </w:pPr>
      <w:r>
        <w:rPr>
          <w:rFonts w:hint="eastAsia" w:ascii="楷体" w:hAnsi="楷体" w:eastAsia="楷体"/>
          <w:b/>
          <w:color w:val="000000"/>
          <w:sz w:val="24"/>
        </w:rPr>
        <w:t>学院代码：</w:t>
      </w:r>
      <w:r>
        <w:rPr>
          <w:rFonts w:hint="eastAsia" w:ascii="楷体" w:hAnsi="楷体" w:eastAsia="楷体"/>
          <w:color w:val="000000"/>
          <w:sz w:val="24"/>
        </w:rPr>
        <w:t>0</w:t>
      </w:r>
      <w:r>
        <w:rPr>
          <w:rFonts w:hint="eastAsia" w:ascii="楷体" w:hAnsi="楷体" w:eastAsia="楷体"/>
          <w:color w:val="000000"/>
          <w:sz w:val="24"/>
          <w:lang w:val="en-US" w:eastAsia="zh-CN"/>
        </w:rPr>
        <w:t>22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学院名称：</w:t>
      </w:r>
      <w:r>
        <w:rPr>
          <w:rFonts w:hint="eastAsia" w:ascii="楷体" w:hAnsi="楷体" w:eastAsia="楷体"/>
          <w:color w:val="000000"/>
          <w:sz w:val="24"/>
        </w:rPr>
        <w:t>经济管理学院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专业代码及专业名称：</w:t>
      </w:r>
      <w:r>
        <w:rPr>
          <w:rFonts w:hint="eastAsia" w:ascii="楷体" w:hAnsi="楷体" w:eastAsia="楷体"/>
          <w:color w:val="000000"/>
          <w:sz w:val="24"/>
        </w:rPr>
        <w:t>120202</w:t>
      </w:r>
      <w:r>
        <w:rPr>
          <w:rFonts w:ascii="Calibri" w:hAnsi="Calibri" w:eastAsia="楷体" w:cs="Calibri"/>
          <w:color w:val="000000"/>
          <w:sz w:val="24"/>
        </w:rPr>
        <w:t> </w:t>
      </w:r>
      <w:r>
        <w:rPr>
          <w:rFonts w:hint="eastAsia" w:ascii="楷体" w:hAnsi="楷体" w:eastAsia="楷体"/>
          <w:color w:val="000000"/>
          <w:sz w:val="24"/>
        </w:rPr>
        <w:t>企业管理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一、初试科目代码及名称：</w:t>
      </w:r>
      <w:r>
        <w:rPr>
          <w:rFonts w:hint="eastAsia" w:ascii="楷体" w:hAnsi="楷体" w:eastAsia="楷体"/>
          <w:color w:val="000000"/>
          <w:sz w:val="24"/>
        </w:rPr>
        <w:t>830管理学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参考书目及考试大纲：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ascii="Calibri" w:hAnsi="Calibri" w:eastAsia="楷体" w:cs="Calibri"/>
          <w:color w:val="000000"/>
          <w:sz w:val="24"/>
        </w:rPr>
        <w:t>  </w:t>
      </w:r>
      <w:r>
        <w:rPr>
          <w:rFonts w:hint="eastAsia" w:ascii="楷体" w:hAnsi="楷体" w:eastAsia="楷体"/>
          <w:color w:val="000000"/>
          <w:sz w:val="24"/>
        </w:rPr>
        <w:t>《管理学》（第5版），周三多著，高等教育出版社，2018年3月第五版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二、复试科目名称：</w:t>
      </w:r>
      <w:r>
        <w:rPr>
          <w:rFonts w:hint="eastAsia" w:ascii="楷体" w:hAnsi="楷体" w:eastAsia="楷体"/>
          <w:color w:val="000000"/>
          <w:sz w:val="24"/>
        </w:rPr>
        <w:t>企业管理综合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参考书目及考试大纲：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《企业管理学》 刘新智、黄燕萍，科学出版社，2018年。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三、加科目名称：</w:t>
      </w:r>
      <w:r>
        <w:rPr>
          <w:rFonts w:hint="eastAsia" w:ascii="楷体" w:hAnsi="楷体" w:eastAsia="楷体"/>
          <w:color w:val="000000"/>
          <w:sz w:val="24"/>
        </w:rPr>
        <w:t>1.人力资源管理、2.企业战略管理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参考书目及考试大纲：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1.《人力资源管理》卢福财、杨杰等，高等教育出版社，2012年。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2.《企业战略管理》（第二版）</w:t>
      </w:r>
      <w:r>
        <w:fldChar w:fldCharType="begin"/>
      </w:r>
      <w:r>
        <w:instrText xml:space="preserve"> HYPERLINK "http://search.dangdang.com/" \t "http://jjglxy.jxstnu.edu.cn/_blank" </w:instrText>
      </w:r>
      <w:r>
        <w:fldChar w:fldCharType="separate"/>
      </w:r>
      <w:r>
        <w:rPr>
          <w:rFonts w:hint="eastAsia" w:ascii="楷体" w:hAnsi="楷体" w:eastAsia="楷体"/>
          <w:color w:val="000000"/>
          <w:sz w:val="24"/>
        </w:rPr>
        <w:t>陈志军</w:t>
      </w:r>
      <w:r>
        <w:rPr>
          <w:rFonts w:hint="eastAsia" w:ascii="楷体" w:hAnsi="楷体" w:eastAsia="楷体"/>
          <w:color w:val="000000"/>
          <w:sz w:val="24"/>
        </w:rPr>
        <w:fldChar w:fldCharType="end"/>
      </w:r>
      <w:r>
        <w:rPr>
          <w:rFonts w:hint="eastAsia" w:ascii="楷体" w:hAnsi="楷体" w:eastAsia="楷体"/>
          <w:color w:val="000000"/>
          <w:sz w:val="24"/>
        </w:rPr>
        <w:t>、</w:t>
      </w:r>
      <w:r>
        <w:fldChar w:fldCharType="begin"/>
      </w:r>
      <w:r>
        <w:instrText xml:space="preserve"> HYPERLINK "http://search.dangdang.com/" \t "http://jjglxy.jxstnu.edu.cn/_blank" </w:instrText>
      </w:r>
      <w:r>
        <w:fldChar w:fldCharType="separate"/>
      </w:r>
      <w:r>
        <w:rPr>
          <w:rFonts w:hint="eastAsia" w:ascii="楷体" w:hAnsi="楷体" w:eastAsia="楷体"/>
          <w:color w:val="000000"/>
          <w:sz w:val="24"/>
        </w:rPr>
        <w:t>张雷</w:t>
      </w:r>
      <w:r>
        <w:rPr>
          <w:rFonts w:hint="eastAsia" w:ascii="楷体" w:hAnsi="楷体" w:eastAsia="楷体"/>
          <w:color w:val="000000"/>
          <w:sz w:val="24"/>
        </w:rPr>
        <w:fldChar w:fldCharType="end"/>
      </w:r>
      <w:r>
        <w:rPr>
          <w:rFonts w:hint="eastAsia" w:ascii="楷体" w:hAnsi="楷体" w:eastAsia="楷体"/>
          <w:color w:val="000000"/>
          <w:sz w:val="24"/>
        </w:rPr>
        <w:t>，</w:t>
      </w:r>
      <w:r>
        <w:fldChar w:fldCharType="begin"/>
      </w:r>
      <w:r>
        <w:instrText xml:space="preserve"> HYPERLINK "http://search.dangdang.com/" \t "http://jjglxy.jxstnu.edu.cn/_blank" </w:instrText>
      </w:r>
      <w:r>
        <w:fldChar w:fldCharType="separate"/>
      </w:r>
      <w:r>
        <w:rPr>
          <w:rFonts w:hint="eastAsia" w:ascii="楷体" w:hAnsi="楷体" w:eastAsia="楷体"/>
          <w:color w:val="000000"/>
          <w:sz w:val="24"/>
        </w:rPr>
        <w:t>中国人民大学出版社</w:t>
      </w:r>
      <w:r>
        <w:rPr>
          <w:rFonts w:hint="eastAsia" w:ascii="楷体" w:hAnsi="楷体" w:eastAsia="楷体"/>
          <w:color w:val="000000"/>
          <w:sz w:val="24"/>
        </w:rPr>
        <w:fldChar w:fldCharType="end"/>
      </w:r>
      <w:r>
        <w:rPr>
          <w:rFonts w:hint="eastAsia" w:ascii="楷体" w:hAnsi="楷体" w:eastAsia="楷体"/>
          <w:color w:val="000000"/>
          <w:sz w:val="24"/>
        </w:rPr>
        <w:t>，2020年。</w:t>
      </w:r>
    </w:p>
    <w:p>
      <w:pPr>
        <w:spacing w:line="360" w:lineRule="auto"/>
        <w:jc w:val="center"/>
        <w:rPr>
          <w:rFonts w:ascii="仿宋" w:hAnsi="仿宋" w:eastAsia="仿宋"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2023年硕士研究生招生专业考试大纲</w:t>
      </w:r>
    </w:p>
    <w:p>
      <w:pPr>
        <w:spacing w:line="360" w:lineRule="auto"/>
        <w:rPr>
          <w:rFonts w:hint="eastAsia" w:ascii="楷体" w:hAnsi="楷体" w:eastAsia="楷体"/>
          <w:color w:val="000000"/>
          <w:sz w:val="24"/>
          <w:lang w:eastAsia="zh-CN"/>
        </w:rPr>
      </w:pPr>
      <w:r>
        <w:rPr>
          <w:rFonts w:hint="eastAsia" w:ascii="楷体" w:hAnsi="楷体" w:eastAsia="楷体"/>
          <w:b/>
          <w:color w:val="000000"/>
          <w:sz w:val="24"/>
        </w:rPr>
        <w:t>学院代码</w:t>
      </w:r>
      <w:r>
        <w:rPr>
          <w:rFonts w:hint="eastAsia" w:ascii="楷体" w:hAnsi="楷体" w:eastAsia="楷体"/>
          <w:color w:val="000000"/>
          <w:sz w:val="24"/>
        </w:rPr>
        <w:t>：02</w:t>
      </w:r>
      <w:r>
        <w:rPr>
          <w:rFonts w:hint="eastAsia" w:ascii="楷体" w:hAnsi="楷体" w:eastAsia="楷体"/>
          <w:color w:val="000000"/>
          <w:sz w:val="24"/>
          <w:lang w:val="en-US" w:eastAsia="zh-CN"/>
        </w:rPr>
        <w:t>3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学院名称：</w:t>
      </w:r>
      <w:r>
        <w:rPr>
          <w:rFonts w:hint="eastAsia" w:ascii="楷体" w:hAnsi="楷体" w:eastAsia="楷体"/>
          <w:color w:val="000000"/>
          <w:sz w:val="24"/>
        </w:rPr>
        <w:t>旅游学院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专业代码及专业名称：</w:t>
      </w:r>
      <w:r>
        <w:rPr>
          <w:rFonts w:hint="eastAsia" w:ascii="楷体" w:hAnsi="楷体" w:eastAsia="楷体"/>
          <w:color w:val="000000"/>
          <w:sz w:val="24"/>
        </w:rPr>
        <w:t>120203旅游管理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一、初试科目代码及名称：</w:t>
      </w:r>
      <w:r>
        <w:rPr>
          <w:rFonts w:hint="eastAsia" w:ascii="楷体" w:hAnsi="楷体" w:eastAsia="楷体"/>
          <w:color w:val="000000"/>
          <w:sz w:val="24"/>
        </w:rPr>
        <w:t>830管理学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参考书目及考试大纲：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 xml:space="preserve"> 《管理学》（第5版），周三多著，高等教育出版社，2018年3月第五版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二、复试科目名称：</w:t>
      </w:r>
      <w:r>
        <w:rPr>
          <w:rFonts w:hint="eastAsia" w:ascii="楷体" w:hAnsi="楷体" w:eastAsia="楷体"/>
          <w:color w:val="000000"/>
          <w:sz w:val="24"/>
        </w:rPr>
        <w:t>1.旅游规划   2.旅游经济学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参考书目及考试大纲：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《旅游规划与开发》（第4版），马勇</w:t>
      </w:r>
      <w:r>
        <w:rPr>
          <w:rFonts w:ascii="楷体" w:hAnsi="楷体" w:eastAsia="楷体"/>
          <w:color w:val="000000"/>
          <w:sz w:val="24"/>
        </w:rPr>
        <w:t>,李玺</w:t>
      </w:r>
      <w:r>
        <w:rPr>
          <w:rFonts w:hint="eastAsia" w:ascii="楷体" w:hAnsi="楷体" w:eastAsia="楷体"/>
          <w:color w:val="000000"/>
          <w:sz w:val="24"/>
        </w:rPr>
        <w:t>主编，高等教育出版社，2018年8月第四版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《旅游经济学》，</w:t>
      </w:r>
      <w:r>
        <w:fldChar w:fldCharType="begin"/>
      </w:r>
      <w:r>
        <w:instrText xml:space="preserve"> HYPERLINK "http://search.dangdang.com/?key2=%CE%C2%D0%E3&amp;medium=01&amp;category_path=01.00.00.00.00.00" \t "http://product.dangdang.com/_blank" </w:instrText>
      </w:r>
      <w:r>
        <w:fldChar w:fldCharType="separate"/>
      </w:r>
      <w:r>
        <w:rPr>
          <w:rFonts w:ascii="楷体" w:hAnsi="楷体" w:eastAsia="楷体"/>
          <w:color w:val="000000"/>
          <w:sz w:val="24"/>
        </w:rPr>
        <w:t>温秀</w:t>
      </w:r>
      <w:r>
        <w:rPr>
          <w:rFonts w:ascii="楷体" w:hAnsi="楷体" w:eastAsia="楷体"/>
          <w:color w:val="000000"/>
          <w:sz w:val="24"/>
        </w:rPr>
        <w:fldChar w:fldCharType="end"/>
      </w:r>
      <w:r>
        <w:rPr>
          <w:rFonts w:hint="eastAsia" w:ascii="楷体" w:hAnsi="楷体" w:eastAsia="楷体"/>
          <w:color w:val="000000"/>
          <w:sz w:val="24"/>
        </w:rPr>
        <w:t>主编，</w:t>
      </w:r>
      <w:r>
        <w:fldChar w:fldCharType="begin"/>
      </w:r>
      <w:r>
        <w:instrText xml:space="preserve"> HYPERLINK "http://search.dangdang.com/?key3=%CE%F7%B0%B2%BD%BB%CD%A8%B4%F3%D1%A7%B3%F6%B0%E6%C9%E7&amp;medium=01&amp;category_path=01.00.00.00.00.00" \t "http://product.dangdang.com/_blank" </w:instrText>
      </w:r>
      <w:r>
        <w:fldChar w:fldCharType="separate"/>
      </w:r>
      <w:r>
        <w:rPr>
          <w:rFonts w:ascii="楷体" w:hAnsi="楷体" w:eastAsia="楷体"/>
          <w:color w:val="000000"/>
          <w:sz w:val="24"/>
        </w:rPr>
        <w:t>西安交通大学出版社</w:t>
      </w:r>
      <w:r>
        <w:rPr>
          <w:rFonts w:ascii="楷体" w:hAnsi="楷体" w:eastAsia="楷体"/>
          <w:color w:val="000000"/>
          <w:sz w:val="24"/>
        </w:rPr>
        <w:fldChar w:fldCharType="end"/>
      </w:r>
      <w:r>
        <w:rPr>
          <w:rFonts w:hint="eastAsia" w:ascii="楷体" w:hAnsi="楷体" w:eastAsia="楷体"/>
          <w:color w:val="000000"/>
          <w:sz w:val="24"/>
        </w:rPr>
        <w:t>，2017年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三、加试科目名称：</w:t>
      </w:r>
      <w:r>
        <w:rPr>
          <w:rFonts w:hint="eastAsia" w:ascii="楷体" w:hAnsi="楷体" w:eastAsia="楷体"/>
          <w:color w:val="000000"/>
          <w:sz w:val="24"/>
        </w:rPr>
        <w:t>1.旅游学概论   2.旅游市场营销学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参考书目及考试大纲：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《旅游学概论》（第7版），李天元编著，南开大学出版社，2014年10月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《旅游市场营销》(第2版），曲颖，李天元编著，中国人民大学出版社，2018年8月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2023年硕士研究生招生专业考试大纲</w:t>
      </w:r>
    </w:p>
    <w:p>
      <w:pPr>
        <w:spacing w:line="360" w:lineRule="auto"/>
        <w:rPr>
          <w:rFonts w:hint="default" w:ascii="楷体" w:hAnsi="楷体" w:eastAsia="楷体"/>
          <w:color w:val="000000"/>
          <w:sz w:val="24"/>
          <w:lang w:val="en-US" w:eastAsia="zh-CN"/>
        </w:rPr>
      </w:pPr>
      <w:r>
        <w:rPr>
          <w:rFonts w:hint="eastAsia" w:ascii="楷体" w:hAnsi="楷体" w:eastAsia="楷体"/>
          <w:b/>
          <w:color w:val="000000"/>
          <w:sz w:val="24"/>
        </w:rPr>
        <w:t>学院代码：</w:t>
      </w:r>
      <w:r>
        <w:rPr>
          <w:rFonts w:hint="eastAsia" w:ascii="楷体" w:hAnsi="楷体" w:eastAsia="楷体"/>
          <w:color w:val="000000"/>
          <w:sz w:val="24"/>
        </w:rPr>
        <w:t>0</w:t>
      </w:r>
      <w:r>
        <w:rPr>
          <w:rFonts w:hint="eastAsia" w:ascii="楷体" w:hAnsi="楷体" w:eastAsia="楷体"/>
          <w:color w:val="000000"/>
          <w:sz w:val="24"/>
          <w:lang w:val="en-US" w:eastAsia="zh-CN"/>
        </w:rPr>
        <w:t>22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学院名称：</w:t>
      </w:r>
      <w:r>
        <w:rPr>
          <w:rFonts w:hint="eastAsia" w:ascii="楷体" w:hAnsi="楷体" w:eastAsia="楷体"/>
          <w:color w:val="000000"/>
          <w:sz w:val="24"/>
        </w:rPr>
        <w:t>经济管理学院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专业代码及专业名称：</w:t>
      </w:r>
      <w:r>
        <w:rPr>
          <w:rFonts w:hint="eastAsia" w:ascii="楷体" w:hAnsi="楷体" w:eastAsia="楷体"/>
          <w:color w:val="000000"/>
          <w:sz w:val="24"/>
        </w:rPr>
        <w:t>120100 管理科学与工程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一、初试科目代码及名称：</w:t>
      </w:r>
      <w:r>
        <w:rPr>
          <w:rFonts w:hint="eastAsia" w:ascii="楷体" w:hAnsi="楷体" w:eastAsia="楷体"/>
          <w:color w:val="000000"/>
          <w:sz w:val="24"/>
        </w:rPr>
        <w:t>830  管理学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参考书目及考试大纲：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管理学，《管理学》编写组，高等教育出版社，2019年1月.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管理学：原理与方法（第七版），周三多、陈传明等编著，复旦大学出版社，2018年12月.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二、复试科目名称：</w:t>
      </w:r>
      <w:r>
        <w:rPr>
          <w:rFonts w:hint="eastAsia" w:ascii="楷体" w:hAnsi="楷体" w:eastAsia="楷体"/>
          <w:color w:val="000000"/>
          <w:sz w:val="24"/>
        </w:rPr>
        <w:t>1.</w:t>
      </w:r>
      <w:r>
        <w:rPr>
          <w:rFonts w:ascii="楷体" w:hAnsi="楷体" w:eastAsia="楷体"/>
          <w:color w:val="000000"/>
          <w:sz w:val="24"/>
        </w:rPr>
        <w:t>微观经济学</w:t>
      </w:r>
      <w:r>
        <w:rPr>
          <w:rFonts w:hint="eastAsia" w:ascii="楷体" w:hAnsi="楷体" w:eastAsia="楷体"/>
          <w:color w:val="000000"/>
          <w:sz w:val="24"/>
        </w:rPr>
        <w:t xml:space="preserve">   2.</w:t>
      </w:r>
      <w:r>
        <w:rPr>
          <w:rFonts w:ascii="楷体" w:hAnsi="楷体" w:eastAsia="楷体"/>
          <w:color w:val="000000"/>
          <w:sz w:val="24"/>
        </w:rPr>
        <w:t>概率论与数理统计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参考书目及考试大纲：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微观经济学：高鸿业，第6版，中国人民大学出版社，2014年7月1日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概率论与数理统计（经管类）（第四版），吴赣昌，中国人民大学出版社2011年8月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三、加试科目名称：</w:t>
      </w:r>
      <w:r>
        <w:rPr>
          <w:rFonts w:hint="eastAsia" w:ascii="楷体" w:hAnsi="楷体" w:eastAsia="楷体"/>
          <w:color w:val="000000"/>
          <w:sz w:val="24"/>
        </w:rPr>
        <w:t>1.</w:t>
      </w:r>
      <w:r>
        <w:rPr>
          <w:rFonts w:ascii="楷体" w:hAnsi="楷体" w:eastAsia="楷体"/>
          <w:color w:val="000000"/>
          <w:sz w:val="24"/>
        </w:rPr>
        <w:t>宏观经济学</w:t>
      </w:r>
      <w:r>
        <w:rPr>
          <w:rFonts w:hint="eastAsia" w:ascii="楷体" w:hAnsi="楷体" w:eastAsia="楷体"/>
          <w:color w:val="000000"/>
          <w:sz w:val="24"/>
        </w:rPr>
        <w:t xml:space="preserve">   2.</w:t>
      </w:r>
      <w:r>
        <w:rPr>
          <w:rFonts w:ascii="楷体" w:hAnsi="楷体" w:eastAsia="楷体"/>
          <w:color w:val="000000"/>
          <w:sz w:val="24"/>
        </w:rPr>
        <w:t>统计学基础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参考书目及考试大纲：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宏观经济学：高鸿业，第6版，中国人民大学出版社，2014年7月1日</w:t>
      </w:r>
    </w:p>
    <w:p>
      <w:pPr>
        <w:spacing w:line="360" w:lineRule="auto"/>
        <w:rPr>
          <w:b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统计学基础（第四版），出版社:中国人民大学出版社出版时间:2016年04月</w:t>
      </w:r>
    </w:p>
    <w:p>
      <w:pPr>
        <w:rPr>
          <w:rFonts w:eastAsiaTheme="minorEastAsia"/>
        </w:rPr>
      </w:pPr>
    </w:p>
    <w:p>
      <w:r>
        <w:rPr>
          <w:rFonts w:eastAsia="Times New Roman"/>
        </w:rPr>
        <w:t xml:space="preserve">         </w:t>
      </w:r>
    </w:p>
    <w:p>
      <w:pPr>
        <w:rPr>
          <w:rFonts w:ascii="仿宋" w:hAnsi="仿宋" w:eastAsia="仿宋" w:cs="Verdana"/>
          <w:sz w:val="24"/>
        </w:rPr>
      </w:pPr>
      <w:r>
        <w:rPr>
          <w:rFonts w:ascii="楷体_GB2312" w:hAnsi="楷体_GB2312" w:eastAsia="楷体_GB2312" w:cs="楷体_GB2312"/>
          <w:sz w:val="24"/>
        </w:rPr>
        <w:t xml:space="preserve">                  </w:t>
      </w:r>
    </w:p>
    <w:p>
      <w:pPr>
        <w:widowControl/>
        <w:spacing w:beforeLines="115" w:afterLines="115" w:line="360" w:lineRule="auto"/>
        <w:jc w:val="left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8</w:t>
      </w:r>
      <w:r>
        <w:rPr>
          <w:rFonts w:ascii="楷体" w:hAnsi="楷体" w:eastAsia="楷体"/>
          <w:b/>
          <w:color w:val="000000"/>
          <w:sz w:val="24"/>
        </w:rPr>
        <w:t>30</w:t>
      </w:r>
      <w:r>
        <w:rPr>
          <w:rFonts w:hint="eastAsia" w:ascii="楷体" w:hAnsi="楷体" w:eastAsia="楷体"/>
          <w:b/>
          <w:color w:val="000000"/>
          <w:sz w:val="24"/>
        </w:rPr>
        <w:t>《管理学》考试大纲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楷体"/>
          <w:sz w:val="24"/>
        </w:rPr>
      </w:pPr>
      <w:r>
        <w:rPr>
          <w:rFonts w:hint="eastAsia" w:ascii="仿宋" w:hAnsi="仿宋" w:eastAsia="仿宋" w:cs="楷体"/>
          <w:sz w:val="24"/>
        </w:rPr>
        <w:t>课程名称：管理学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楷体"/>
          <w:sz w:val="24"/>
        </w:rPr>
      </w:pPr>
      <w:r>
        <w:rPr>
          <w:rFonts w:hint="eastAsia" w:ascii="仿宋" w:hAnsi="仿宋" w:eastAsia="仿宋" w:cs="楷体"/>
          <w:sz w:val="24"/>
        </w:rPr>
        <w:t xml:space="preserve">课程总分：150分       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楷体"/>
          <w:sz w:val="24"/>
        </w:rPr>
      </w:pPr>
      <w:r>
        <w:rPr>
          <w:rFonts w:hint="eastAsia" w:ascii="仿宋" w:hAnsi="仿宋" w:eastAsia="仿宋" w:cs="楷体"/>
          <w:sz w:val="24"/>
        </w:rPr>
        <w:t>适用专业：企业管理、会计学、旅游管理、技术经济与管理、管理科学与工程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楷体"/>
          <w:sz w:val="24"/>
        </w:rPr>
      </w:pPr>
      <w:r>
        <w:rPr>
          <w:rFonts w:hint="eastAsia" w:ascii="仿宋" w:hAnsi="仿宋" w:eastAsia="仿宋" w:cs="楷体"/>
          <w:sz w:val="24"/>
        </w:rPr>
        <w:t xml:space="preserve">考试方式：闭卷，笔试   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楷体"/>
          <w:sz w:val="24"/>
        </w:rPr>
      </w:pPr>
      <w:r>
        <w:rPr>
          <w:rFonts w:hint="eastAsia" w:ascii="仿宋" w:hAnsi="仿宋" w:eastAsia="仿宋" w:cs="楷体"/>
          <w:sz w:val="24"/>
        </w:rPr>
        <w:t>主要参考书目：《管理学：原理与方法》（第七版），周三多 等编著，复旦大学出版社，2018年6月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楷体"/>
          <w:sz w:val="24"/>
        </w:rPr>
      </w:pPr>
    </w:p>
    <w:p>
      <w:pPr>
        <w:widowControl/>
        <w:spacing w:line="360" w:lineRule="auto"/>
        <w:ind w:firstLine="482" w:firstLineChars="200"/>
        <w:rPr>
          <w:rFonts w:ascii="仿宋" w:hAnsi="仿宋" w:eastAsia="仿宋" w:cs="楷体"/>
          <w:b/>
          <w:bCs/>
          <w:sz w:val="24"/>
        </w:rPr>
      </w:pPr>
      <w:r>
        <w:rPr>
          <w:rFonts w:hint="eastAsia" w:ascii="仿宋" w:hAnsi="仿宋" w:eastAsia="仿宋" w:cs="楷体"/>
          <w:b/>
          <w:bCs/>
          <w:sz w:val="24"/>
        </w:rPr>
        <w:t>考试目标及要求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color w:val="000000"/>
          <w:sz w:val="24"/>
        </w:rPr>
      </w:pPr>
      <w:r>
        <w:rPr>
          <w:rFonts w:hint="eastAsia" w:ascii="仿宋" w:hAnsi="仿宋" w:eastAsia="仿宋" w:cs="楷体"/>
          <w:color w:val="000000"/>
          <w:sz w:val="24"/>
        </w:rPr>
        <w:t>通过笔试，可以全面衡量和考核考生对管理学知识掌握的水平和应用能力。要求考生理解和掌握</w:t>
      </w:r>
      <w:r>
        <w:fldChar w:fldCharType="begin"/>
      </w:r>
      <w:r>
        <w:instrText xml:space="preserve"> HYPERLINK "http://college.koolearn.com/kaoyan/s/zy-25-0-0-0-0-0/" \t "http://kaoyan.koolearn.com/20160630/_blank" </w:instrText>
      </w:r>
      <w:r>
        <w:fldChar w:fldCharType="separate"/>
      </w:r>
      <w:r>
        <w:rPr>
          <w:rStyle w:val="9"/>
          <w:rFonts w:hint="eastAsia" w:ascii="仿宋" w:hAnsi="仿宋" w:eastAsia="仿宋" w:cs="楷体"/>
          <w:color w:val="000000"/>
          <w:sz w:val="24"/>
        </w:rPr>
        <w:t>管理学</w:t>
      </w:r>
      <w:r>
        <w:rPr>
          <w:rStyle w:val="9"/>
          <w:rFonts w:hint="eastAsia" w:ascii="仿宋" w:hAnsi="仿宋" w:eastAsia="仿宋" w:cs="楷体"/>
          <w:color w:val="000000"/>
          <w:sz w:val="24"/>
        </w:rPr>
        <w:fldChar w:fldCharType="end"/>
      </w:r>
      <w:r>
        <w:rPr>
          <w:rFonts w:hint="eastAsia" w:ascii="仿宋" w:hAnsi="仿宋" w:eastAsia="仿宋" w:cs="楷体"/>
          <w:color w:val="000000"/>
          <w:sz w:val="24"/>
        </w:rPr>
        <w:t xml:space="preserve">的基本概念、基本原理和基本方法，能运用管理学知识进行案例分析，具备综合分析管理问题和解决管理问题的基本能力。 </w:t>
      </w:r>
    </w:p>
    <w:p>
      <w:pPr>
        <w:spacing w:line="360" w:lineRule="auto"/>
        <w:ind w:left="420" w:leftChars="200"/>
        <w:rPr>
          <w:rFonts w:ascii="仿宋" w:hAnsi="仿宋" w:eastAsia="仿宋" w:cs="楷体"/>
          <w:b/>
          <w:bCs/>
          <w:sz w:val="24"/>
        </w:rPr>
      </w:pPr>
      <w:r>
        <w:rPr>
          <w:rFonts w:hint="eastAsia" w:ascii="仿宋" w:hAnsi="仿宋" w:eastAsia="仿宋" w:cs="楷体"/>
          <w:b/>
          <w:bCs/>
          <w:sz w:val="24"/>
        </w:rPr>
        <w:t>考试形式与考卷结构</w:t>
      </w:r>
    </w:p>
    <w:p>
      <w:pPr>
        <w:numPr>
          <w:ilvl w:val="0"/>
          <w:numId w:val="2"/>
        </w:numPr>
        <w:autoSpaceDE w:val="0"/>
        <w:autoSpaceDN w:val="0"/>
        <w:spacing w:line="360" w:lineRule="auto"/>
        <w:ind w:firstLine="480" w:firstLineChars="200"/>
        <w:rPr>
          <w:rFonts w:ascii="仿宋" w:hAnsi="仿宋" w:eastAsia="仿宋" w:cs="楷体"/>
          <w:sz w:val="24"/>
        </w:rPr>
      </w:pPr>
      <w:r>
        <w:rPr>
          <w:rFonts w:hint="eastAsia" w:ascii="仿宋" w:hAnsi="仿宋" w:eastAsia="仿宋" w:cs="楷体"/>
          <w:sz w:val="24"/>
        </w:rPr>
        <w:t>考试形式：闭卷，笔试，卷面总分150分</w:t>
      </w:r>
    </w:p>
    <w:p>
      <w:pPr>
        <w:numPr>
          <w:ilvl w:val="0"/>
          <w:numId w:val="2"/>
        </w:numPr>
        <w:autoSpaceDE w:val="0"/>
        <w:autoSpaceDN w:val="0"/>
        <w:spacing w:line="360" w:lineRule="auto"/>
        <w:ind w:firstLine="480" w:firstLineChars="200"/>
        <w:rPr>
          <w:rFonts w:ascii="仿宋" w:hAnsi="仿宋" w:eastAsia="仿宋" w:cs="楷体"/>
          <w:sz w:val="24"/>
        </w:rPr>
      </w:pPr>
      <w:r>
        <w:rPr>
          <w:rFonts w:hint="eastAsia" w:ascii="仿宋" w:hAnsi="仿宋" w:eastAsia="仿宋" w:cs="楷体"/>
          <w:sz w:val="24"/>
        </w:rPr>
        <w:t>考卷结构：名词解释题（20%）、简答题(30%)、案例分析题(30%)、论述题(20%)</w:t>
      </w:r>
    </w:p>
    <w:p>
      <w:pPr>
        <w:spacing w:line="360" w:lineRule="auto"/>
        <w:ind w:left="420" w:leftChars="200"/>
        <w:rPr>
          <w:rFonts w:ascii="仿宋" w:hAnsi="仿宋" w:eastAsia="仿宋" w:cs="楷体"/>
          <w:b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/>
          <w:bCs/>
          <w:sz w:val="24"/>
        </w:rPr>
        <w:t>考试范围</w:t>
      </w:r>
    </w:p>
    <w:p>
      <w:pPr>
        <w:spacing w:line="360" w:lineRule="auto"/>
        <w:ind w:firstLine="482" w:firstLineChars="200"/>
        <w:rPr>
          <w:rFonts w:ascii="仿宋" w:hAnsi="仿宋" w:eastAsia="仿宋" w:cs="楷体"/>
          <w:b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/>
          <w:color w:val="000000"/>
          <w:sz w:val="24"/>
          <w:shd w:val="clear" w:color="auto" w:fill="FFFFFF"/>
        </w:rPr>
        <w:t>第一篇 总论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第一章 管理与管理学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第二章 管理思想的发展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第三章 管理的基本原理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第四章 管理道德与社会责任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第五章 管理的基本方法</w:t>
      </w:r>
    </w:p>
    <w:p>
      <w:pPr>
        <w:spacing w:line="360" w:lineRule="auto"/>
        <w:ind w:firstLine="482" w:firstLineChars="200"/>
        <w:rPr>
          <w:rFonts w:ascii="仿宋" w:hAnsi="仿宋" w:eastAsia="仿宋" w:cs="楷体"/>
          <w:b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/>
          <w:color w:val="000000"/>
          <w:sz w:val="24"/>
          <w:shd w:val="clear" w:color="auto" w:fill="FFFFFF"/>
        </w:rPr>
        <w:t>第二篇 决策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第六章 决策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第七章 计划与计划工作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第八章 计划的实施</w:t>
      </w:r>
    </w:p>
    <w:p>
      <w:pPr>
        <w:spacing w:line="360" w:lineRule="auto"/>
        <w:ind w:firstLine="482" w:firstLineChars="200"/>
        <w:rPr>
          <w:rFonts w:ascii="仿宋" w:hAnsi="仿宋" w:eastAsia="仿宋" w:cs="楷体"/>
          <w:b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/>
          <w:color w:val="000000"/>
          <w:sz w:val="24"/>
          <w:shd w:val="clear" w:color="auto" w:fill="FFFFFF"/>
        </w:rPr>
        <w:t>第三篇 组织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第九章 组织设计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第十章 人员配备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第十一章 组织力量的整合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第十二章 组织变革与组织文化</w:t>
      </w:r>
    </w:p>
    <w:p>
      <w:pPr>
        <w:spacing w:line="360" w:lineRule="auto"/>
        <w:ind w:firstLine="482" w:firstLineChars="200"/>
        <w:rPr>
          <w:rFonts w:ascii="仿宋" w:hAnsi="仿宋" w:eastAsia="仿宋" w:cs="楷体"/>
          <w:b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/>
          <w:color w:val="000000"/>
          <w:sz w:val="24"/>
          <w:shd w:val="clear" w:color="auto" w:fill="FFFFFF"/>
        </w:rPr>
        <w:t>第四篇 领导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第十三章 领导与领导者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第十四章 激励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第十五章 沟通</w:t>
      </w:r>
    </w:p>
    <w:p>
      <w:pPr>
        <w:spacing w:line="360" w:lineRule="auto"/>
        <w:ind w:firstLine="482" w:firstLineChars="200"/>
        <w:rPr>
          <w:rFonts w:ascii="仿宋" w:hAnsi="仿宋" w:eastAsia="仿宋" w:cs="楷体"/>
          <w:b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/>
          <w:color w:val="000000"/>
          <w:sz w:val="24"/>
          <w:shd w:val="clear" w:color="auto" w:fill="FFFFFF"/>
        </w:rPr>
        <w:t>第五篇 控制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第十六章 控制与控制过程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第十七章 控制方法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第十八章 管理的创新职能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第十九章 企业技术创新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第二十章 企业组织创新</w:t>
      </w: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sectPr>
      <w:pgSz w:w="11906" w:h="16838"/>
      <w:pgMar w:top="1440" w:right="1800" w:bottom="1440" w:left="1800" w:header="0" w:footer="0" w:gutter="0"/>
      <w:cols w:space="720" w:num="1"/>
      <w:formProt w:val="0"/>
      <w:docGrid w:type="lines" w:linePitch="312" w:charSpace="43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;SimSun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77D7"/>
    <w:multiLevelType w:val="singleLevel"/>
    <w:tmpl w:val="33D277D7"/>
    <w:lvl w:ilvl="0" w:tentative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593E0E13"/>
    <w:multiLevelType w:val="singleLevel"/>
    <w:tmpl w:val="593E0E1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  <w:lvlOverride w:ilvl="0">
      <w:startOverride w:val="3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420"/>
  <w:autoHyphenation/>
  <w:noPunctuationKerning w:val="1"/>
  <w:characterSpacingControl w:val="doNotCompress"/>
  <w:compat>
    <w:balanceSingleByteDoubleByteWidth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NiNzg0YzMxN2I5OTVlNTY3NDZlNzJmNGY5M2E2ZTYifQ=="/>
  </w:docVars>
  <w:rsids>
    <w:rsidRoot w:val="00D0019F"/>
    <w:rsid w:val="000405B3"/>
    <w:rsid w:val="00136FEA"/>
    <w:rsid w:val="00237693"/>
    <w:rsid w:val="002E03FC"/>
    <w:rsid w:val="005836CC"/>
    <w:rsid w:val="0070105B"/>
    <w:rsid w:val="00800945"/>
    <w:rsid w:val="008063AE"/>
    <w:rsid w:val="008064ED"/>
    <w:rsid w:val="008E089C"/>
    <w:rsid w:val="0090373D"/>
    <w:rsid w:val="00A33254"/>
    <w:rsid w:val="00D0019F"/>
    <w:rsid w:val="00F44E7B"/>
    <w:rsid w:val="12450441"/>
    <w:rsid w:val="384B11BC"/>
    <w:rsid w:val="3B434C5F"/>
    <w:rsid w:val="3FC321AB"/>
    <w:rsid w:val="423C3869"/>
    <w:rsid w:val="48171CCA"/>
    <w:rsid w:val="7248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;SimSun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="Calibri" w:hAnsi="Calibri" w:eastAsia="宋体" w:cs="Calibri"/>
      <w:sz w:val="21"/>
      <w:szCs w:val="21"/>
      <w:lang w:val="en-US" w:eastAsia="zh-CN" w:bidi="hi-IN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utoSpaceDE w:val="0"/>
      <w:autoSpaceDN w:val="0"/>
      <w:spacing w:before="100" w:beforeAutospacing="1" w:after="100" w:afterAutospacing="1"/>
      <w:ind w:firstLine="19968"/>
      <w:jc w:val="left"/>
    </w:pPr>
    <w:rPr>
      <w:rFonts w:eastAsia="宋体"/>
      <w:kern w:val="0"/>
      <w:sz w:val="24"/>
      <w:szCs w:val="20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imes New Roman" w:hAnsi="Times New Roman" w:eastAsia="宋体;SimSun"/>
      <w:kern w:val="2"/>
      <w:sz w:val="18"/>
      <w:szCs w:val="18"/>
      <w:lang w:bidi="ar-SA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imes New Roman" w:hAnsi="Times New Roman" w:eastAsia="宋体;SimSun"/>
      <w:kern w:val="2"/>
      <w:sz w:val="18"/>
      <w:szCs w:val="18"/>
      <w:lang w:bidi="ar-SA"/>
    </w:r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556</Words>
  <Characters>3173</Characters>
  <Lines>26</Lines>
  <Paragraphs>7</Paragraphs>
  <TotalTime>39</TotalTime>
  <ScaleCrop>false</ScaleCrop>
  <LinksUpToDate>false</LinksUpToDate>
  <CharactersWithSpaces>3722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2021-07-04T13:48:00Z</dcterms:created>
  <dc:creator>章文波</dc:creator>
  <cp:keywords>  </cp:keywords>
  <cp:lastModifiedBy>Administrator</cp:lastModifiedBy>
  <cp:lastPrinted>2021-09-12T00:16:00Z</cp:lastPrinted>
  <dcterms:modified xsi:type="dcterms:W3CDTF">2022-09-12T02:52:27Z</dcterms:modified>
  <dc:title>罗焰简介：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9ABD6625242E4FB696D11752AAA5E76B</vt:lpwstr>
  </property>
</Properties>
</file>