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52"/>
          <w:szCs w:val="52"/>
          <w:lang w:val="en-US" w:eastAsia="zh-CN"/>
        </w:rPr>
      </w:pPr>
    </w:p>
    <w:p>
      <w:pPr>
        <w:adjustRightInd w:val="0"/>
        <w:snapToGrid w:val="0"/>
        <w:jc w:val="center"/>
        <w:rPr>
          <w:rFonts w:hint="eastAsia" w:ascii="仿宋_GB2312" w:hAnsi="仿宋_GB2312" w:eastAsia="仿宋_GB2312" w:cs="仿宋_GB2312"/>
          <w:b/>
          <w:spacing w:val="36"/>
          <w:sz w:val="52"/>
          <w:szCs w:val="52"/>
          <w:lang w:val="en-US" w:eastAsia="zh-CN"/>
        </w:rPr>
      </w:pPr>
    </w:p>
    <w:p>
      <w:pPr>
        <w:adjustRightInd w:val="0"/>
        <w:snapToGrid w:val="0"/>
        <w:jc w:val="center"/>
        <w:rPr>
          <w:rFonts w:hint="eastAsia" w:ascii="仿宋_GB2312" w:hAnsi="仿宋_GB2312" w:eastAsia="仿宋_GB2312" w:cs="仿宋_GB2312"/>
          <w:b/>
          <w:spacing w:val="36"/>
          <w:sz w:val="52"/>
          <w:szCs w:val="52"/>
          <w:lang w:val="en-US" w:eastAsia="zh-CN"/>
        </w:rPr>
      </w:pPr>
    </w:p>
    <w:p>
      <w:pPr>
        <w:adjustRightInd w:val="0"/>
        <w:snapToGrid w:val="0"/>
        <w:jc w:val="center"/>
        <w:rPr>
          <w:rFonts w:hint="eastAsia" w:ascii="仿宋_GB2312" w:hAnsi="仿宋_GB2312" w:eastAsia="仿宋_GB2312" w:cs="仿宋_GB2312"/>
          <w:b/>
          <w:spacing w:val="36"/>
          <w:sz w:val="52"/>
          <w:szCs w:val="52"/>
          <w:lang w:val="en-US" w:eastAsia="zh-CN"/>
        </w:rPr>
      </w:pPr>
    </w:p>
    <w:p>
      <w:pPr>
        <w:adjustRightInd w:val="0"/>
        <w:snapToGrid w:val="0"/>
        <w:jc w:val="center"/>
        <w:rPr>
          <w:rFonts w:hint="eastAsia" w:ascii="仿宋_GB2312" w:hAnsi="仿宋_GB2312" w:eastAsia="仿宋_GB2312" w:cs="仿宋_GB2312"/>
          <w:b/>
          <w:spacing w:val="36"/>
          <w:sz w:val="48"/>
          <w:szCs w:val="48"/>
          <w:lang w:val="en-US" w:eastAsia="zh-CN"/>
        </w:rPr>
      </w:pPr>
      <w:r>
        <w:rPr>
          <w:rFonts w:hint="eastAsia" w:ascii="仿宋_GB2312" w:hAnsi="仿宋_GB2312" w:eastAsia="仿宋_GB2312" w:cs="仿宋_GB2312"/>
          <w:b/>
          <w:spacing w:val="36"/>
          <w:sz w:val="48"/>
          <w:szCs w:val="48"/>
          <w:lang w:val="en-US" w:eastAsia="zh-CN"/>
        </w:rPr>
        <w:t>沈阳理工大学2023年推荐免试研究生</w:t>
      </w:r>
    </w:p>
    <w:p>
      <w:pPr>
        <w:adjustRightInd w:val="0"/>
        <w:snapToGrid w:val="0"/>
        <w:jc w:val="center"/>
        <w:rPr>
          <w:rFonts w:hint="default" w:ascii="仿宋_GB2312" w:hAnsi="仿宋_GB2312" w:eastAsia="仿宋_GB2312" w:cs="仿宋_GB2312"/>
          <w:b/>
          <w:spacing w:val="36"/>
          <w:sz w:val="52"/>
          <w:szCs w:val="52"/>
          <w:lang w:val="en-US" w:eastAsia="zh-CN"/>
        </w:rPr>
      </w:pPr>
      <w:r>
        <w:rPr>
          <w:rFonts w:hint="eastAsia" w:ascii="仿宋_GB2312" w:hAnsi="仿宋_GB2312" w:eastAsia="仿宋_GB2312" w:cs="仿宋_GB2312"/>
          <w:b/>
          <w:spacing w:val="36"/>
          <w:sz w:val="48"/>
          <w:szCs w:val="48"/>
          <w:lang w:val="en-US" w:eastAsia="zh-CN"/>
        </w:rPr>
        <w:t>申请表</w:t>
      </w: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姓</w:t>
      </w:r>
      <w:r>
        <w:rPr>
          <w:rFonts w:hint="eastAsia" w:ascii="仿宋_GB2312" w:hAnsi="仿宋_GB2312" w:eastAsia="仿宋_GB2312" w:cs="仿宋_GB2312"/>
          <w:b/>
          <w:spacing w:val="36"/>
          <w:sz w:val="28"/>
          <w:szCs w:val="28"/>
          <w:lang w:val="en-US" w:eastAsia="zh-CN"/>
        </w:rPr>
        <w:t xml:space="preserve">    </w:t>
      </w:r>
      <w:r>
        <w:rPr>
          <w:rFonts w:hint="eastAsia" w:ascii="仿宋_GB2312" w:hAnsi="仿宋_GB2312" w:eastAsia="仿宋_GB2312" w:cs="仿宋_GB2312"/>
          <w:b/>
          <w:spacing w:val="36"/>
          <w:sz w:val="36"/>
          <w:szCs w:val="36"/>
          <w:lang w:val="en-US" w:eastAsia="zh-CN"/>
        </w:rPr>
        <w:t>名：</w:t>
      </w:r>
      <w:r>
        <w:rPr>
          <w:rFonts w:hint="eastAsia" w:ascii="仿宋_GB2312" w:hAnsi="仿宋_GB2312" w:eastAsia="仿宋_GB2312" w:cs="仿宋_GB2312"/>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本科院校：</w:t>
      </w:r>
      <w:r>
        <w:rPr>
          <w:rFonts w:hint="eastAsia" w:ascii="仿宋_GB2312" w:hAnsi="仿宋_GB2312" w:eastAsia="仿宋_GB2312" w:cs="仿宋_GB2312"/>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本科专业：</w:t>
      </w:r>
      <w:r>
        <w:rPr>
          <w:rFonts w:hint="eastAsia" w:ascii="仿宋_GB2312" w:hAnsi="仿宋_GB2312" w:eastAsia="仿宋_GB2312" w:cs="仿宋_GB2312"/>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申请学院：</w:t>
      </w:r>
      <w:r>
        <w:rPr>
          <w:rFonts w:hint="eastAsia" w:ascii="仿宋_GB2312" w:hAnsi="仿宋_GB2312" w:eastAsia="仿宋_GB2312" w:cs="仿宋_GB2312"/>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申请专业：</w:t>
      </w:r>
      <w:r>
        <w:rPr>
          <w:rFonts w:hint="eastAsia" w:ascii="仿宋_GB2312" w:hAnsi="仿宋_GB2312" w:eastAsia="仿宋_GB2312" w:cs="仿宋_GB2312"/>
          <w:b/>
          <w:spacing w:val="36"/>
          <w:sz w:val="36"/>
          <w:szCs w:val="36"/>
          <w:u w:val="single"/>
          <w:lang w:val="en-US" w:eastAsia="zh-CN"/>
        </w:rPr>
        <w:t xml:space="preserve">             </w:t>
      </w: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r>
        <w:rPr>
          <w:rFonts w:hint="eastAsia" w:ascii="仿宋_GB2312" w:hAnsi="仿宋_GB2312" w:eastAsia="仿宋_GB2312" w:cs="仿宋_GB2312"/>
          <w:sz w:val="36"/>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214630</wp:posOffset>
                </wp:positionV>
                <wp:extent cx="5829300" cy="3533775"/>
                <wp:effectExtent l="4445" t="4445" r="5080" b="5080"/>
                <wp:wrapNone/>
                <wp:docPr id="3" name="文本框 5"/>
                <wp:cNvGraphicFramePr/>
                <a:graphic xmlns:a="http://schemas.openxmlformats.org/drawingml/2006/main">
                  <a:graphicData uri="http://schemas.microsoft.com/office/word/2010/wordprocessingShape">
                    <wps:wsp>
                      <wps:cNvSpPr txBox="1"/>
                      <wps:spPr>
                        <a:xfrm>
                          <a:off x="0" y="0"/>
                          <a:ext cx="5829300" cy="3533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本人学生证照片</w:t>
                            </w:r>
                          </w:p>
                        </w:txbxContent>
                      </wps:txbx>
                      <wps:bodyPr vert="horz" wrap="square" anchor="t" anchorCtr="0" upright="1"/>
                    </wps:wsp>
                  </a:graphicData>
                </a:graphic>
              </wp:anchor>
            </w:drawing>
          </mc:Choice>
          <mc:Fallback>
            <w:pict>
              <v:shape id="文本框 5" o:spid="_x0000_s1026" o:spt="202" type="#_x0000_t202" style="position:absolute;left:0pt;margin-left:-1.1pt;margin-top:16.9pt;height:278.25pt;width:459pt;z-index:251659264;mso-width-relative:page;mso-height-relative:page;" fillcolor="#FFFFFF" filled="t" stroked="t" coordsize="21600,21600" o:gfxdata="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JEDM9kAAAAJAQAADwAAAAAAAAABACAAAAAiAAAAZHJzL2Rvd25yZXYueG1sUEsB&#10;AhQAFAAAAAgAh07iQOuQOgstAgAAagQAAA4AAAAAAAAAAQAgAAAAKAEAAGRycy9lMm9Eb2MueG1s&#10;UEsFBgAAAAAGAAYAWQEAAMcFA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本人学生证照片</w:t>
                      </w:r>
                    </w:p>
                  </w:txbxContent>
                </v:textbox>
              </v:shape>
            </w:pict>
          </mc:Fallback>
        </mc:AlternateContent>
      </w: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r>
        <w:rPr>
          <w:rFonts w:hint="eastAsia" w:ascii="仿宋_GB2312" w:hAnsi="仿宋_GB2312" w:eastAsia="仿宋_GB2312" w:cs="仿宋_GB2312"/>
          <w:sz w:val="36"/>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394970</wp:posOffset>
                </wp:positionV>
                <wp:extent cx="5829300" cy="3533775"/>
                <wp:effectExtent l="4445" t="4445" r="5080" b="5080"/>
                <wp:wrapNone/>
                <wp:docPr id="4" name="文本框 6"/>
                <wp:cNvGraphicFramePr/>
                <a:graphic xmlns:a="http://schemas.openxmlformats.org/drawingml/2006/main">
                  <a:graphicData uri="http://schemas.microsoft.com/office/word/2010/wordprocessingShape">
                    <wps:wsp>
                      <wps:cNvSpPr txBox="1"/>
                      <wps:spPr>
                        <a:xfrm>
                          <a:off x="0" y="0"/>
                          <a:ext cx="5829300" cy="3533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本人身份证照片（正面）</w:t>
                            </w:r>
                          </w:p>
                        </w:txbxContent>
                      </wps:txbx>
                      <wps:bodyPr wrap="square" upright="1"/>
                    </wps:wsp>
                  </a:graphicData>
                </a:graphic>
              </wp:anchor>
            </w:drawing>
          </mc:Choice>
          <mc:Fallback>
            <w:pict>
              <v:shape id="文本框 6" o:spid="_x0000_s1026" o:spt="202" type="#_x0000_t202" style="position:absolute;left:0pt;margin-left:-1.1pt;margin-top:31.1pt;height:278.25pt;width:459pt;z-index:251660288;mso-width-relative:page;mso-height-relative:page;" fillcolor="#FFFFFF" filled="t" stroked="t" coordsize="21600,21600" o:gfxdata="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bVZf9gAAAAJAQAADwAA&#10;AAAAAAABACAAAAAiAAAAZHJzL2Rvd25yZXYueG1sUEsBAhQAFAAAAAgAh07iQCP73K0WAgAARQQA&#10;AA4AAAAAAAAAAQAgAAAAJwEAAGRycy9lMm9Eb2MueG1sUEsFBgAAAAAGAAYAWQEAAK8FA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本人身份证照片（正面）</w:t>
                      </w:r>
                    </w:p>
                  </w:txbxContent>
                </v:textbox>
              </v:shape>
            </w:pict>
          </mc:Fallback>
        </mc:AlternateContent>
      </w: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r>
        <w:rPr>
          <w:rFonts w:hint="eastAsia" w:ascii="仿宋_GB2312" w:hAnsi="仿宋_GB2312" w:eastAsia="仿宋_GB2312" w:cs="仿宋_GB2312"/>
          <w:b/>
          <w:spacing w:val="36"/>
          <w:sz w:val="36"/>
          <w:szCs w:val="36"/>
          <w:lang w:val="en-US" w:eastAsia="zh-CN"/>
        </w:rPr>
        <w:drawing>
          <wp:anchor distT="0" distB="0" distL="114300" distR="114300" simplePos="0" relativeHeight="251665408" behindDoc="1" locked="0" layoutInCell="1" allowOverlap="1">
            <wp:simplePos x="0" y="0"/>
            <wp:positionH relativeFrom="column">
              <wp:posOffset>99695</wp:posOffset>
            </wp:positionH>
            <wp:positionV relativeFrom="paragraph">
              <wp:posOffset>-120015</wp:posOffset>
            </wp:positionV>
            <wp:extent cx="639445" cy="612140"/>
            <wp:effectExtent l="0" t="0" r="635" b="12700"/>
            <wp:wrapNone/>
            <wp:docPr id="9" name="图片 9" descr="微信图片_2021051315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513153348"/>
                    <pic:cNvPicPr>
                      <a:picLocks noChangeAspect="1"/>
                    </pic:cNvPicPr>
                  </pic:nvPicPr>
                  <pic:blipFill>
                    <a:blip r:embed="rId4"/>
                    <a:stretch>
                      <a:fillRect/>
                    </a:stretch>
                  </pic:blipFill>
                  <pic:spPr>
                    <a:xfrm>
                      <a:off x="0" y="0"/>
                      <a:ext cx="639445" cy="612140"/>
                    </a:xfrm>
                    <a:prstGeom prst="rect">
                      <a:avLst/>
                    </a:prstGeom>
                  </pic:spPr>
                </pic:pic>
              </a:graphicData>
            </a:graphic>
          </wp:anchor>
        </w:drawing>
      </w:r>
      <w:r>
        <w:rPr>
          <w:rFonts w:hint="eastAsia" w:ascii="仿宋_GB2312" w:hAnsi="仿宋_GB2312" w:eastAsia="仿宋_GB2312" w:cs="仿宋_GB2312"/>
          <w:b/>
          <w:spacing w:val="36"/>
          <w:sz w:val="36"/>
          <w:szCs w:val="36"/>
          <w:lang w:val="en-US" w:eastAsia="zh-CN"/>
        </w:rPr>
        <w:t xml:space="preserve">    沈阳理工</w:t>
      </w:r>
      <w:r>
        <w:rPr>
          <w:rFonts w:hint="eastAsia" w:ascii="仿宋_GB2312" w:hAnsi="仿宋_GB2312" w:eastAsia="仿宋_GB2312" w:cs="仿宋_GB2312"/>
          <w:b/>
          <w:spacing w:val="36"/>
          <w:sz w:val="36"/>
          <w:szCs w:val="36"/>
        </w:rPr>
        <w:t>大学接收推荐免试研究生申请表</w:t>
      </w:r>
    </w:p>
    <w:p>
      <w:pPr>
        <w:adjustRightInd w:val="0"/>
        <w:snapToGrid w:val="0"/>
        <w:spacing w:line="300" w:lineRule="auto"/>
        <w:ind w:right="56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                                            </w:t>
      </w:r>
    </w:p>
    <w:tbl>
      <w:tblPr>
        <w:tblStyle w:val="9"/>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070"/>
        <w:gridCol w:w="1110"/>
        <w:gridCol w:w="712"/>
        <w:gridCol w:w="1202"/>
        <w:gridCol w:w="152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姓   名</w:t>
            </w:r>
          </w:p>
        </w:tc>
        <w:tc>
          <w:tcPr>
            <w:tcW w:w="2070" w:type="dxa"/>
            <w:noWrap w:val="0"/>
            <w:vAlign w:val="center"/>
          </w:tcPr>
          <w:p>
            <w:pPr>
              <w:jc w:val="center"/>
              <w:rPr>
                <w:rFonts w:hint="eastAsia" w:ascii="仿宋_GB2312" w:hAnsi="仿宋_GB2312" w:eastAsia="仿宋_GB2312" w:cs="仿宋_GB2312"/>
                <w:b/>
              </w:rPr>
            </w:pPr>
          </w:p>
        </w:tc>
        <w:tc>
          <w:tcPr>
            <w:tcW w:w="1110"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性 别</w:t>
            </w:r>
          </w:p>
        </w:tc>
        <w:tc>
          <w:tcPr>
            <w:tcW w:w="712" w:type="dxa"/>
            <w:noWrap w:val="0"/>
            <w:vAlign w:val="center"/>
          </w:tcPr>
          <w:p>
            <w:pPr>
              <w:jc w:val="center"/>
              <w:rPr>
                <w:rFonts w:hint="eastAsia" w:ascii="仿宋_GB2312" w:hAnsi="仿宋_GB2312" w:eastAsia="仿宋_GB2312" w:cs="仿宋_GB2312"/>
                <w:b/>
              </w:rPr>
            </w:pPr>
          </w:p>
        </w:tc>
        <w:tc>
          <w:tcPr>
            <w:tcW w:w="1202"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出生日期</w:t>
            </w:r>
          </w:p>
        </w:tc>
        <w:tc>
          <w:tcPr>
            <w:tcW w:w="1524" w:type="dxa"/>
            <w:noWrap w:val="0"/>
            <w:vAlign w:val="center"/>
          </w:tcPr>
          <w:p>
            <w:pPr>
              <w:jc w:val="center"/>
              <w:rPr>
                <w:rFonts w:hint="eastAsia" w:ascii="仿宋_GB2312" w:hAnsi="仿宋_GB2312" w:eastAsia="仿宋_GB2312" w:cs="仿宋_GB2312"/>
                <w:b/>
              </w:rPr>
            </w:pPr>
          </w:p>
        </w:tc>
        <w:tc>
          <w:tcPr>
            <w:tcW w:w="1675" w:type="dxa"/>
            <w:vMerge w:val="restart"/>
            <w:noWrap w:val="0"/>
            <w:vAlign w:val="center"/>
          </w:tcPr>
          <w:p>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照</w:t>
            </w:r>
          </w:p>
          <w:p>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片</w:t>
            </w:r>
          </w:p>
          <w:p>
            <w:pPr>
              <w:spacing w:line="360" w:lineRule="auto"/>
              <w:ind w:firstLine="151" w:firstLineChars="100"/>
              <w:rPr>
                <w:rFonts w:hint="eastAsia" w:ascii="仿宋_GB2312" w:hAnsi="仿宋_GB2312" w:eastAsia="仿宋_GB2312" w:cs="仿宋_GB2312"/>
                <w:b/>
                <w:sz w:val="15"/>
              </w:rPr>
            </w:pPr>
            <w:r>
              <w:rPr>
                <w:rFonts w:hint="eastAsia" w:ascii="仿宋_GB2312" w:hAnsi="仿宋_GB2312" w:eastAsia="仿宋_GB2312" w:cs="仿宋_GB2312"/>
                <w:b/>
                <w:sz w:val="15"/>
              </w:rPr>
              <w:t>近期一寸免冠正面</w:t>
            </w:r>
          </w:p>
          <w:p>
            <w:pPr>
              <w:spacing w:line="360" w:lineRule="auto"/>
              <w:jc w:val="center"/>
              <w:rPr>
                <w:rFonts w:hint="eastAsia" w:ascii="仿宋_GB2312" w:hAnsi="仿宋_GB2312" w:eastAsia="仿宋_GB2312" w:cs="仿宋_GB2312"/>
                <w:b/>
                <w:sz w:val="15"/>
              </w:rPr>
            </w:pPr>
            <w:r>
              <w:rPr>
                <w:rFonts w:hint="eastAsia" w:ascii="仿宋_GB2312" w:hAnsi="仿宋_GB2312" w:eastAsia="仿宋_GB2312" w:cs="仿宋_GB2312"/>
                <w:b/>
                <w:sz w:val="15"/>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毕业院校</w:t>
            </w:r>
          </w:p>
        </w:tc>
        <w:tc>
          <w:tcPr>
            <w:tcW w:w="2070" w:type="dxa"/>
            <w:noWrap w:val="0"/>
            <w:vAlign w:val="center"/>
          </w:tcPr>
          <w:p>
            <w:pPr>
              <w:jc w:val="center"/>
              <w:rPr>
                <w:rFonts w:hint="eastAsia" w:ascii="仿宋_GB2312" w:hAnsi="仿宋_GB2312" w:eastAsia="仿宋_GB2312" w:cs="仿宋_GB2312"/>
                <w:b/>
              </w:rPr>
            </w:pPr>
          </w:p>
        </w:tc>
        <w:tc>
          <w:tcPr>
            <w:tcW w:w="1110"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毕业专业</w:t>
            </w:r>
          </w:p>
        </w:tc>
        <w:tc>
          <w:tcPr>
            <w:tcW w:w="3438" w:type="dxa"/>
            <w:gridSpan w:val="3"/>
            <w:noWrap w:val="0"/>
            <w:vAlign w:val="center"/>
          </w:tcPr>
          <w:p>
            <w:pPr>
              <w:jc w:val="center"/>
              <w:rPr>
                <w:rFonts w:hint="eastAsia" w:ascii="仿宋_GB2312" w:hAnsi="仿宋_GB2312" w:eastAsia="仿宋_GB2312" w:cs="仿宋_GB2312"/>
                <w:b/>
              </w:rPr>
            </w:pPr>
          </w:p>
        </w:tc>
        <w:tc>
          <w:tcPr>
            <w:tcW w:w="1675" w:type="dxa"/>
            <w:vMerge w:val="continue"/>
            <w:noWrap w:val="0"/>
            <w:vAlign w:val="center"/>
          </w:tcPr>
          <w:p>
            <w:pPr>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本专业人数</w:t>
            </w:r>
          </w:p>
        </w:tc>
        <w:tc>
          <w:tcPr>
            <w:tcW w:w="2070" w:type="dxa"/>
            <w:noWrap w:val="0"/>
            <w:vAlign w:val="center"/>
          </w:tcPr>
          <w:p>
            <w:pPr>
              <w:rPr>
                <w:rFonts w:hint="eastAsia" w:ascii="仿宋_GB2312" w:hAnsi="仿宋_GB2312" w:eastAsia="仿宋_GB2312" w:cs="仿宋_GB2312"/>
                <w:b/>
                <w:color w:val="FF0000"/>
              </w:rPr>
            </w:pPr>
          </w:p>
        </w:tc>
        <w:tc>
          <w:tcPr>
            <w:tcW w:w="1110" w:type="dxa"/>
            <w:noWrap w:val="0"/>
            <w:vAlign w:val="center"/>
          </w:tcPr>
          <w:p>
            <w:pPr>
              <w:rPr>
                <w:rFonts w:hint="eastAsia" w:ascii="仿宋_GB2312" w:hAnsi="仿宋_GB2312" w:eastAsia="仿宋_GB2312" w:cs="仿宋_GB2312"/>
                <w:b/>
                <w:spacing w:val="-22"/>
              </w:rPr>
            </w:pPr>
            <w:r>
              <w:rPr>
                <w:rFonts w:hint="eastAsia" w:ascii="仿宋_GB2312" w:hAnsi="仿宋_GB2312" w:eastAsia="仿宋_GB2312" w:cs="仿宋_GB2312"/>
                <w:b/>
                <w:spacing w:val="-22"/>
              </w:rPr>
              <w:t>本专业排名</w:t>
            </w:r>
          </w:p>
        </w:tc>
        <w:tc>
          <w:tcPr>
            <w:tcW w:w="3438" w:type="dxa"/>
            <w:gridSpan w:val="3"/>
            <w:noWrap w:val="0"/>
            <w:vAlign w:val="center"/>
          </w:tcPr>
          <w:p>
            <w:pPr>
              <w:rPr>
                <w:rFonts w:hint="eastAsia" w:ascii="仿宋_GB2312" w:hAnsi="仿宋_GB2312" w:eastAsia="仿宋_GB2312" w:cs="仿宋_GB2312"/>
                <w:b/>
              </w:rPr>
            </w:pPr>
          </w:p>
        </w:tc>
        <w:tc>
          <w:tcPr>
            <w:tcW w:w="1675" w:type="dxa"/>
            <w:vMerge w:val="continue"/>
            <w:noWrap w:val="0"/>
            <w:vAlign w:val="center"/>
          </w:tcPr>
          <w:p>
            <w:pPr>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lang w:val="en-US" w:eastAsia="zh-CN"/>
              </w:rPr>
              <w:t>英语</w:t>
            </w:r>
            <w:r>
              <w:rPr>
                <w:rFonts w:hint="eastAsia" w:ascii="仿宋_GB2312" w:hAnsi="仿宋_GB2312" w:eastAsia="仿宋_GB2312" w:cs="仿宋_GB2312"/>
                <w:b/>
              </w:rPr>
              <w:t>CET成绩</w:t>
            </w:r>
          </w:p>
        </w:tc>
        <w:tc>
          <w:tcPr>
            <w:tcW w:w="2070" w:type="dxa"/>
            <w:noWrap w:val="0"/>
            <w:vAlign w:val="center"/>
          </w:tcPr>
          <w:p>
            <w:pPr>
              <w:rPr>
                <w:rFonts w:hint="eastAsia" w:ascii="仿宋_GB2312" w:hAnsi="仿宋_GB2312" w:eastAsia="仿宋_GB2312" w:cs="仿宋_GB2312"/>
                <w:b/>
              </w:rPr>
            </w:pPr>
            <w:r>
              <w:rPr>
                <w:rFonts w:hint="eastAsia" w:ascii="仿宋_GB2312" w:hAnsi="仿宋_GB2312" w:eastAsia="仿宋_GB2312" w:cs="仿宋_GB2312"/>
                <w:b/>
              </w:rPr>
              <w:t xml:space="preserve">四级：   六级：   </w:t>
            </w:r>
          </w:p>
        </w:tc>
        <w:tc>
          <w:tcPr>
            <w:tcW w:w="3024" w:type="dxa"/>
            <w:gridSpan w:val="3"/>
            <w:noWrap w:val="0"/>
            <w:vAlign w:val="center"/>
          </w:tcPr>
          <w:p>
            <w:pPr>
              <w:rPr>
                <w:rFonts w:hint="eastAsia" w:ascii="仿宋_GB2312" w:hAnsi="仿宋_GB2312" w:eastAsia="仿宋_GB2312" w:cs="仿宋_GB2312"/>
                <w:b/>
              </w:rPr>
            </w:pPr>
            <w:r>
              <w:rPr>
                <w:rFonts w:hint="eastAsia" w:ascii="仿宋_GB2312" w:hAnsi="仿宋_GB2312" w:eastAsia="仿宋_GB2312" w:cs="仿宋_GB2312"/>
                <w:b/>
              </w:rPr>
              <w:t>教育部学籍在线验证码</w:t>
            </w:r>
          </w:p>
        </w:tc>
        <w:tc>
          <w:tcPr>
            <w:tcW w:w="1524" w:type="dxa"/>
            <w:noWrap w:val="0"/>
            <w:vAlign w:val="center"/>
          </w:tcPr>
          <w:p>
            <w:pPr>
              <w:rPr>
                <w:rFonts w:hint="eastAsia" w:ascii="仿宋_GB2312" w:hAnsi="仿宋_GB2312" w:eastAsia="仿宋_GB2312" w:cs="仿宋_GB2312"/>
                <w:b/>
                <w:color w:val="FF0000"/>
              </w:rPr>
            </w:pPr>
          </w:p>
        </w:tc>
        <w:tc>
          <w:tcPr>
            <w:tcW w:w="1675" w:type="dxa"/>
            <w:vMerge w:val="continue"/>
            <w:noWrap w:val="0"/>
            <w:vAlign w:val="center"/>
          </w:tcPr>
          <w:p>
            <w:pPr>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联系电话</w:t>
            </w:r>
          </w:p>
        </w:tc>
        <w:tc>
          <w:tcPr>
            <w:tcW w:w="3180" w:type="dxa"/>
            <w:gridSpan w:val="2"/>
            <w:noWrap w:val="0"/>
            <w:vAlign w:val="center"/>
          </w:tcPr>
          <w:p>
            <w:pPr>
              <w:jc w:val="center"/>
              <w:rPr>
                <w:rFonts w:hint="eastAsia" w:ascii="仿宋_GB2312" w:hAnsi="仿宋_GB2312" w:eastAsia="仿宋_GB2312" w:cs="仿宋_GB2312"/>
                <w:b/>
              </w:rPr>
            </w:pPr>
          </w:p>
        </w:tc>
        <w:tc>
          <w:tcPr>
            <w:tcW w:w="1914" w:type="dxa"/>
            <w:gridSpan w:val="2"/>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移动电话</w:t>
            </w:r>
          </w:p>
        </w:tc>
        <w:tc>
          <w:tcPr>
            <w:tcW w:w="3199" w:type="dxa"/>
            <w:gridSpan w:val="2"/>
            <w:noWrap w:val="0"/>
            <w:vAlign w:val="center"/>
          </w:tcPr>
          <w:p>
            <w:pP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通讯地址</w:t>
            </w:r>
          </w:p>
        </w:tc>
        <w:tc>
          <w:tcPr>
            <w:tcW w:w="8293" w:type="dxa"/>
            <w:gridSpan w:val="6"/>
            <w:noWrap w:val="0"/>
            <w:vAlign w:val="center"/>
          </w:tcPr>
          <w:p>
            <w:pPr>
              <w:rPr>
                <w:rFonts w:hint="eastAsia" w:ascii="仿宋_GB2312" w:hAnsi="仿宋_GB2312" w:eastAsia="仿宋_GB2312" w:cs="仿宋_GB2312"/>
                <w:b/>
              </w:rPr>
            </w:pPr>
            <w:r>
              <w:rPr>
                <w:rFonts w:hint="eastAsia" w:ascii="仿宋_GB2312" w:hAnsi="仿宋_GB2312" w:eastAsia="仿宋_GB2312" w:cs="仿宋_GB2312"/>
                <w:b/>
              </w:rPr>
              <w:t xml:space="preserve">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lang w:val="en-US" w:eastAsia="zh-CN"/>
              </w:rPr>
            </w:pPr>
            <w:r>
              <w:rPr>
                <w:rFonts w:hint="eastAsia" w:ascii="仿宋_GB2312" w:hAnsi="仿宋_GB2312" w:eastAsia="仿宋_GB2312" w:cs="仿宋_GB2312"/>
                <w:b/>
              </w:rPr>
              <w:t>申请</w:t>
            </w:r>
            <w:r>
              <w:rPr>
                <w:rFonts w:hint="eastAsia" w:ascii="仿宋_GB2312" w:hAnsi="仿宋_GB2312" w:eastAsia="仿宋_GB2312" w:cs="仿宋_GB2312"/>
                <w:b/>
                <w:lang w:val="en-US" w:eastAsia="zh-CN"/>
              </w:rPr>
              <w:t>学院</w:t>
            </w:r>
          </w:p>
        </w:tc>
        <w:tc>
          <w:tcPr>
            <w:tcW w:w="3180" w:type="dxa"/>
            <w:gridSpan w:val="2"/>
            <w:noWrap w:val="0"/>
            <w:vAlign w:val="center"/>
          </w:tcPr>
          <w:p>
            <w:pPr>
              <w:rPr>
                <w:rFonts w:hint="eastAsia" w:ascii="仿宋_GB2312" w:hAnsi="仿宋_GB2312" w:eastAsia="仿宋_GB2312" w:cs="仿宋_GB2312"/>
                <w:b/>
              </w:rPr>
            </w:pPr>
          </w:p>
        </w:tc>
        <w:tc>
          <w:tcPr>
            <w:tcW w:w="1914" w:type="dxa"/>
            <w:gridSpan w:val="2"/>
            <w:noWrap w:val="0"/>
            <w:vAlign w:val="center"/>
          </w:tcPr>
          <w:p>
            <w:pPr>
              <w:jc w:val="center"/>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申请专业</w:t>
            </w:r>
          </w:p>
        </w:tc>
        <w:tc>
          <w:tcPr>
            <w:tcW w:w="3199" w:type="dxa"/>
            <w:gridSpan w:val="2"/>
            <w:noWrap w:val="0"/>
            <w:vAlign w:val="center"/>
          </w:tcPr>
          <w:p>
            <w:pP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lang w:eastAsia="zh-CN"/>
              </w:rPr>
            </w:pPr>
            <w:r>
              <w:rPr>
                <w:rFonts w:hint="eastAsia" w:ascii="仿宋_GB2312" w:hAnsi="仿宋_GB2312" w:eastAsia="仿宋_GB2312" w:cs="仿宋_GB2312"/>
                <w:b/>
              </w:rPr>
              <w:t>申</w:t>
            </w:r>
            <w:r>
              <w:rPr>
                <w:rFonts w:hint="eastAsia" w:ascii="仿宋_GB2312" w:hAnsi="仿宋_GB2312" w:eastAsia="仿宋_GB2312" w:cs="仿宋_GB2312"/>
                <w:b/>
                <w:lang w:eastAsia="zh-CN"/>
              </w:rPr>
              <w:t>报导师</w:t>
            </w:r>
          </w:p>
        </w:tc>
        <w:tc>
          <w:tcPr>
            <w:tcW w:w="3180" w:type="dxa"/>
            <w:gridSpan w:val="2"/>
            <w:noWrap w:val="0"/>
            <w:vAlign w:val="center"/>
          </w:tcPr>
          <w:p>
            <w:pPr>
              <w:jc w:val="left"/>
              <w:rPr>
                <w:rFonts w:hint="default" w:ascii="仿宋_GB2312" w:hAnsi="仿宋_GB2312" w:eastAsia="仿宋_GB2312" w:cs="仿宋_GB2312"/>
                <w:b/>
                <w:lang w:val="en-US" w:eastAsia="zh-CN"/>
              </w:rPr>
            </w:pPr>
            <w:r>
              <w:rPr>
                <w:rFonts w:hint="eastAsia" w:ascii="仿宋_GB2312" w:hAnsi="仿宋_GB2312" w:eastAsia="仿宋_GB2312" w:cs="仿宋_GB2312"/>
                <w:b/>
                <w:color w:val="FF0000"/>
                <w:sz w:val="18"/>
                <w:szCs w:val="18"/>
                <w:lang w:val="en-US" w:eastAsia="zh-CN"/>
              </w:rPr>
              <w:t>此项信息暂不需要填写</w:t>
            </w:r>
          </w:p>
        </w:tc>
        <w:tc>
          <w:tcPr>
            <w:tcW w:w="1914" w:type="dxa"/>
            <w:gridSpan w:val="2"/>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注册学号</w:t>
            </w:r>
          </w:p>
        </w:tc>
        <w:tc>
          <w:tcPr>
            <w:tcW w:w="3199" w:type="dxa"/>
            <w:gridSpan w:val="2"/>
            <w:noWrap w:val="0"/>
            <w:vAlign w:val="center"/>
          </w:tcPr>
          <w:p>
            <w:pPr>
              <w:jc w:val="left"/>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备用信息</w:t>
            </w:r>
          </w:p>
        </w:tc>
        <w:tc>
          <w:tcPr>
            <w:tcW w:w="8293" w:type="dxa"/>
            <w:gridSpan w:val="6"/>
            <w:noWrap w:val="0"/>
            <w:vAlign w:val="center"/>
          </w:tcPr>
          <w:p>
            <w:pPr>
              <w:jc w:val="left"/>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 xml:space="preserve">              语种：      成绩：                </w:t>
            </w:r>
            <w:r>
              <w:rPr>
                <w:rFonts w:hint="eastAsia" w:ascii="仿宋_GB2312" w:hAnsi="仿宋_GB2312" w:eastAsia="仿宋_GB2312" w:cs="仿宋_GB2312"/>
                <w:b/>
                <w:color w:val="FF0000"/>
                <w:lang w:val="en-US" w:eastAsia="zh-CN"/>
              </w:rPr>
              <w:t>（小语种外国语成绩此处填写）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3" w:hRule="atLeast"/>
          <w:jc w:val="center"/>
        </w:trPr>
        <w:tc>
          <w:tcPr>
            <w:tcW w:w="9936" w:type="dxa"/>
            <w:gridSpan w:val="7"/>
            <w:noWrap w:val="0"/>
            <w:vAlign w:val="top"/>
          </w:tcPr>
          <w:p>
            <w:pPr>
              <w:ind w:right="840"/>
              <w:jc w:val="both"/>
              <w:rPr>
                <w:rFonts w:hint="eastAsia" w:ascii="仿宋_GB2312" w:hAnsi="仿宋_GB2312" w:eastAsia="仿宋_GB2312" w:cs="仿宋_GB2312"/>
                <w:b/>
                <w:szCs w:val="21"/>
              </w:rPr>
            </w:pPr>
            <w:r>
              <w:rPr>
                <w:rFonts w:hint="eastAsia" w:ascii="仿宋_GB2312" w:hAnsi="仿宋_GB2312" w:eastAsia="仿宋_GB2312" w:cs="仿宋_GB2312"/>
                <w:b/>
                <w:szCs w:val="21"/>
              </w:rPr>
              <w:t>申请人获奖情况：</w:t>
            </w: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spacing w:line="400" w:lineRule="exact"/>
              <w:ind w:right="840"/>
              <w:jc w:val="both"/>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                                                申请人签字：</w:t>
            </w:r>
          </w:p>
          <w:p>
            <w:pPr>
              <w:spacing w:line="400" w:lineRule="exact"/>
              <w:ind w:right="840"/>
              <w:jc w:val="both"/>
              <w:rPr>
                <w:rFonts w:hint="eastAsia" w:ascii="仿宋_GB2312" w:hAnsi="仿宋_GB2312" w:eastAsia="仿宋_GB2312" w:cs="仿宋_GB2312"/>
                <w:b/>
                <w:szCs w:val="21"/>
              </w:rPr>
            </w:pPr>
            <w:r>
              <w:rPr>
                <w:rFonts w:hint="eastAsia" w:ascii="仿宋_GB2312" w:hAnsi="仿宋_GB2312" w:eastAsia="仿宋_GB2312" w:cs="仿宋_GB2312"/>
                <w:b/>
                <w:szCs w:val="21"/>
              </w:rPr>
              <w:t>注：你认为有参考价值的其他内容可附页加以说明                       20</w:t>
            </w:r>
            <w:r>
              <w:rPr>
                <w:rFonts w:hint="eastAsia" w:ascii="仿宋_GB2312" w:hAnsi="仿宋_GB2312" w:eastAsia="仿宋_GB2312" w:cs="仿宋_GB2312"/>
                <w:b/>
                <w:szCs w:val="21"/>
                <w:lang w:val="en-US" w:eastAsia="zh-CN"/>
              </w:rPr>
              <w:t>22</w:t>
            </w:r>
            <w:r>
              <w:rPr>
                <w:rFonts w:hint="eastAsia" w:ascii="仿宋_GB2312" w:hAnsi="仿宋_GB2312" w:eastAsia="仿宋_GB2312" w:cs="仿宋_GB2312"/>
                <w:b/>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9" w:hRule="atLeast"/>
          <w:jc w:val="center"/>
        </w:trPr>
        <w:tc>
          <w:tcPr>
            <w:tcW w:w="9936" w:type="dxa"/>
            <w:gridSpan w:val="7"/>
            <w:noWrap w:val="0"/>
            <w:vAlign w:val="top"/>
          </w:tcPr>
          <w:p>
            <w:pPr>
              <w:jc w:val="both"/>
              <w:rPr>
                <w:rFonts w:hint="eastAsia" w:ascii="仿宋_GB2312" w:hAnsi="仿宋_GB2312" w:eastAsia="仿宋_GB2312" w:cs="仿宋_GB2312"/>
                <w:b/>
              </w:rPr>
            </w:pPr>
            <w:r>
              <w:rPr>
                <w:rFonts w:hint="eastAsia" w:ascii="仿宋_GB2312" w:hAnsi="仿宋_GB2312" w:eastAsia="仿宋_GB2312" w:cs="仿宋_GB2312"/>
                <w:b/>
              </w:rPr>
              <w:t>接收意见：</w:t>
            </w:r>
          </w:p>
          <w:p>
            <w:pPr>
              <w:jc w:val="both"/>
              <w:rPr>
                <w:rFonts w:hint="eastAsia" w:ascii="仿宋_GB2312" w:hAnsi="仿宋_GB2312" w:eastAsia="仿宋_GB2312" w:cs="仿宋_GB2312"/>
                <w:b/>
                <w:sz w:val="15"/>
                <w:szCs w:val="15"/>
              </w:rPr>
            </w:pPr>
          </w:p>
          <w:p>
            <w:pPr>
              <w:widowControl/>
              <w:jc w:val="both"/>
              <w:rPr>
                <w:rFonts w:hint="eastAsia" w:ascii="仿宋_GB2312" w:hAnsi="仿宋_GB2312" w:eastAsia="仿宋_GB2312" w:cs="仿宋_GB2312"/>
                <w:b/>
              </w:rPr>
            </w:pPr>
          </w:p>
        </w:tc>
      </w:tr>
    </w:tbl>
    <w:p>
      <w:pPr>
        <w:adjustRightInd w:val="0"/>
        <w:snapToGrid w:val="0"/>
        <w:jc w:val="center"/>
        <w:rPr>
          <w:rFonts w:hint="eastAsia" w:ascii="仿宋_GB2312" w:hAnsi="仿宋_GB2312" w:eastAsia="仿宋_GB2312" w:cs="仿宋_GB2312"/>
          <w:b/>
          <w:sz w:val="36"/>
          <w:szCs w:val="36"/>
        </w:rPr>
      </w:pPr>
      <w:r>
        <w:rPr>
          <w:rFonts w:hint="eastAsia" w:ascii="仿宋_GB2312" w:hAnsi="仿宋_GB2312" w:eastAsia="仿宋_GB2312" w:cs="仿宋_GB2312"/>
        </w:rPr>
        <w:br w:type="page"/>
      </w:r>
      <w:r>
        <w:rPr>
          <w:rFonts w:hint="eastAsia" w:ascii="仿宋_GB2312" w:hAnsi="仿宋_GB2312" w:eastAsia="仿宋_GB2312" w:cs="仿宋_GB2312"/>
          <w:b/>
          <w:spacing w:val="36"/>
          <w:sz w:val="36"/>
          <w:szCs w:val="36"/>
          <w:lang w:val="en-US" w:eastAsia="zh-CN"/>
        </w:rPr>
        <w:drawing>
          <wp:anchor distT="0" distB="0" distL="114300" distR="114300" simplePos="0" relativeHeight="251666432" behindDoc="1" locked="0" layoutInCell="1" allowOverlap="1">
            <wp:simplePos x="0" y="0"/>
            <wp:positionH relativeFrom="column">
              <wp:posOffset>-26670</wp:posOffset>
            </wp:positionH>
            <wp:positionV relativeFrom="paragraph">
              <wp:posOffset>-120015</wp:posOffset>
            </wp:positionV>
            <wp:extent cx="765810" cy="733425"/>
            <wp:effectExtent l="0" t="0" r="11430" b="13335"/>
            <wp:wrapNone/>
            <wp:docPr id="10" name="图片 10" descr="微信图片_2021051315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0513153348"/>
                    <pic:cNvPicPr>
                      <a:picLocks noChangeAspect="1"/>
                    </pic:cNvPicPr>
                  </pic:nvPicPr>
                  <pic:blipFill>
                    <a:blip r:embed="rId4"/>
                    <a:stretch>
                      <a:fillRect/>
                    </a:stretch>
                  </pic:blipFill>
                  <pic:spPr>
                    <a:xfrm>
                      <a:off x="0" y="0"/>
                      <a:ext cx="765810" cy="733425"/>
                    </a:xfrm>
                    <a:prstGeom prst="rect">
                      <a:avLst/>
                    </a:prstGeom>
                  </pic:spPr>
                </pic:pic>
              </a:graphicData>
            </a:graphic>
          </wp:anchor>
        </w:drawing>
      </w: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val="en-US" w:eastAsia="zh-CN"/>
        </w:rPr>
        <w:t xml:space="preserve">    沈阳理工</w:t>
      </w:r>
      <w:r>
        <w:rPr>
          <w:rFonts w:hint="eastAsia" w:ascii="仿宋_GB2312" w:hAnsi="仿宋_GB2312" w:eastAsia="仿宋_GB2312" w:cs="仿宋_GB2312"/>
          <w:b/>
          <w:sz w:val="36"/>
          <w:szCs w:val="36"/>
        </w:rPr>
        <w:t>大学20</w:t>
      </w:r>
      <w:r>
        <w:rPr>
          <w:rFonts w:hint="eastAsia" w:ascii="仿宋_GB2312" w:hAnsi="仿宋_GB2312" w:eastAsia="仿宋_GB2312" w:cs="仿宋_GB2312"/>
          <w:b/>
          <w:sz w:val="36"/>
          <w:szCs w:val="36"/>
          <w:lang w:val="en-US" w:eastAsia="zh-CN"/>
        </w:rPr>
        <w:t>23</w:t>
      </w:r>
      <w:r>
        <w:rPr>
          <w:rFonts w:hint="eastAsia" w:ascii="仿宋_GB2312" w:hAnsi="仿宋_GB2312" w:eastAsia="仿宋_GB2312" w:cs="仿宋_GB2312"/>
          <w:b/>
          <w:sz w:val="36"/>
          <w:szCs w:val="36"/>
        </w:rPr>
        <w:t>年推荐免试攻读硕士学位研究生</w:t>
      </w:r>
    </w:p>
    <w:tbl>
      <w:tblPr>
        <w:tblStyle w:val="9"/>
        <w:tblpPr w:leftFromText="180" w:rightFromText="180" w:vertAnchor="page" w:horzAnchor="margin" w:tblpY="22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21" w:hRule="atLeast"/>
        </w:trPr>
        <w:tc>
          <w:tcPr>
            <w:tcW w:w="9900" w:type="dxa"/>
            <w:tcBorders>
              <w:top w:val="single" w:color="auto" w:sz="8" w:space="0"/>
              <w:left w:val="single" w:color="auto" w:sz="8" w:space="0"/>
              <w:bottom w:val="single" w:color="auto" w:sz="4" w:space="0"/>
              <w:right w:val="single" w:color="auto" w:sz="8" w:space="0"/>
            </w:tcBorders>
            <w:noWrap w:val="0"/>
            <w:vAlign w:val="center"/>
          </w:tcPr>
          <w:p>
            <w:pPr>
              <w:spacing w:before="120"/>
              <w:ind w:firstLine="422" w:firstLineChars="200"/>
              <w:rPr>
                <w:rFonts w:hint="eastAsia" w:ascii="仿宋_GB2312" w:hAnsi="仿宋_GB2312" w:eastAsia="仿宋_GB2312" w:cs="仿宋_GB2312"/>
                <w:b/>
                <w:color w:val="000000"/>
                <w:sz w:val="24"/>
                <w:szCs w:val="21"/>
              </w:rPr>
            </w:pPr>
            <w:r>
              <w:rPr>
                <w:rFonts w:hint="eastAsia" w:ascii="仿宋_GB2312" w:hAnsi="仿宋_GB2312" w:eastAsia="仿宋_GB2312" w:cs="仿宋_GB2312"/>
                <w:b/>
                <w:szCs w:val="21"/>
              </w:rPr>
              <w:t>请介绍一下你的学术背景、在所申请的专业曾经作过的研究工作以及攻读研究生阶段的学习和研究计划、研究生毕业后的就业目标等。个人陈述应由申请人独立完成，如发现是由他人协助完成，将取消申请人免试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7" w:hRule="atLeast"/>
        </w:trPr>
        <w:tc>
          <w:tcPr>
            <w:tcW w:w="9900" w:type="dxa"/>
            <w:tcBorders>
              <w:top w:val="single" w:color="auto" w:sz="4" w:space="0"/>
              <w:left w:val="single" w:color="auto" w:sz="8" w:space="0"/>
              <w:bottom w:val="single" w:color="auto" w:sz="8" w:space="0"/>
              <w:right w:val="single" w:color="auto" w:sz="8" w:space="0"/>
            </w:tcBorders>
            <w:noWrap w:val="0"/>
            <w:vAlign w:val="top"/>
          </w:tcPr>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spacing w:line="400" w:lineRule="exact"/>
              <w:ind w:right="840" w:firstLine="422" w:firstLineChars="200"/>
              <w:jc w:val="both"/>
              <w:rPr>
                <w:rFonts w:hint="eastAsia" w:ascii="仿宋_GB2312" w:hAnsi="仿宋_GB2312" w:eastAsia="仿宋_GB2312" w:cs="仿宋_GB2312"/>
                <w:b/>
                <w:szCs w:val="21"/>
              </w:rPr>
            </w:pPr>
            <w:r>
              <w:rPr>
                <w:rFonts w:hint="eastAsia" w:ascii="仿宋_GB2312" w:hAnsi="仿宋_GB2312" w:eastAsia="仿宋_GB2312" w:cs="仿宋_GB2312"/>
                <w:b/>
                <w:szCs w:val="21"/>
              </w:rPr>
              <w:t>“我保证提交的申请表和其它全部申请材料的真实性和准确性。如果我提交的信息不真实或不准确，由此带来的一切后果由本人承担。”如果申请人同意如上声明，请签字。</w:t>
            </w:r>
          </w:p>
          <w:p>
            <w:pPr>
              <w:spacing w:before="120"/>
              <w:ind w:right="844" w:firstLine="6373" w:firstLineChars="3023"/>
              <w:rPr>
                <w:rFonts w:hint="eastAsia" w:ascii="仿宋_GB2312" w:hAnsi="仿宋_GB2312" w:eastAsia="仿宋_GB2312" w:cs="仿宋_GB2312"/>
                <w:color w:val="000000"/>
                <w:szCs w:val="21"/>
                <w:u w:val="single"/>
                <w:shd w:val="clear" w:color="auto" w:fill="E6E6E6"/>
              </w:rPr>
            </w:pPr>
            <w:r>
              <w:rPr>
                <w:rFonts w:hint="eastAsia" w:ascii="仿宋_GB2312" w:hAnsi="仿宋_GB2312" w:eastAsia="仿宋_GB2312" w:cs="仿宋_GB2312"/>
                <w:b/>
                <w:szCs w:val="21"/>
              </w:rPr>
              <w:t>申请人签字：</w:t>
            </w:r>
            <w:r>
              <w:rPr>
                <w:rFonts w:hint="eastAsia" w:ascii="仿宋_GB2312" w:hAnsi="仿宋_GB2312" w:eastAsia="仿宋_GB2312" w:cs="仿宋_GB2312"/>
                <w:b/>
                <w:szCs w:val="21"/>
                <w:u w:val="single"/>
              </w:rPr>
              <w:t xml:space="preserve">           </w:t>
            </w:r>
          </w:p>
          <w:p>
            <w:pPr>
              <w:spacing w:before="120"/>
              <w:ind w:firstLine="7037" w:firstLineChars="3338"/>
              <w:rPr>
                <w:rFonts w:hint="eastAsia" w:ascii="仿宋_GB2312" w:hAnsi="仿宋_GB2312" w:eastAsia="仿宋_GB2312" w:cs="仿宋_GB2312"/>
                <w:b/>
              </w:rPr>
            </w:pPr>
            <w:r>
              <w:rPr>
                <w:rFonts w:hint="eastAsia" w:ascii="仿宋_GB2312" w:hAnsi="仿宋_GB2312" w:eastAsia="仿宋_GB2312" w:cs="仿宋_GB2312"/>
                <w:b/>
                <w:szCs w:val="21"/>
              </w:rPr>
              <w:t>20</w:t>
            </w:r>
            <w:r>
              <w:rPr>
                <w:rFonts w:hint="eastAsia" w:ascii="仿宋_GB2312" w:hAnsi="仿宋_GB2312" w:eastAsia="仿宋_GB2312" w:cs="仿宋_GB2312"/>
                <w:b/>
                <w:szCs w:val="21"/>
                <w:lang w:val="en-US" w:eastAsia="zh-CN"/>
              </w:rPr>
              <w:t>22</w:t>
            </w:r>
            <w:r>
              <w:rPr>
                <w:rFonts w:hint="eastAsia" w:ascii="仿宋_GB2312" w:hAnsi="仿宋_GB2312" w:eastAsia="仿宋_GB2312" w:cs="仿宋_GB2312"/>
                <w:b/>
                <w:szCs w:val="21"/>
              </w:rPr>
              <w:t xml:space="preserve">年    月    日   </w:t>
            </w:r>
          </w:p>
        </w:tc>
      </w:tr>
    </w:tbl>
    <w:p>
      <w:pPr>
        <w:adjustRightInd w:val="0"/>
        <w:snapToGrid w:val="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个 人 自 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50800</wp:posOffset>
                </wp:positionV>
                <wp:extent cx="6076950" cy="9072245"/>
                <wp:effectExtent l="4445" t="4445" r="5080" b="10160"/>
                <wp:wrapNone/>
                <wp:docPr id="5" name="文本框 7"/>
                <wp:cNvGraphicFramePr/>
                <a:graphic xmlns:a="http://schemas.openxmlformats.org/drawingml/2006/main">
                  <a:graphicData uri="http://schemas.microsoft.com/office/word/2010/wordprocessingShape">
                    <wps:wsp>
                      <wps:cNvSpPr txBox="1"/>
                      <wps:spPr>
                        <a:xfrm>
                          <a:off x="0" y="0"/>
                          <a:ext cx="6076950" cy="9072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wps:txbx>
                      <wps:bodyPr vert="horz" wrap="square" anchor="t" anchorCtr="0" upright="1"/>
                    </wps:wsp>
                  </a:graphicData>
                </a:graphic>
              </wp:anchor>
            </w:drawing>
          </mc:Choice>
          <mc:Fallback>
            <w:pict>
              <v:shape id="文本框 7" o:spid="_x0000_s1026" o:spt="202" type="#_x0000_t202" style="position:absolute;left:0pt;margin-left:-1.9pt;margin-top:4pt;height:714.35pt;width:478.5pt;z-index:251661312;mso-width-relative:page;mso-height-relative:page;" fillcolor="#FFFFFF" filled="t" stroked="t" coordsize="21600,21600" o:gfxdata="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hMSvYAAAACQEAAA8AAAAAAAAAAQAgAAAAIgAAAGRycy9kb3ducmV2LnhtbFBLAQIUABQA&#10;AAAIAIdO4kCJ8pDIKQIAAGoEAAAOAAAAAAAAAAEAIAAAACcBAABkcnMvZTJvRG9jLnhtbFBLBQYA&#10;AAAABgAGAFkBAADC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50800</wp:posOffset>
                </wp:positionV>
                <wp:extent cx="6076950" cy="9072245"/>
                <wp:effectExtent l="4445" t="4445" r="5080" b="10160"/>
                <wp:wrapNone/>
                <wp:docPr id="6" name="文本框 9"/>
                <wp:cNvGraphicFramePr/>
                <a:graphic xmlns:a="http://schemas.openxmlformats.org/drawingml/2006/main">
                  <a:graphicData uri="http://schemas.microsoft.com/office/word/2010/wordprocessingShape">
                    <wps:wsp>
                      <wps:cNvSpPr txBox="1"/>
                      <wps:spPr>
                        <a:xfrm>
                          <a:off x="0" y="0"/>
                          <a:ext cx="6076950" cy="9072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wps:txbx>
                      <wps:bodyPr wrap="square" upright="1"/>
                    </wps:wsp>
                  </a:graphicData>
                </a:graphic>
              </wp:anchor>
            </w:drawing>
          </mc:Choice>
          <mc:Fallback>
            <w:pict>
              <v:shape id="文本框 9" o:spid="_x0000_s1026" o:spt="202" type="#_x0000_t202" style="position:absolute;left:0pt;margin-left:-1.9pt;margin-top:4pt;height:714.35pt;width:478.5pt;z-index:251662336;mso-width-relative:page;mso-height-relative:page;" fillcolor="#FFFFFF" filled="t" stroked="t" coordsize="21600,21600" o:gfxdata="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UhMSvYAAAACQEAAA8AAAAA&#10;AAAAAQAgAAAAIgAAAGRycy9kb3ducmV2LnhtbFBLAQIUABQAAAAIAIdO4kCztzwzFAIAAEUEAAAO&#10;AAAAAAAAAAEAIAAAACcBAABkcnMvZTJvRG9jLnhtbFBLBQYAAAAABgAGAFkBAACt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3360" behindDoc="0" locked="0" layoutInCell="1" allowOverlap="1">
                <wp:simplePos x="0" y="0"/>
                <wp:positionH relativeFrom="column">
                  <wp:posOffset>-24130</wp:posOffset>
                </wp:positionH>
                <wp:positionV relativeFrom="paragraph">
                  <wp:posOffset>-711200</wp:posOffset>
                </wp:positionV>
                <wp:extent cx="6076950" cy="9072245"/>
                <wp:effectExtent l="4445" t="4445" r="5080" b="10160"/>
                <wp:wrapNone/>
                <wp:docPr id="7" name="文本框 10"/>
                <wp:cNvGraphicFramePr/>
                <a:graphic xmlns:a="http://schemas.openxmlformats.org/drawingml/2006/main">
                  <a:graphicData uri="http://schemas.microsoft.com/office/word/2010/wordprocessingShape">
                    <wps:wsp>
                      <wps:cNvSpPr txBox="1"/>
                      <wps:spPr>
                        <a:xfrm>
                          <a:off x="0" y="0"/>
                          <a:ext cx="6076950" cy="9072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wps:txbx>
                      <wps:bodyPr wrap="square" upright="1"/>
                    </wps:wsp>
                  </a:graphicData>
                </a:graphic>
              </wp:anchor>
            </w:drawing>
          </mc:Choice>
          <mc:Fallback>
            <w:pict>
              <v:shape id="文本框 10" o:spid="_x0000_s1026" o:spt="202" type="#_x0000_t202" style="position:absolute;left:0pt;margin-left:-1.9pt;margin-top:-56pt;height:714.35pt;width:478.5pt;z-index:251663360;mso-width-relative:page;mso-height-relative:page;" fillcolor="#FFFFFF" filled="t" stroked="t" coordsize="21600,21600" o:gfxdata="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xck8/bAAAADAEAAA8A&#10;AAAAAAAAAQAgAAAAIgAAAGRycy9kb3ducmV2LnhtbFBLAQIUABQAAAAIAIdO4kADXVSFFAIAAEYE&#10;AAAOAAAAAAAAAAEAIAAAACoBAABkcnMvZTJvRG9jLnhtbFBLBQYAAAAABgAGAFkBAACw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4384" behindDoc="0" locked="0" layoutInCell="1" allowOverlap="1">
                <wp:simplePos x="0" y="0"/>
                <wp:positionH relativeFrom="column">
                  <wp:posOffset>-24130</wp:posOffset>
                </wp:positionH>
                <wp:positionV relativeFrom="paragraph">
                  <wp:posOffset>-711200</wp:posOffset>
                </wp:positionV>
                <wp:extent cx="6076950" cy="8494395"/>
                <wp:effectExtent l="4445" t="4445" r="5080" b="6985"/>
                <wp:wrapNone/>
                <wp:docPr id="8" name="文本框 11"/>
                <wp:cNvGraphicFramePr/>
                <a:graphic xmlns:a="http://schemas.openxmlformats.org/drawingml/2006/main">
                  <a:graphicData uri="http://schemas.microsoft.com/office/word/2010/wordprocessingShape">
                    <wps:wsp>
                      <wps:cNvSpPr txBox="1"/>
                      <wps:spPr>
                        <a:xfrm>
                          <a:off x="0" y="0"/>
                          <a:ext cx="6076950" cy="8494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wps:txbx>
                      <wps:bodyPr vert="horz" wrap="square" anchor="t" anchorCtr="0" upright="1"/>
                    </wps:wsp>
                  </a:graphicData>
                </a:graphic>
              </wp:anchor>
            </w:drawing>
          </mc:Choice>
          <mc:Fallback>
            <w:pict>
              <v:shape id="文本框 11" o:spid="_x0000_s1026" o:spt="202" type="#_x0000_t202" style="position:absolute;left:0pt;margin-left:-1.9pt;margin-top:-56pt;height:668.85pt;width:478.5pt;z-index:251664384;mso-width-relative:page;mso-height-relative:page;" fillcolor="#FFFFFF" filled="t" stroked="t" coordsize="21600,21600" o:gfxdata="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3DAzbAAAADAEAAA8AAAAAAAAAAQAgAAAAIgAAAGRycy9kb3ducmV2LnhtbFBL&#10;AQIUABQAAAAIAIdO4kCfvZWULAIAAGsEAAAOAAAAAAAAAAEAIAAAACoBAABkcnMvZTJvRG9jLnht&#10;bFBLBQYAAAAABgAGAFkBAADI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r>
        <w:rPr>
          <w:rFonts w:hint="eastAsia" w:ascii="仿宋_GB2312" w:hAnsi="仿宋_GB2312" w:eastAsia="仿宋_GB2312" w:cs="仿宋_GB2312"/>
          <w:sz w:val="33"/>
          <w:lang w:val="en-US" w:eastAsia="zh-CN"/>
        </w:rPr>
        <w:t>沈阳理工</w:t>
      </w:r>
      <w:r>
        <w:rPr>
          <w:rFonts w:hint="eastAsia" w:ascii="仿宋_GB2312" w:hAnsi="仿宋_GB2312" w:eastAsia="仿宋_GB2312" w:cs="仿宋_GB2312"/>
          <w:sz w:val="33"/>
        </w:rPr>
        <w:t>大学二○</w:t>
      </w:r>
      <w:r>
        <w:rPr>
          <w:rFonts w:hint="eastAsia" w:ascii="仿宋_GB2312" w:hAnsi="仿宋_GB2312" w:eastAsia="仿宋_GB2312" w:cs="仿宋_GB2312"/>
          <w:sz w:val="33"/>
          <w:lang w:eastAsia="zh-CN"/>
        </w:rPr>
        <w:t>二</w:t>
      </w:r>
      <w:r>
        <w:rPr>
          <w:rFonts w:hint="eastAsia" w:ascii="仿宋_GB2312" w:hAnsi="仿宋_GB2312" w:eastAsia="仿宋_GB2312" w:cs="仿宋_GB2312"/>
          <w:sz w:val="33"/>
          <w:lang w:val="en-US" w:eastAsia="zh-CN"/>
        </w:rPr>
        <w:t>三</w:t>
      </w:r>
      <w:r>
        <w:rPr>
          <w:rFonts w:hint="eastAsia" w:ascii="仿宋_GB2312" w:hAnsi="仿宋_GB2312" w:eastAsia="仿宋_GB2312" w:cs="仿宋_GB2312"/>
          <w:sz w:val="33"/>
        </w:rPr>
        <w:t>年研究生招生考试考生</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33"/>
        </w:rPr>
        <w:t>思想政治</w:t>
      </w:r>
      <w:r>
        <w:rPr>
          <w:rFonts w:hint="eastAsia" w:ascii="仿宋_GB2312" w:hAnsi="仿宋_GB2312" w:eastAsia="仿宋_GB2312" w:cs="仿宋_GB2312"/>
          <w:sz w:val="33"/>
          <w:lang w:eastAsia="zh-CN"/>
        </w:rPr>
        <w:t>和品德</w:t>
      </w:r>
      <w:r>
        <w:rPr>
          <w:rFonts w:hint="eastAsia" w:ascii="仿宋_GB2312" w:hAnsi="仿宋_GB2312" w:eastAsia="仿宋_GB2312" w:cs="仿宋_GB2312"/>
          <w:sz w:val="33"/>
        </w:rPr>
        <w:t>情况审查表</w:t>
      </w:r>
    </w:p>
    <w:tbl>
      <w:tblPr>
        <w:tblStyle w:val="9"/>
        <w:tblpPr w:leftFromText="180" w:rightFromText="180" w:vertAnchor="text" w:horzAnchor="page" w:tblpX="1515"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703"/>
        <w:gridCol w:w="878"/>
        <w:gridCol w:w="878"/>
        <w:gridCol w:w="878"/>
        <w:gridCol w:w="879"/>
        <w:gridCol w:w="117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17"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703" w:type="dxa"/>
            <w:noWrap w:val="0"/>
            <w:vAlign w:val="center"/>
          </w:tcPr>
          <w:p>
            <w:pPr>
              <w:pStyle w:val="3"/>
              <w:jc w:val="center"/>
              <w:rPr>
                <w:rFonts w:hint="eastAsia" w:ascii="仿宋_GB2312" w:hAnsi="仿宋_GB2312" w:eastAsia="仿宋_GB2312" w:cs="仿宋_GB2312"/>
              </w:rPr>
            </w:pPr>
          </w:p>
        </w:tc>
        <w:tc>
          <w:tcPr>
            <w:tcW w:w="878"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性  别</w:t>
            </w:r>
          </w:p>
        </w:tc>
        <w:tc>
          <w:tcPr>
            <w:tcW w:w="878" w:type="dxa"/>
            <w:noWrap w:val="0"/>
            <w:vAlign w:val="center"/>
          </w:tcPr>
          <w:p>
            <w:pPr>
              <w:pStyle w:val="3"/>
              <w:jc w:val="center"/>
              <w:rPr>
                <w:rFonts w:hint="eastAsia" w:ascii="仿宋_GB2312" w:hAnsi="仿宋_GB2312" w:eastAsia="仿宋_GB2312" w:cs="仿宋_GB2312"/>
              </w:rPr>
            </w:pPr>
          </w:p>
        </w:tc>
        <w:tc>
          <w:tcPr>
            <w:tcW w:w="878"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年龄</w:t>
            </w:r>
          </w:p>
        </w:tc>
        <w:tc>
          <w:tcPr>
            <w:tcW w:w="879" w:type="dxa"/>
            <w:noWrap w:val="0"/>
            <w:vAlign w:val="center"/>
          </w:tcPr>
          <w:p>
            <w:pPr>
              <w:pStyle w:val="3"/>
              <w:jc w:val="center"/>
              <w:rPr>
                <w:rFonts w:hint="eastAsia" w:ascii="仿宋_GB2312" w:hAnsi="仿宋_GB2312" w:eastAsia="仿宋_GB2312" w:cs="仿宋_GB2312"/>
              </w:rPr>
            </w:pPr>
          </w:p>
        </w:tc>
        <w:tc>
          <w:tcPr>
            <w:tcW w:w="1175"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631" w:type="dxa"/>
            <w:noWrap w:val="0"/>
            <w:vAlign w:val="center"/>
          </w:tcPr>
          <w:p>
            <w:pPr>
              <w:pStyle w:val="3"/>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1" w:hRule="atLeast"/>
        </w:trPr>
        <w:tc>
          <w:tcPr>
            <w:tcW w:w="1317" w:type="dxa"/>
            <w:noWrap w:val="0"/>
            <w:textDirection w:val="tbRlV"/>
            <w:vAlign w:val="center"/>
          </w:tcPr>
          <w:p>
            <w:pPr>
              <w:pStyle w:val="3"/>
              <w:ind w:left="113" w:right="113"/>
              <w:jc w:val="center"/>
              <w:rPr>
                <w:rFonts w:hint="eastAsia" w:ascii="仿宋_GB2312" w:hAnsi="仿宋_GB2312" w:eastAsia="仿宋_GB2312" w:cs="仿宋_GB2312"/>
              </w:rPr>
            </w:pPr>
            <w:r>
              <w:rPr>
                <w:rFonts w:hint="eastAsia" w:ascii="仿宋_GB2312" w:hAnsi="仿宋_GB2312" w:eastAsia="仿宋_GB2312" w:cs="仿宋_GB2312"/>
              </w:rPr>
              <w:t>道德</w:t>
            </w:r>
            <w:r>
              <w:rPr>
                <w:rFonts w:hint="eastAsia" w:ascii="仿宋_GB2312" w:hAnsi="仿宋_GB2312" w:eastAsia="仿宋_GB2312" w:cs="仿宋_GB2312"/>
                <w:lang w:eastAsia="zh-CN"/>
              </w:rPr>
              <w:t>品质</w:t>
            </w:r>
            <w:r>
              <w:rPr>
                <w:rFonts w:hint="eastAsia" w:ascii="仿宋_GB2312" w:hAnsi="仿宋_GB2312" w:eastAsia="仿宋_GB2312" w:cs="仿宋_GB2312"/>
              </w:rPr>
              <w:t>、遵纪守法</w:t>
            </w:r>
            <w:r>
              <w:rPr>
                <w:rFonts w:hint="eastAsia" w:ascii="仿宋_GB2312" w:hAnsi="仿宋_GB2312" w:eastAsia="仿宋_GB2312" w:cs="仿宋_GB2312"/>
                <w:lang w:eastAsia="zh-CN"/>
              </w:rPr>
              <w:t>、诚实守信</w:t>
            </w:r>
            <w:r>
              <w:rPr>
                <w:rFonts w:hint="eastAsia" w:ascii="仿宋_GB2312" w:hAnsi="仿宋_GB2312" w:eastAsia="仿宋_GB2312" w:cs="仿宋_GB2312"/>
              </w:rPr>
              <w:t>等方面）</w:t>
            </w:r>
          </w:p>
          <w:p>
            <w:pPr>
              <w:pStyle w:val="3"/>
              <w:ind w:left="113" w:right="113"/>
              <w:jc w:val="center"/>
              <w:rPr>
                <w:rFonts w:hint="eastAsia" w:ascii="仿宋_GB2312" w:hAnsi="仿宋_GB2312" w:eastAsia="仿宋_GB2312" w:cs="仿宋_GB2312"/>
              </w:rPr>
            </w:pPr>
            <w:r>
              <w:rPr>
                <w:rFonts w:hint="eastAsia" w:ascii="仿宋_GB2312" w:hAnsi="仿宋_GB2312" w:eastAsia="仿宋_GB2312" w:cs="仿宋_GB2312"/>
              </w:rPr>
              <w:t>考生现实表现情况（包括考生的政治</w:t>
            </w:r>
            <w:r>
              <w:rPr>
                <w:rFonts w:hint="eastAsia" w:ascii="仿宋_GB2312" w:hAnsi="仿宋_GB2312" w:eastAsia="仿宋_GB2312" w:cs="仿宋_GB2312"/>
                <w:lang w:eastAsia="zh-CN"/>
              </w:rPr>
              <w:t>态度</w:t>
            </w:r>
            <w:r>
              <w:rPr>
                <w:rFonts w:hint="eastAsia" w:ascii="仿宋_GB2312" w:hAnsi="仿宋_GB2312" w:eastAsia="仿宋_GB2312" w:cs="仿宋_GB2312"/>
              </w:rPr>
              <w:t>、思想表现、</w:t>
            </w:r>
          </w:p>
        </w:tc>
        <w:tc>
          <w:tcPr>
            <w:tcW w:w="8022" w:type="dxa"/>
            <w:gridSpan w:val="7"/>
            <w:noWrap w:val="0"/>
            <w:vAlign w:val="center"/>
          </w:tcPr>
          <w:p>
            <w:pPr>
              <w:pStyle w:val="3"/>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trPr>
        <w:tc>
          <w:tcPr>
            <w:tcW w:w="1317"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考生所</w:t>
            </w:r>
          </w:p>
          <w:p>
            <w:pPr>
              <w:pStyle w:val="3"/>
              <w:jc w:val="center"/>
              <w:rPr>
                <w:rFonts w:hint="eastAsia" w:ascii="仿宋_GB2312" w:hAnsi="仿宋_GB2312" w:eastAsia="仿宋_GB2312" w:cs="仿宋_GB2312"/>
              </w:rPr>
            </w:pPr>
            <w:r>
              <w:rPr>
                <w:rFonts w:hint="eastAsia" w:ascii="仿宋_GB2312" w:hAnsi="仿宋_GB2312" w:eastAsia="仿宋_GB2312" w:cs="仿宋_GB2312"/>
              </w:rPr>
              <w:t>受奖惩</w:t>
            </w:r>
          </w:p>
          <w:p>
            <w:pPr>
              <w:pStyle w:val="3"/>
              <w:jc w:val="center"/>
              <w:rPr>
                <w:rFonts w:hint="eastAsia" w:ascii="仿宋_GB2312" w:hAnsi="仿宋_GB2312" w:eastAsia="仿宋_GB2312" w:cs="仿宋_GB2312"/>
              </w:rPr>
            </w:pPr>
            <w:r>
              <w:rPr>
                <w:rFonts w:hint="eastAsia" w:ascii="仿宋_GB2312" w:hAnsi="仿宋_GB2312" w:eastAsia="仿宋_GB2312" w:cs="仿宋_GB2312"/>
              </w:rPr>
              <w:t>情  况</w:t>
            </w:r>
          </w:p>
        </w:tc>
        <w:tc>
          <w:tcPr>
            <w:tcW w:w="8022" w:type="dxa"/>
            <w:gridSpan w:val="7"/>
            <w:noWrap w:val="0"/>
            <w:vAlign w:val="center"/>
          </w:tcPr>
          <w:p>
            <w:pPr>
              <w:pStyle w:val="3"/>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339" w:type="dxa"/>
            <w:gridSpan w:val="8"/>
            <w:tcBorders>
              <w:bottom w:val="single" w:color="auto" w:sz="4" w:space="0"/>
            </w:tcBorders>
            <w:noWrap w:val="0"/>
            <w:vAlign w:val="center"/>
          </w:tcPr>
          <w:p>
            <w:pPr>
              <w:pStyle w:val="3"/>
              <w:rPr>
                <w:rFonts w:hint="eastAsia" w:ascii="仿宋_GB2312" w:hAnsi="仿宋_GB2312" w:eastAsia="仿宋_GB2312" w:cs="仿宋_GB2312"/>
              </w:rPr>
            </w:pPr>
            <w:r>
              <w:rPr>
                <w:rFonts w:hint="eastAsia" w:ascii="仿宋_GB2312" w:hAnsi="仿宋_GB2312" w:eastAsia="仿宋_GB2312" w:cs="仿宋_GB2312"/>
              </w:rPr>
              <w:t>考生</w:t>
            </w:r>
            <w:r>
              <w:rPr>
                <w:rFonts w:hint="eastAsia" w:ascii="仿宋_GB2312" w:hAnsi="仿宋_GB2312" w:eastAsia="仿宋_GB2312" w:cs="仿宋_GB2312"/>
                <w:lang w:eastAsia="zh-CN"/>
              </w:rPr>
              <w:t>档案或工作</w:t>
            </w:r>
            <w:r>
              <w:rPr>
                <w:rFonts w:hint="eastAsia" w:ascii="仿宋_GB2312" w:hAnsi="仿宋_GB2312" w:eastAsia="仿宋_GB2312" w:cs="仿宋_GB2312"/>
              </w:rPr>
              <w:t>所在单位负责人签名：                            公章（</w:t>
            </w:r>
            <w:r>
              <w:rPr>
                <w:rFonts w:hint="eastAsia" w:ascii="仿宋_GB2312" w:hAnsi="仿宋_GB2312" w:eastAsia="仿宋_GB2312" w:cs="仿宋_GB2312"/>
                <w:lang w:eastAsia="zh-CN"/>
              </w:rPr>
              <w:t>人事、</w:t>
            </w:r>
            <w:r>
              <w:rPr>
                <w:rFonts w:hint="eastAsia" w:ascii="仿宋_GB2312" w:hAnsi="仿宋_GB2312" w:eastAsia="仿宋_GB2312" w:cs="仿宋_GB2312"/>
              </w:rPr>
              <w:t>政工部门）</w:t>
            </w:r>
          </w:p>
          <w:p>
            <w:pPr>
              <w:pStyle w:val="3"/>
              <w:jc w:val="center"/>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　　　</w:t>
            </w:r>
          </w:p>
          <w:p>
            <w:pPr>
              <w:pStyle w:val="3"/>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 xml:space="preserve">                           年    月    日</w:t>
            </w:r>
          </w:p>
          <w:p>
            <w:pPr>
              <w:pStyle w:val="3"/>
              <w:rPr>
                <w:rFonts w:hint="eastAsia" w:ascii="仿宋_GB2312" w:hAnsi="仿宋_GB2312" w:eastAsia="仿宋_GB2312" w:cs="仿宋_GB2312"/>
              </w:rPr>
            </w:pPr>
            <w:r>
              <w:rPr>
                <w:rFonts w:hint="eastAsia" w:ascii="仿宋_GB2312" w:hAnsi="仿宋_GB2312" w:eastAsia="仿宋_GB2312" w:cs="仿宋_GB2312"/>
              </w:rPr>
              <w:t>注：</w:t>
            </w:r>
          </w:p>
        </w:tc>
      </w:tr>
    </w:tbl>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jc w:val="center"/>
        <w:rPr>
          <w:rFonts w:hint="eastAsia" w:ascii="仿宋_GB2312" w:hAnsi="仿宋_GB2312" w:eastAsia="仿宋_GB2312" w:cs="仿宋_GB2312"/>
          <w:b/>
          <w:sz w:val="36"/>
          <w:szCs w:val="36"/>
        </w:rPr>
      </w:pPr>
    </w:p>
    <w:p>
      <w:pPr>
        <w:jc w:val="center"/>
        <w:rPr>
          <w:rFonts w:hint="eastAsia" w:ascii="仿宋_GB2312" w:hAnsi="仿宋_GB2312" w:eastAsia="仿宋_GB2312" w:cs="仿宋_GB2312"/>
          <w:b/>
          <w:sz w:val="36"/>
          <w:szCs w:val="36"/>
        </w:rPr>
      </w:pPr>
    </w:p>
    <w:p>
      <w:pPr>
        <w:jc w:val="center"/>
        <w:rPr>
          <w:rFonts w:hint="eastAsia" w:ascii="仿宋_GB2312" w:hAnsi="仿宋_GB2312" w:eastAsia="仿宋_GB2312" w:cs="仿宋_GB2312"/>
          <w:b/>
          <w:sz w:val="36"/>
          <w:szCs w:val="36"/>
        </w:rPr>
      </w:pPr>
    </w:p>
    <w:p>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承诺书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本人承诺在教育部推免服务系统（https://yz.chsi.com.cn/）开通当日，填报</w:t>
      </w:r>
      <w:r>
        <w:rPr>
          <w:rFonts w:hint="eastAsia" w:ascii="仿宋_GB2312" w:hAnsi="仿宋_GB2312" w:eastAsia="仿宋_GB2312" w:cs="仿宋_GB2312"/>
          <w:sz w:val="28"/>
          <w:szCs w:val="28"/>
          <w:lang w:val="en-US" w:eastAsia="zh-CN"/>
        </w:rPr>
        <w:t>沈阳理工</w:t>
      </w:r>
      <w:r>
        <w:rPr>
          <w:rFonts w:hint="eastAsia" w:ascii="仿宋_GB2312" w:hAnsi="仿宋_GB2312" w:eastAsia="仿宋_GB2312" w:cs="仿宋_GB2312"/>
          <w:sz w:val="28"/>
          <w:szCs w:val="28"/>
        </w:rPr>
        <w:t>大学202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年推荐免试研究生，并按要求接收待录取通知，确认录取后不再填报其它高校。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第一志愿专业：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是否同意调剂到相关专业：（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各学科将依据复试考核情况最终确定录取专业，并在国家推免系统通知推免生。</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p>
    <w:sectPr>
      <w:pgSz w:w="11906" w:h="16838"/>
      <w:pgMar w:top="1134" w:right="1134" w:bottom="1134"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022031"/>
    <w:rsid w:val="00017C34"/>
    <w:rsid w:val="00022031"/>
    <w:rsid w:val="00023F10"/>
    <w:rsid w:val="000516F4"/>
    <w:rsid w:val="00066D97"/>
    <w:rsid w:val="0007135F"/>
    <w:rsid w:val="0007411A"/>
    <w:rsid w:val="0008479E"/>
    <w:rsid w:val="000D1AFD"/>
    <w:rsid w:val="000E030B"/>
    <w:rsid w:val="001547E2"/>
    <w:rsid w:val="00175FBB"/>
    <w:rsid w:val="001A0A2D"/>
    <w:rsid w:val="001B132C"/>
    <w:rsid w:val="001C01DD"/>
    <w:rsid w:val="001C4F18"/>
    <w:rsid w:val="00255AB2"/>
    <w:rsid w:val="00274170"/>
    <w:rsid w:val="002C0A88"/>
    <w:rsid w:val="002F1038"/>
    <w:rsid w:val="003241A6"/>
    <w:rsid w:val="00332BF8"/>
    <w:rsid w:val="00347557"/>
    <w:rsid w:val="00352BD4"/>
    <w:rsid w:val="00374B83"/>
    <w:rsid w:val="003A15C7"/>
    <w:rsid w:val="003B36B5"/>
    <w:rsid w:val="0047178D"/>
    <w:rsid w:val="00485C7C"/>
    <w:rsid w:val="004C37B5"/>
    <w:rsid w:val="005B0F3B"/>
    <w:rsid w:val="005C64F7"/>
    <w:rsid w:val="00613051"/>
    <w:rsid w:val="00663F48"/>
    <w:rsid w:val="006A3A88"/>
    <w:rsid w:val="006A776B"/>
    <w:rsid w:val="006B20C8"/>
    <w:rsid w:val="006D54BA"/>
    <w:rsid w:val="00717724"/>
    <w:rsid w:val="0077138B"/>
    <w:rsid w:val="0078219A"/>
    <w:rsid w:val="007E2E24"/>
    <w:rsid w:val="00826016"/>
    <w:rsid w:val="00846B66"/>
    <w:rsid w:val="0084781D"/>
    <w:rsid w:val="008B7526"/>
    <w:rsid w:val="00950CE0"/>
    <w:rsid w:val="0098774A"/>
    <w:rsid w:val="009C1A20"/>
    <w:rsid w:val="009C7B7A"/>
    <w:rsid w:val="009D1239"/>
    <w:rsid w:val="009F1BC5"/>
    <w:rsid w:val="00A462F3"/>
    <w:rsid w:val="00A50545"/>
    <w:rsid w:val="00A5252E"/>
    <w:rsid w:val="00AA6745"/>
    <w:rsid w:val="00AB18B9"/>
    <w:rsid w:val="00AB3D00"/>
    <w:rsid w:val="00AB5611"/>
    <w:rsid w:val="00B447F5"/>
    <w:rsid w:val="00B82F45"/>
    <w:rsid w:val="00B836C3"/>
    <w:rsid w:val="00BA1A09"/>
    <w:rsid w:val="00BE4F06"/>
    <w:rsid w:val="00BF5587"/>
    <w:rsid w:val="00C0593A"/>
    <w:rsid w:val="00C41B64"/>
    <w:rsid w:val="00C552C9"/>
    <w:rsid w:val="00C7037A"/>
    <w:rsid w:val="00C8386A"/>
    <w:rsid w:val="00CF21A0"/>
    <w:rsid w:val="00D510F7"/>
    <w:rsid w:val="00DB54A5"/>
    <w:rsid w:val="00DD7491"/>
    <w:rsid w:val="00E14B25"/>
    <w:rsid w:val="00E63B39"/>
    <w:rsid w:val="00E727C8"/>
    <w:rsid w:val="00EA10D2"/>
    <w:rsid w:val="00EB0C43"/>
    <w:rsid w:val="00F26E54"/>
    <w:rsid w:val="00F332AF"/>
    <w:rsid w:val="00F4629D"/>
    <w:rsid w:val="00FA2486"/>
    <w:rsid w:val="00FE73C2"/>
    <w:rsid w:val="0365216A"/>
    <w:rsid w:val="080E1ED2"/>
    <w:rsid w:val="0B180392"/>
    <w:rsid w:val="0CB51435"/>
    <w:rsid w:val="0F963AD0"/>
    <w:rsid w:val="1DAE2892"/>
    <w:rsid w:val="2A4218CE"/>
    <w:rsid w:val="2C9B66C2"/>
    <w:rsid w:val="2D85750B"/>
    <w:rsid w:val="312151DE"/>
    <w:rsid w:val="35B44572"/>
    <w:rsid w:val="3B000B6A"/>
    <w:rsid w:val="3C2425E2"/>
    <w:rsid w:val="41BE6DC1"/>
    <w:rsid w:val="425A76C1"/>
    <w:rsid w:val="440E46B6"/>
    <w:rsid w:val="479126E8"/>
    <w:rsid w:val="48A509C7"/>
    <w:rsid w:val="4A3C54B6"/>
    <w:rsid w:val="4DB22250"/>
    <w:rsid w:val="50B70365"/>
    <w:rsid w:val="577B1220"/>
    <w:rsid w:val="5C862972"/>
    <w:rsid w:val="66383E35"/>
    <w:rsid w:val="66624D5B"/>
    <w:rsid w:val="66F502E0"/>
    <w:rsid w:val="6A712ECC"/>
    <w:rsid w:val="6D0872AB"/>
    <w:rsid w:val="702C16C3"/>
    <w:rsid w:val="7CB22C6D"/>
    <w:rsid w:val="7EBD54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semiHidden/>
    <w:qFormat/>
    <w:uiPriority w:val="0"/>
    <w:rPr>
      <w:b/>
      <w:bCs/>
    </w:rPr>
  </w:style>
  <w:style w:type="character" w:styleId="11">
    <w:name w:val="Hyperlink"/>
    <w:basedOn w:val="10"/>
    <w:qFormat/>
    <w:uiPriority w:val="0"/>
    <w:rPr>
      <w:color w:val="444444"/>
      <w:u w:val="single"/>
    </w:rPr>
  </w:style>
  <w:style w:type="character" w:styleId="12">
    <w:name w:val="annotation reference"/>
    <w:basedOn w:val="10"/>
    <w:semiHidden/>
    <w:qFormat/>
    <w:uiPriority w:val="0"/>
    <w:rPr>
      <w:sz w:val="21"/>
      <w:szCs w:val="21"/>
    </w:rPr>
  </w:style>
  <w:style w:type="character" w:customStyle="1" w:styleId="13">
    <w:name w:val=" Char Char"/>
    <w:basedOn w:val="10"/>
    <w:link w:val="5"/>
    <w:qFormat/>
    <w:uiPriority w:val="0"/>
    <w:rPr>
      <w:kern w:val="2"/>
      <w:sz w:val="18"/>
      <w:szCs w:val="18"/>
    </w:rPr>
  </w:style>
  <w:style w:type="character" w:customStyle="1" w:styleId="14">
    <w:name w:val=" Char Char1"/>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10</Pages>
  <Words>757</Words>
  <Characters>799</Characters>
  <Lines>5</Lines>
  <Paragraphs>1</Paragraphs>
  <TotalTime>12</TotalTime>
  <ScaleCrop>false</ScaleCrop>
  <LinksUpToDate>false</LinksUpToDate>
  <CharactersWithSpaces>1367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2016-09-13T00:55:00Z</dcterms:created>
  <dc:creator>FtpDown</dc:creator>
  <cp:lastModifiedBy>研究生院 研招办</cp:lastModifiedBy>
  <dcterms:modified xsi:type="dcterms:W3CDTF">2022-09-16T00:35:54Z</dcterms:modified>
  <dc:title>东北大学2015年接收推荐免试攻读硕士学位研究生章程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54A57E56432F4DA08D39A0D35ADB7B3F</vt:lpwstr>
  </property>
</Properties>
</file>