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音乐学院</w:t>
      </w:r>
    </w:p>
    <w:p>
      <w:pPr>
        <w:spacing w:line="460" w:lineRule="exact"/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44"/>
          <w:szCs w:val="44"/>
        </w:rPr>
        <w:t>年硕士学位研究生招生目录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001音乐学院（0431-85618391）  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专业名称：音乐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专业代码：135101</w:t>
      </w:r>
    </w:p>
    <w:tbl>
      <w:tblPr>
        <w:tblStyle w:val="6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2247"/>
        <w:gridCol w:w="2814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导师</w:t>
            </w:r>
          </w:p>
        </w:tc>
        <w:tc>
          <w:tcPr>
            <w:tcW w:w="2814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初  试  科  目</w:t>
            </w:r>
          </w:p>
        </w:tc>
        <w:tc>
          <w:tcPr>
            <w:tcW w:w="1152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1管弦乐器演奏A萨克斯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814" w:type="dxa"/>
            <w:vMerge w:val="restart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611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中西方音乐史常识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801艺术基础理论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611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中西方音乐史常识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801艺术基础理论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进入复试的考生需提供本科毕业音乐会录像光盘，毕业作品（作曲专业方向）及盖有毕业院校单位章的本科成绩单</w:t>
            </w: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2管弦乐器演奏B巴松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3管弦乐器演奏C单簧管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郑弘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04管弦乐器演奏D双簧管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李斌（特聘）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5管弦乐器演奏E中低音铜管</w:t>
            </w:r>
          </w:p>
          <w:p>
            <w:pPr>
              <w:pStyle w:val="2"/>
              <w:spacing w:line="280" w:lineRule="exact"/>
              <w:ind w:left="482" w:hanging="482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（圆号、长号、大号）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沙柏廷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06管弦乐器演奏F小号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07管弦乐器演奏G长号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石东松（特聘）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08管弦乐器演奏H小提琴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王乙桐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pStyle w:val="2"/>
              <w:spacing w:line="288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刘云志（特聘）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管弦乐器演奏I长笛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魏煌（特聘）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10管弦乐器演奏J低音提琴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孙大峰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管弦乐器演奏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K大提琴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胡广权（特聘）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二胡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苏广勇（特聘）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中国乐器演奏B古筝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刘畅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吕舫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王晓红（特聘）</w:t>
            </w:r>
            <w:bookmarkStart w:id="0" w:name="_GoBack"/>
            <w:bookmarkEnd w:id="0"/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中国乐器演奏C板胡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沈诚（特聘）</w:t>
            </w:r>
          </w:p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刘冠廷（特聘）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64" w:type="dxa"/>
            <w:vAlign w:val="center"/>
          </w:tcPr>
          <w:p>
            <w:pPr>
              <w:pStyle w:val="2"/>
              <w:ind w:left="480" w:hanging="48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中国乐器演奏D琵琶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吕美凝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杨靖（特聘）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0" w:leftChars="0" w:firstLine="0" w:firstLineChars="0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中国乐器演奏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F扬琴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周楠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left="480" w:hanging="48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声乐演唱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于欢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孙冬冬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李士锦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洪建民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庞忠海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张莉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陈进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褚黎明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spacing w:line="288" w:lineRule="auto"/>
              <w:jc w:val="both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元杰（特聘）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刘晓东</w:t>
            </w:r>
          </w:p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刘海峰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王盈莉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李瑞娜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电子管风琴演奏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庞渤（特聘）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钢琴伴奏艺术（声乐）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梁鹤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pStyle w:val="2"/>
              <w:spacing w:line="288" w:lineRule="auto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作曲与作曲技术理论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A作曲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王丹红(特聘)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徐之彤（特聘）、康炜、康亦慧</w:t>
            </w:r>
          </w:p>
        </w:tc>
        <w:tc>
          <w:tcPr>
            <w:tcW w:w="2814" w:type="dxa"/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204英语二或203日语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612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音乐基础理论（中、西方音乐史）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default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801艺术基础理论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22作曲与作曲技术理论B电子</w:t>
            </w:r>
          </w:p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音乐作曲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300" w:lineRule="exact"/>
              <w:ind w:left="482" w:hanging="482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邢依楠</w:t>
            </w:r>
          </w:p>
        </w:tc>
        <w:tc>
          <w:tcPr>
            <w:tcW w:w="2814" w:type="dxa"/>
            <w:vMerge w:val="restart"/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204英语二或203日语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612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音乐基础理论（中、西方音乐史）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801艺术基础理论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3464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作曲与作曲技术理论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视唱听音</w:t>
            </w:r>
          </w:p>
        </w:tc>
        <w:tc>
          <w:tcPr>
            <w:tcW w:w="2247" w:type="dxa"/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孔云霞</w:t>
            </w:r>
          </w:p>
        </w:tc>
        <w:tc>
          <w:tcPr>
            <w:tcW w:w="281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宋体" w:eastAsia="黑体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宋体" w:eastAsia="黑体"/>
          <w:color w:val="auto"/>
          <w:sz w:val="44"/>
          <w:szCs w:val="44"/>
        </w:rPr>
      </w:pPr>
    </w:p>
    <w:p>
      <w:pPr>
        <w:pStyle w:val="2"/>
        <w:spacing w:line="320" w:lineRule="exact"/>
        <w:ind w:left="0" w:leftChars="0" w:firstLine="0" w:firstLineChars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专业名称：音乐与舞蹈学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专业代码：130200</w:t>
      </w: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410"/>
        <w:gridCol w:w="4244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</w:t>
            </w:r>
          </w:p>
        </w:tc>
        <w:tc>
          <w:tcPr>
            <w:tcW w:w="424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  试  科  目</w:t>
            </w:r>
          </w:p>
        </w:tc>
        <w:tc>
          <w:tcPr>
            <w:tcW w:w="1127" w:type="dxa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01音乐史论A音乐美学研究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孙佳宾（特聘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3.613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专业基础（主科理论基础[必考]；中国音乐史、西方音乐史、中国传统音乐理论三选二）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进入复试的考生需提供本科毕业论文、毕业作品(作曲类考生）及盖有毕业院校单位章的本科成绩单。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02音乐史论B西方音乐文化研究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郑艺</w:t>
            </w:r>
          </w:p>
        </w:tc>
        <w:tc>
          <w:tcPr>
            <w:tcW w:w="4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3.613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专业基础（主科理论基础[必考]；中国音乐史、中国传统音乐理论、音乐美学三选二）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811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03音乐史论C中国现当代音乐文化研究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4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3.613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专业基础（主科理论基础[必考]；西方音乐史、中国传统音乐理论、音乐美学三选二）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04音乐史论D中国传统音乐理论研究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陈吉风（特聘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3.613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专业基础（主科理论基础[必考]；中国音乐史、西方音乐史、音乐美学三选二）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05音乐史论E音乐史论与批评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徐科锐</w:t>
            </w:r>
          </w:p>
        </w:tc>
        <w:tc>
          <w:tcPr>
            <w:tcW w:w="4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理论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基础[必考]；中国音乐史、西方音乐史、中国传统音乐理论三选二）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3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06作曲与作曲技术理论A复调学研究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董伟</w:t>
            </w:r>
          </w:p>
        </w:tc>
        <w:tc>
          <w:tcPr>
            <w:tcW w:w="4244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专业基础（主科理论基础[必考]；和声、曲式与作品分析、配器三选二）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38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音乐表演艺术理论研究A钢琴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侯乐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刘晓秋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王盈莉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李瑞娜</w:t>
            </w:r>
          </w:p>
        </w:tc>
        <w:tc>
          <w:tcPr>
            <w:tcW w:w="4244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专业基础（主科[钢琴]理论基础；中、西方音乐史）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138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音乐表演艺术理论研究B国乐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刘畅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吕舫</w:t>
            </w:r>
          </w:p>
        </w:tc>
        <w:tc>
          <w:tcPr>
            <w:tcW w:w="4244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3.617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专业基础（主科[国乐]理论基础；中、西方音乐史）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138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</w:rPr>
              <w:t>音乐表演艺术理论研究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C声乐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孙冬冬</w:t>
            </w:r>
          </w:p>
        </w:tc>
        <w:tc>
          <w:tcPr>
            <w:tcW w:w="4244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3.618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专业基础（主科[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声乐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]理论基础；中、西方音乐史）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811论文写作（评论）</w:t>
            </w:r>
          </w:p>
        </w:tc>
        <w:tc>
          <w:tcPr>
            <w:tcW w:w="112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b/>
          <w:color w:val="auto"/>
          <w:sz w:val="24"/>
        </w:rPr>
      </w:pPr>
    </w:p>
    <w:p>
      <w:pPr>
        <w:spacing w:line="440" w:lineRule="exact"/>
        <w:rPr>
          <w:rFonts w:hint="eastAsia" w:ascii="宋体" w:hAnsi="宋体"/>
          <w:b/>
          <w:color w:val="auto"/>
          <w:sz w:val="24"/>
        </w:rPr>
      </w:pPr>
    </w:p>
    <w:p>
      <w:pPr>
        <w:spacing w:line="440" w:lineRule="exact"/>
        <w:rPr>
          <w:rFonts w:hint="eastAsia" w:ascii="宋体" w:hAnsi="宋体"/>
          <w:b/>
          <w:color w:val="auto"/>
          <w:sz w:val="24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一、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中西方音乐史常识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《西方音乐史简编》上海音乐出版社沈旋、谷文娴、陶辛编著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《中国近现代音乐史》人民音乐出版社汪毓和编著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《中国古代音乐史》人民音乐出版社金继文、金文达编著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《音乐学基础知识问答》（修订版）中央音乐学院出版社  俞人豪、周青青等著</w:t>
      </w:r>
    </w:p>
    <w:p>
      <w:p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二、艺术基础理论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yellow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1.《艺术学概论》（第四版） 彭吉象 北京大学出版社 (2015-05)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三</w:t>
      </w:r>
      <w:r>
        <w:rPr>
          <w:rFonts w:hint="eastAsia" w:ascii="宋体" w:hAnsi="宋体" w:cs="宋体"/>
          <w:color w:val="auto"/>
          <w:sz w:val="24"/>
        </w:rPr>
        <w:t>、中国音乐史、西方音乐史、音乐美学、中国传统音乐理论、音乐史论与批评（专业基础）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1.《西方音乐史简编》上海音乐出版社沈旋、谷文娴、陶辛编著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2.《中国近现代音乐史》人民音乐出版社汪毓和编著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3.《音乐学基础知识问答》（修订版）中央音乐学院出版社  俞人豪、周青青等著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4.《中国音乐史略》人民音乐出版社吴钊、刘东升编著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5.《中国古代音乐史》人民音乐出版社金继文、金文达编著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6.《中国古代乐论选集》中央音乐学院中国音乐研究所编著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7.《音乐美学基础》　人民音乐出版社　张前　等著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8.《中国音乐美学史》　人民音乐出版社　蔡仲德　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9.《西方音乐美学史稿》　中央音乐学院出版社　何乾三　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10.《中国传统音乐概论》 上海音乐出版社  袁静芳 主编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11.《西方哲学家文学家音乐家论音乐》  人民音乐出版社 何乾三著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12.《中国音乐历程》 中国广播电视出版社 陈其射编著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13.《现代西方哲学导论》 湖南教育出版社 于润洋著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14.《历史的批判 批判的历史》 文化艺术出版社 冯长春编著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15.《美学散步》 上海人民出版社 宗白华著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四、音乐表演艺术理论研究（钢琴理论基础、国乐理论基础、声乐理论基础）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1.《音乐学与音乐表演》西南师范大学出版社 保罗·亨利·朗文集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2.《西方钢琴艺术史》（音乐卷）上海音乐出版社 周薇著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3.《西方钢琴音乐概论》 人民音乐出版社 张式谷、潘一飞编著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4.《论钢琴表演艺术》  人民音乐出版社 涅高兹著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5.《文史谈古筝》上海音乐出版社 谢晓滨、姚品文著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6.《古筝近现代乐曲发展理论与演奏技巧》中国书籍出版社 杨小丹著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7.《声乐理论基础》 上海音乐出版社 、人民音乐出版社肖黎声 主编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8.《欧洲声乐发展史》 华乐出版社 尚家骧 著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7EA4156C"/>
    <w:rsid w:val="00007AEA"/>
    <w:rsid w:val="001E41FC"/>
    <w:rsid w:val="002B0A08"/>
    <w:rsid w:val="002B7BBB"/>
    <w:rsid w:val="004B5D01"/>
    <w:rsid w:val="004D0547"/>
    <w:rsid w:val="006D0851"/>
    <w:rsid w:val="007300F0"/>
    <w:rsid w:val="00790083"/>
    <w:rsid w:val="00AC6AC5"/>
    <w:rsid w:val="00AD23F6"/>
    <w:rsid w:val="00B437DC"/>
    <w:rsid w:val="00B71DE3"/>
    <w:rsid w:val="00B73738"/>
    <w:rsid w:val="00BA578A"/>
    <w:rsid w:val="00F61FBB"/>
    <w:rsid w:val="010F702D"/>
    <w:rsid w:val="01A42A5F"/>
    <w:rsid w:val="01DB6CDE"/>
    <w:rsid w:val="01FF7418"/>
    <w:rsid w:val="0206092A"/>
    <w:rsid w:val="02514641"/>
    <w:rsid w:val="0291538E"/>
    <w:rsid w:val="035B5893"/>
    <w:rsid w:val="03CB1C14"/>
    <w:rsid w:val="043D4E0E"/>
    <w:rsid w:val="048E4714"/>
    <w:rsid w:val="0497000A"/>
    <w:rsid w:val="061A315E"/>
    <w:rsid w:val="06474745"/>
    <w:rsid w:val="06C54F00"/>
    <w:rsid w:val="073F057C"/>
    <w:rsid w:val="074E29EA"/>
    <w:rsid w:val="07A33072"/>
    <w:rsid w:val="08410B41"/>
    <w:rsid w:val="0885373C"/>
    <w:rsid w:val="08B53A25"/>
    <w:rsid w:val="09C37790"/>
    <w:rsid w:val="0A1E7865"/>
    <w:rsid w:val="0A433C73"/>
    <w:rsid w:val="0A8810A6"/>
    <w:rsid w:val="0AA96668"/>
    <w:rsid w:val="0AE56926"/>
    <w:rsid w:val="0B384E85"/>
    <w:rsid w:val="0C0C0598"/>
    <w:rsid w:val="0DC004AF"/>
    <w:rsid w:val="0DF64D1F"/>
    <w:rsid w:val="0F10585C"/>
    <w:rsid w:val="10C57A2D"/>
    <w:rsid w:val="10F715AF"/>
    <w:rsid w:val="110E6F5E"/>
    <w:rsid w:val="11AE1DF4"/>
    <w:rsid w:val="11D93784"/>
    <w:rsid w:val="123A3BFB"/>
    <w:rsid w:val="12725263"/>
    <w:rsid w:val="12932B0B"/>
    <w:rsid w:val="132E45E6"/>
    <w:rsid w:val="13A848DF"/>
    <w:rsid w:val="13C77052"/>
    <w:rsid w:val="144A6E5C"/>
    <w:rsid w:val="162861D0"/>
    <w:rsid w:val="179C1230"/>
    <w:rsid w:val="18A24A08"/>
    <w:rsid w:val="18EC64C3"/>
    <w:rsid w:val="190A73D8"/>
    <w:rsid w:val="193A6F8A"/>
    <w:rsid w:val="195C7706"/>
    <w:rsid w:val="1AA55E63"/>
    <w:rsid w:val="1B722623"/>
    <w:rsid w:val="1B9437A5"/>
    <w:rsid w:val="1BD70330"/>
    <w:rsid w:val="1C021510"/>
    <w:rsid w:val="1C2F5803"/>
    <w:rsid w:val="1C2F5F18"/>
    <w:rsid w:val="1CA4198D"/>
    <w:rsid w:val="1CB00F4D"/>
    <w:rsid w:val="1D2328F8"/>
    <w:rsid w:val="1D244CA9"/>
    <w:rsid w:val="1D5B2313"/>
    <w:rsid w:val="1D92406F"/>
    <w:rsid w:val="1DEC76C4"/>
    <w:rsid w:val="1EC4062D"/>
    <w:rsid w:val="1EF95078"/>
    <w:rsid w:val="1F450530"/>
    <w:rsid w:val="207A04EA"/>
    <w:rsid w:val="20F36B59"/>
    <w:rsid w:val="20FF0640"/>
    <w:rsid w:val="21DE5599"/>
    <w:rsid w:val="22121DB9"/>
    <w:rsid w:val="225976AB"/>
    <w:rsid w:val="226C4B98"/>
    <w:rsid w:val="226E798B"/>
    <w:rsid w:val="227B4BD0"/>
    <w:rsid w:val="22EA22AE"/>
    <w:rsid w:val="237422BF"/>
    <w:rsid w:val="237B3535"/>
    <w:rsid w:val="24CD7910"/>
    <w:rsid w:val="24FF51E1"/>
    <w:rsid w:val="2549189B"/>
    <w:rsid w:val="25F27A5D"/>
    <w:rsid w:val="26E65D53"/>
    <w:rsid w:val="274B49BE"/>
    <w:rsid w:val="27677E16"/>
    <w:rsid w:val="27967033"/>
    <w:rsid w:val="279723C0"/>
    <w:rsid w:val="281246E0"/>
    <w:rsid w:val="28347537"/>
    <w:rsid w:val="28463C70"/>
    <w:rsid w:val="292D04FC"/>
    <w:rsid w:val="297F38F4"/>
    <w:rsid w:val="29E43C24"/>
    <w:rsid w:val="2A635868"/>
    <w:rsid w:val="2AC25951"/>
    <w:rsid w:val="2C1F1653"/>
    <w:rsid w:val="2C337E19"/>
    <w:rsid w:val="2C3E2AED"/>
    <w:rsid w:val="2C513E33"/>
    <w:rsid w:val="2CC25089"/>
    <w:rsid w:val="2CFA2064"/>
    <w:rsid w:val="2E092DB9"/>
    <w:rsid w:val="2E0F62C2"/>
    <w:rsid w:val="2E645340"/>
    <w:rsid w:val="2F37233F"/>
    <w:rsid w:val="2F3B37CE"/>
    <w:rsid w:val="2F876B06"/>
    <w:rsid w:val="2F8F1EAC"/>
    <w:rsid w:val="30895DA5"/>
    <w:rsid w:val="30FE4025"/>
    <w:rsid w:val="313E241A"/>
    <w:rsid w:val="3150437A"/>
    <w:rsid w:val="31573F1C"/>
    <w:rsid w:val="31A77558"/>
    <w:rsid w:val="32405A54"/>
    <w:rsid w:val="325D7B53"/>
    <w:rsid w:val="32BA540F"/>
    <w:rsid w:val="333A4E13"/>
    <w:rsid w:val="3342415B"/>
    <w:rsid w:val="33655002"/>
    <w:rsid w:val="33850F20"/>
    <w:rsid w:val="33D67689"/>
    <w:rsid w:val="3491331C"/>
    <w:rsid w:val="34B368E1"/>
    <w:rsid w:val="350E6D01"/>
    <w:rsid w:val="35321C3C"/>
    <w:rsid w:val="35A95680"/>
    <w:rsid w:val="366B5D6F"/>
    <w:rsid w:val="36941090"/>
    <w:rsid w:val="37056999"/>
    <w:rsid w:val="37245ADD"/>
    <w:rsid w:val="37330BF5"/>
    <w:rsid w:val="373A5460"/>
    <w:rsid w:val="37B9703B"/>
    <w:rsid w:val="38111A43"/>
    <w:rsid w:val="38130D8C"/>
    <w:rsid w:val="38601911"/>
    <w:rsid w:val="388E35BE"/>
    <w:rsid w:val="38B33118"/>
    <w:rsid w:val="38C87766"/>
    <w:rsid w:val="39AB3C45"/>
    <w:rsid w:val="39C61EE0"/>
    <w:rsid w:val="39E04938"/>
    <w:rsid w:val="39E857FE"/>
    <w:rsid w:val="39EF3720"/>
    <w:rsid w:val="3A6D02EE"/>
    <w:rsid w:val="3A783B15"/>
    <w:rsid w:val="3B3515F2"/>
    <w:rsid w:val="3C23568D"/>
    <w:rsid w:val="3C977260"/>
    <w:rsid w:val="3CAD6C89"/>
    <w:rsid w:val="3CE4199C"/>
    <w:rsid w:val="3E0D2021"/>
    <w:rsid w:val="3E646CD0"/>
    <w:rsid w:val="3E6D1227"/>
    <w:rsid w:val="3F2D330C"/>
    <w:rsid w:val="3F925663"/>
    <w:rsid w:val="3FB009D7"/>
    <w:rsid w:val="3FCB7350"/>
    <w:rsid w:val="405503D1"/>
    <w:rsid w:val="415436D7"/>
    <w:rsid w:val="415D3D63"/>
    <w:rsid w:val="41865A6A"/>
    <w:rsid w:val="41963A0E"/>
    <w:rsid w:val="419B2862"/>
    <w:rsid w:val="420D071D"/>
    <w:rsid w:val="42C2309E"/>
    <w:rsid w:val="43064EC2"/>
    <w:rsid w:val="434A4CAE"/>
    <w:rsid w:val="439B6412"/>
    <w:rsid w:val="43EE70E2"/>
    <w:rsid w:val="45691451"/>
    <w:rsid w:val="45803C71"/>
    <w:rsid w:val="462D6C55"/>
    <w:rsid w:val="46A121CB"/>
    <w:rsid w:val="47261F0F"/>
    <w:rsid w:val="476B57EF"/>
    <w:rsid w:val="477718B7"/>
    <w:rsid w:val="477D1583"/>
    <w:rsid w:val="47882D4C"/>
    <w:rsid w:val="47914BD2"/>
    <w:rsid w:val="47961431"/>
    <w:rsid w:val="483B1CA3"/>
    <w:rsid w:val="483B7521"/>
    <w:rsid w:val="490A1C31"/>
    <w:rsid w:val="492F7BE4"/>
    <w:rsid w:val="49B17264"/>
    <w:rsid w:val="4A2C25A8"/>
    <w:rsid w:val="4A8A669F"/>
    <w:rsid w:val="4ACF3650"/>
    <w:rsid w:val="4C4140CD"/>
    <w:rsid w:val="4C987D93"/>
    <w:rsid w:val="4E2B5DFC"/>
    <w:rsid w:val="4E9C6D84"/>
    <w:rsid w:val="4F7B5062"/>
    <w:rsid w:val="4FCA7225"/>
    <w:rsid w:val="4FFE7DB7"/>
    <w:rsid w:val="505D5E16"/>
    <w:rsid w:val="50AA5096"/>
    <w:rsid w:val="51495F21"/>
    <w:rsid w:val="51EB2DE9"/>
    <w:rsid w:val="52073B85"/>
    <w:rsid w:val="522263C5"/>
    <w:rsid w:val="52233096"/>
    <w:rsid w:val="527350A0"/>
    <w:rsid w:val="5324745C"/>
    <w:rsid w:val="534364B5"/>
    <w:rsid w:val="53974BB1"/>
    <w:rsid w:val="53E03775"/>
    <w:rsid w:val="54403BD6"/>
    <w:rsid w:val="54717D39"/>
    <w:rsid w:val="549F2DBE"/>
    <w:rsid w:val="54B931AC"/>
    <w:rsid w:val="54DB6645"/>
    <w:rsid w:val="54F9581D"/>
    <w:rsid w:val="5548698B"/>
    <w:rsid w:val="55527FC8"/>
    <w:rsid w:val="5559383A"/>
    <w:rsid w:val="555A0979"/>
    <w:rsid w:val="56430BF0"/>
    <w:rsid w:val="56444A66"/>
    <w:rsid w:val="56925369"/>
    <w:rsid w:val="572D7BFA"/>
    <w:rsid w:val="57720E9C"/>
    <w:rsid w:val="58227929"/>
    <w:rsid w:val="5829538A"/>
    <w:rsid w:val="58BF777D"/>
    <w:rsid w:val="59167E06"/>
    <w:rsid w:val="59665F43"/>
    <w:rsid w:val="59BA0A0E"/>
    <w:rsid w:val="59C66697"/>
    <w:rsid w:val="59F939FB"/>
    <w:rsid w:val="5A310461"/>
    <w:rsid w:val="5A9962DC"/>
    <w:rsid w:val="5B4E1B2B"/>
    <w:rsid w:val="5BA27872"/>
    <w:rsid w:val="5C124350"/>
    <w:rsid w:val="5C866B6A"/>
    <w:rsid w:val="5CA50450"/>
    <w:rsid w:val="5CC9019A"/>
    <w:rsid w:val="5E12640A"/>
    <w:rsid w:val="5E9D31C9"/>
    <w:rsid w:val="60BA486D"/>
    <w:rsid w:val="61140825"/>
    <w:rsid w:val="61A91342"/>
    <w:rsid w:val="62AB3632"/>
    <w:rsid w:val="63676F37"/>
    <w:rsid w:val="63685A9E"/>
    <w:rsid w:val="63A303BC"/>
    <w:rsid w:val="6498378B"/>
    <w:rsid w:val="65157722"/>
    <w:rsid w:val="654E5C75"/>
    <w:rsid w:val="658D0127"/>
    <w:rsid w:val="65AB7DDE"/>
    <w:rsid w:val="65B06CEF"/>
    <w:rsid w:val="66233F72"/>
    <w:rsid w:val="6757107B"/>
    <w:rsid w:val="6819627F"/>
    <w:rsid w:val="68935137"/>
    <w:rsid w:val="68BC4C35"/>
    <w:rsid w:val="68BF2641"/>
    <w:rsid w:val="68D15861"/>
    <w:rsid w:val="68E23C63"/>
    <w:rsid w:val="699F68CF"/>
    <w:rsid w:val="6A941112"/>
    <w:rsid w:val="6B421791"/>
    <w:rsid w:val="6B8B749B"/>
    <w:rsid w:val="6BA874F1"/>
    <w:rsid w:val="6BBD55F2"/>
    <w:rsid w:val="6D7C48B5"/>
    <w:rsid w:val="6E0C68F4"/>
    <w:rsid w:val="6E1B13A9"/>
    <w:rsid w:val="6EC23D1C"/>
    <w:rsid w:val="6EEF0888"/>
    <w:rsid w:val="6EFF51F5"/>
    <w:rsid w:val="6F556D68"/>
    <w:rsid w:val="6F9A201C"/>
    <w:rsid w:val="6FEB23C7"/>
    <w:rsid w:val="7069136F"/>
    <w:rsid w:val="709C07B3"/>
    <w:rsid w:val="7215141D"/>
    <w:rsid w:val="725A267B"/>
    <w:rsid w:val="72BC5F32"/>
    <w:rsid w:val="72CD5732"/>
    <w:rsid w:val="732D1FBB"/>
    <w:rsid w:val="73B00C20"/>
    <w:rsid w:val="75105929"/>
    <w:rsid w:val="75152273"/>
    <w:rsid w:val="757021EB"/>
    <w:rsid w:val="761B67BB"/>
    <w:rsid w:val="76654390"/>
    <w:rsid w:val="76946FD0"/>
    <w:rsid w:val="76AA22D4"/>
    <w:rsid w:val="76B07388"/>
    <w:rsid w:val="76B3686E"/>
    <w:rsid w:val="778B6D69"/>
    <w:rsid w:val="78096FE2"/>
    <w:rsid w:val="7817073A"/>
    <w:rsid w:val="78AD49A3"/>
    <w:rsid w:val="7978579D"/>
    <w:rsid w:val="79914657"/>
    <w:rsid w:val="79AF5E1B"/>
    <w:rsid w:val="7A415AA4"/>
    <w:rsid w:val="7AF82CA5"/>
    <w:rsid w:val="7B8A7EC9"/>
    <w:rsid w:val="7BED1FDD"/>
    <w:rsid w:val="7C164E57"/>
    <w:rsid w:val="7C1C0152"/>
    <w:rsid w:val="7C8F243F"/>
    <w:rsid w:val="7D002528"/>
    <w:rsid w:val="7D263335"/>
    <w:rsid w:val="7D49776D"/>
    <w:rsid w:val="7D7B67F8"/>
    <w:rsid w:val="7D9B5AC6"/>
    <w:rsid w:val="7E04739F"/>
    <w:rsid w:val="7E380F5C"/>
    <w:rsid w:val="7EA4156C"/>
    <w:rsid w:val="7F3D732F"/>
    <w:rsid w:val="7F9B55B1"/>
    <w:rsid w:val="7FA02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2318</Words>
  <Characters>2653</Characters>
  <Lines>27</Lines>
  <Paragraphs>7</Paragraphs>
  <TotalTime>7</TotalTime>
  <ScaleCrop>false</ScaleCrop>
  <LinksUpToDate>false</LinksUpToDate>
  <CharactersWithSpaces>2730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2019-09-17T07:44:00Z</dcterms:created>
  <dc:creator>Administrator</dc:creator>
  <cp:lastModifiedBy>吴珊</cp:lastModifiedBy>
  <dcterms:modified xsi:type="dcterms:W3CDTF">2022-09-11T02:34:40Z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8E1D4BCCBB1E4EF19966972751652BC9</vt:lpwstr>
  </property>
</Properties>
</file>