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90" w:after="90" w:line="360" w:lineRule="atLeast"/>
        <w:jc w:val="center"/>
        <w:outlineLvl w:val="0"/>
        <w:rPr>
          <w:rFonts w:ascii="宋体" w:hAnsi="宋体" w:cs="宋体"/>
          <w:b/>
          <w:bCs/>
          <w:color w:val="282828"/>
          <w:kern w:val="36"/>
          <w:sz w:val="28"/>
          <w:szCs w:val="28"/>
        </w:rPr>
      </w:pPr>
      <w:r>
        <w:rPr>
          <w:rFonts w:hint="eastAsia" w:ascii="宋体" w:hAnsi="宋体" w:cs="宋体"/>
          <w:b/>
          <w:bCs/>
          <w:color w:val="282828"/>
          <w:kern w:val="36"/>
          <w:sz w:val="28"/>
          <w:szCs w:val="28"/>
        </w:rPr>
        <w:t>文学院2022年硕士研究生招生</w:t>
      </w:r>
      <w:r>
        <w:rPr>
          <w:rFonts w:hint="eastAsia" w:ascii="宋体" w:hAnsi="宋体" w:cs="宋体"/>
          <w:b/>
          <w:bCs/>
          <w:color w:val="282828"/>
          <w:kern w:val="36"/>
          <w:sz w:val="28"/>
          <w:szCs w:val="28"/>
          <w:lang w:eastAsia="zh-CN"/>
        </w:rPr>
        <w:t>复试</w:t>
      </w:r>
      <w:bookmarkStart w:id="0" w:name="_GoBack"/>
      <w:bookmarkEnd w:id="0"/>
      <w:r>
        <w:rPr>
          <w:rFonts w:hint="eastAsia" w:ascii="宋体" w:hAnsi="宋体" w:cs="宋体"/>
          <w:b/>
          <w:bCs/>
          <w:color w:val="282828"/>
          <w:kern w:val="36"/>
          <w:sz w:val="28"/>
          <w:szCs w:val="28"/>
        </w:rPr>
        <w:t>工作细则</w:t>
      </w:r>
    </w:p>
    <w:p>
      <w:pPr>
        <w:widowControl/>
        <w:shd w:val="clear" w:color="auto" w:fill="FFFFFF"/>
        <w:spacing w:line="276" w:lineRule="auto"/>
        <w:ind w:firstLine="630"/>
        <w:jc w:val="left"/>
        <w:rPr>
          <w:rFonts w:ascii="宋体" w:hAnsi="宋体" w:cs="宋体"/>
          <w:color w:val="333333"/>
          <w:kern w:val="0"/>
          <w:sz w:val="24"/>
          <w:szCs w:val="24"/>
        </w:rPr>
      </w:pPr>
      <w:r>
        <w:rPr>
          <w:rFonts w:hint="eastAsia" w:ascii="宋体" w:hAnsi="宋体" w:cs="宋体"/>
          <w:color w:val="333333"/>
          <w:spacing w:val="15"/>
          <w:kern w:val="0"/>
          <w:sz w:val="24"/>
          <w:szCs w:val="24"/>
          <w:shd w:val="clear" w:color="auto" w:fill="FFFFFF"/>
        </w:rPr>
        <w:t>为做好我院2022年硕士研究生招生复试和录取工作，根据教育部有关规定和《安徽大学2022年硕士研究生招生复试和录取办法》，结合学院实际，制定本细则。</w:t>
      </w:r>
    </w:p>
    <w:p>
      <w:pPr>
        <w:widowControl/>
        <w:shd w:val="clear" w:color="auto" w:fill="FFFFFF"/>
        <w:spacing w:line="276" w:lineRule="auto"/>
        <w:ind w:firstLine="630"/>
        <w:jc w:val="left"/>
        <w:rPr>
          <w:rFonts w:ascii="宋体" w:hAnsi="宋体" w:cs="宋体"/>
          <w:color w:val="333333"/>
          <w:kern w:val="0"/>
          <w:sz w:val="24"/>
          <w:szCs w:val="24"/>
        </w:rPr>
      </w:pPr>
      <w:r>
        <w:rPr>
          <w:rFonts w:hint="eastAsia" w:ascii="宋体" w:hAnsi="宋体" w:cs="宋体"/>
          <w:b/>
          <w:bCs/>
          <w:color w:val="333333"/>
          <w:kern w:val="0"/>
          <w:sz w:val="24"/>
          <w:szCs w:val="24"/>
        </w:rPr>
        <w:t>一、复试和录取工作原则</w:t>
      </w:r>
    </w:p>
    <w:p>
      <w:pPr>
        <w:widowControl/>
        <w:shd w:val="clear" w:color="auto" w:fill="FFFFFF"/>
        <w:spacing w:line="276" w:lineRule="auto"/>
        <w:ind w:firstLine="465"/>
        <w:jc w:val="left"/>
        <w:rPr>
          <w:rFonts w:ascii="宋体" w:hAnsi="宋体" w:cs="宋体"/>
          <w:color w:val="333333"/>
          <w:kern w:val="0"/>
          <w:sz w:val="24"/>
          <w:szCs w:val="24"/>
        </w:rPr>
      </w:pPr>
      <w:r>
        <w:rPr>
          <w:rFonts w:hint="eastAsia" w:ascii="宋体" w:hAnsi="宋体" w:cs="宋体"/>
          <w:color w:val="333333"/>
          <w:spacing w:val="15"/>
          <w:kern w:val="0"/>
          <w:sz w:val="24"/>
          <w:szCs w:val="24"/>
          <w:shd w:val="clear" w:color="auto" w:fill="FFFFFF"/>
        </w:rPr>
        <w:t>（一）全面贯彻国家和安徽省2022年硕士研究生招生政策，遵循高层次专业人才选拔规律，坚持科学选拔。</w:t>
      </w:r>
    </w:p>
    <w:p>
      <w:pPr>
        <w:widowControl/>
        <w:shd w:val="clear" w:color="auto" w:fill="FFFFFF"/>
        <w:spacing w:line="276" w:lineRule="auto"/>
        <w:ind w:firstLine="465"/>
        <w:jc w:val="left"/>
        <w:rPr>
          <w:rFonts w:ascii="宋体" w:hAnsi="宋体" w:cs="宋体"/>
          <w:color w:val="333333"/>
          <w:kern w:val="0"/>
          <w:sz w:val="24"/>
          <w:szCs w:val="24"/>
        </w:rPr>
      </w:pPr>
      <w:r>
        <w:rPr>
          <w:rFonts w:hint="eastAsia" w:ascii="宋体" w:hAnsi="宋体" w:cs="宋体"/>
          <w:color w:val="333333"/>
          <w:spacing w:val="15"/>
          <w:kern w:val="0"/>
          <w:sz w:val="24"/>
          <w:szCs w:val="24"/>
          <w:shd w:val="clear" w:color="auto" w:fill="FFFFFF"/>
        </w:rPr>
        <w:t>（二）坚持全面考查，突出重点。在对考生德、智、体、美等方面全面衡量的基础上，注重思想政治素质考核，重点考核专业能力、综合素质和创新意识。</w:t>
      </w:r>
    </w:p>
    <w:p>
      <w:pPr>
        <w:widowControl/>
        <w:shd w:val="clear" w:color="auto" w:fill="FFFFFF"/>
        <w:spacing w:line="276" w:lineRule="auto"/>
        <w:ind w:firstLine="465"/>
        <w:jc w:val="left"/>
        <w:rPr>
          <w:rFonts w:ascii="宋体" w:hAnsi="宋体" w:cs="宋体"/>
          <w:color w:val="333333"/>
          <w:kern w:val="0"/>
          <w:sz w:val="24"/>
          <w:szCs w:val="24"/>
        </w:rPr>
      </w:pPr>
      <w:r>
        <w:rPr>
          <w:rFonts w:hint="eastAsia" w:ascii="宋体" w:hAnsi="宋体" w:cs="宋体"/>
          <w:color w:val="333333"/>
          <w:spacing w:val="15"/>
          <w:kern w:val="0"/>
          <w:sz w:val="24"/>
          <w:szCs w:val="24"/>
          <w:shd w:val="clear" w:color="auto" w:fill="FFFFFF"/>
        </w:rPr>
        <w:t>（三）坚持公平、公开、公正原则。严肃招生纪律，严格执行工作程序，实施阳光招生；贯彻教育部关于大力推进招生录取信息公开的有关规定，实行招生计划公开、复试录取办法公开、复试考生名单公开、录取信息公开、咨询及申诉渠道公开。</w:t>
      </w:r>
    </w:p>
    <w:p>
      <w:pPr>
        <w:widowControl/>
        <w:shd w:val="clear" w:color="auto" w:fill="FFFFFF"/>
        <w:spacing w:line="276" w:lineRule="auto"/>
        <w:ind w:firstLine="465"/>
        <w:jc w:val="left"/>
        <w:rPr>
          <w:rFonts w:ascii="宋体" w:hAnsi="宋体" w:cs="宋体"/>
          <w:color w:val="333333"/>
          <w:kern w:val="0"/>
          <w:sz w:val="24"/>
          <w:szCs w:val="24"/>
        </w:rPr>
      </w:pPr>
      <w:r>
        <w:rPr>
          <w:rFonts w:hint="eastAsia" w:ascii="宋体" w:hAnsi="宋体" w:cs="宋体"/>
          <w:color w:val="333333"/>
          <w:spacing w:val="15"/>
          <w:kern w:val="0"/>
          <w:sz w:val="24"/>
          <w:szCs w:val="24"/>
          <w:shd w:val="clear" w:color="auto" w:fill="FFFFFF"/>
        </w:rPr>
        <w:t>（四）坚持以人为本，质量优先。增强服务意识，维护考生合法权益。</w:t>
      </w:r>
    </w:p>
    <w:p>
      <w:pPr>
        <w:widowControl/>
        <w:shd w:val="clear" w:color="auto" w:fill="FFFFFF"/>
        <w:spacing w:line="276" w:lineRule="auto"/>
        <w:ind w:firstLine="630"/>
        <w:jc w:val="left"/>
        <w:rPr>
          <w:rFonts w:ascii="宋体" w:hAnsi="宋体" w:cs="宋体"/>
          <w:color w:val="333333"/>
          <w:kern w:val="0"/>
          <w:sz w:val="24"/>
          <w:szCs w:val="24"/>
        </w:rPr>
      </w:pPr>
      <w:r>
        <w:rPr>
          <w:rFonts w:hint="eastAsia" w:ascii="宋体" w:hAnsi="宋体" w:cs="宋体"/>
          <w:b/>
          <w:bCs/>
          <w:color w:val="333333"/>
          <w:kern w:val="0"/>
          <w:sz w:val="24"/>
          <w:szCs w:val="24"/>
        </w:rPr>
        <w:t>二、组织领导</w:t>
      </w:r>
    </w:p>
    <w:p>
      <w:pPr>
        <w:widowControl/>
        <w:shd w:val="clear" w:color="auto" w:fill="FFFFFF"/>
        <w:spacing w:line="276" w:lineRule="auto"/>
        <w:ind w:firstLine="465"/>
        <w:jc w:val="left"/>
        <w:rPr>
          <w:rFonts w:ascii="宋体" w:hAnsi="宋体" w:cs="宋体"/>
          <w:color w:val="333333"/>
          <w:kern w:val="0"/>
          <w:sz w:val="24"/>
          <w:szCs w:val="24"/>
        </w:rPr>
      </w:pPr>
      <w:r>
        <w:rPr>
          <w:rFonts w:hint="eastAsia" w:ascii="宋体" w:hAnsi="宋体" w:cs="宋体"/>
          <w:color w:val="333333"/>
          <w:spacing w:val="15"/>
          <w:kern w:val="0"/>
          <w:sz w:val="24"/>
          <w:szCs w:val="24"/>
          <w:shd w:val="clear" w:color="auto" w:fill="FFFFFF"/>
        </w:rPr>
        <w:t>（一）学院研究生招生工作小组统一领导全院硕士研究生的复试和录取工作，院研究生招生办公室负责日常工作。由院纪检监察部门牵头成立督查组，对复试和录取工作进行全程监督。</w:t>
      </w:r>
    </w:p>
    <w:p>
      <w:pPr>
        <w:widowControl/>
        <w:shd w:val="clear" w:color="auto" w:fill="FFFFFF"/>
        <w:spacing w:line="276" w:lineRule="auto"/>
        <w:ind w:firstLine="465"/>
        <w:jc w:val="left"/>
        <w:rPr>
          <w:rFonts w:ascii="宋体" w:hAnsi="宋体" w:cs="宋体"/>
          <w:color w:val="333333"/>
          <w:kern w:val="0"/>
          <w:sz w:val="24"/>
          <w:szCs w:val="24"/>
        </w:rPr>
      </w:pPr>
      <w:r>
        <w:rPr>
          <w:rFonts w:hint="eastAsia" w:ascii="宋体" w:hAnsi="宋体" w:cs="宋体"/>
          <w:color w:val="333333"/>
          <w:spacing w:val="15"/>
          <w:kern w:val="0"/>
          <w:sz w:val="24"/>
          <w:szCs w:val="24"/>
          <w:shd w:val="clear" w:color="auto" w:fill="FFFFFF"/>
        </w:rPr>
        <w:t>（二）文学院中国语言文学（学术型）按照一级学科进行面试，成立三个面试组，面试时间为3月30日；中国语言文学（古文字学），成立一个面试组单独面试，面试时间为3月30日；汉语国际教育（专业型）成立两个面试组单独面试，面试时间为3月30日。每个面试组成员7人，其中专业技术人员不少于 5 人。</w:t>
      </w:r>
    </w:p>
    <w:p>
      <w:pPr>
        <w:widowControl/>
        <w:shd w:val="clear" w:color="auto" w:fill="FFFFFF"/>
        <w:spacing w:line="276" w:lineRule="auto"/>
        <w:ind w:firstLine="465"/>
        <w:jc w:val="left"/>
        <w:rPr>
          <w:rFonts w:ascii="宋体" w:hAnsi="宋体" w:cs="宋体"/>
          <w:color w:val="333333"/>
          <w:kern w:val="0"/>
          <w:sz w:val="24"/>
          <w:szCs w:val="24"/>
        </w:rPr>
      </w:pPr>
      <w:r>
        <w:rPr>
          <w:rFonts w:hint="eastAsia" w:ascii="宋体" w:hAnsi="宋体" w:cs="宋体"/>
          <w:color w:val="333333"/>
          <w:spacing w:val="15"/>
          <w:kern w:val="0"/>
          <w:sz w:val="24"/>
          <w:szCs w:val="24"/>
          <w:shd w:val="clear" w:color="auto" w:fill="FFFFFF"/>
        </w:rPr>
        <w:t>（三）学院党委负责对拟录取考生（含推免生）的档案材料进行政审和诚信评判，学院纪委负责对面试各个环节进行监督。</w:t>
      </w:r>
    </w:p>
    <w:p>
      <w:pPr>
        <w:widowControl/>
        <w:shd w:val="clear" w:color="auto" w:fill="FFFFFF"/>
        <w:spacing w:line="276" w:lineRule="auto"/>
        <w:ind w:firstLine="465"/>
        <w:jc w:val="left"/>
        <w:rPr>
          <w:rFonts w:ascii="宋体" w:hAnsi="宋体" w:cs="宋体"/>
          <w:color w:val="333333"/>
          <w:kern w:val="0"/>
          <w:sz w:val="24"/>
          <w:szCs w:val="24"/>
        </w:rPr>
      </w:pPr>
      <w:r>
        <w:rPr>
          <w:rFonts w:hint="eastAsia" w:ascii="宋体" w:hAnsi="宋体" w:cs="宋体"/>
          <w:color w:val="333333"/>
          <w:spacing w:val="15"/>
          <w:kern w:val="0"/>
          <w:sz w:val="24"/>
          <w:szCs w:val="24"/>
          <w:shd w:val="clear" w:color="auto" w:fill="FFFFFF"/>
        </w:rPr>
        <w:t>（四）学院研究生招生工作小组名单、面试专家及其分组名单、负责监督的纪检人员名单、负责政审工作人员名单和参与复试过程的其他工作人员名单书面报研究生招生办公室备案。</w:t>
      </w:r>
    </w:p>
    <w:p>
      <w:pPr>
        <w:widowControl/>
        <w:shd w:val="clear" w:color="auto" w:fill="FFFFFF"/>
        <w:spacing w:line="276" w:lineRule="auto"/>
        <w:ind w:firstLine="720"/>
        <w:jc w:val="left"/>
        <w:rPr>
          <w:rFonts w:ascii="宋体" w:hAnsi="宋体" w:cs="宋体"/>
          <w:color w:val="333333"/>
          <w:kern w:val="0"/>
          <w:sz w:val="24"/>
          <w:szCs w:val="24"/>
        </w:rPr>
      </w:pPr>
      <w:r>
        <w:rPr>
          <w:rFonts w:hint="eastAsia" w:ascii="宋体" w:hAnsi="宋体" w:cs="宋体"/>
          <w:b/>
          <w:bCs/>
          <w:color w:val="333333"/>
          <w:spacing w:val="15"/>
          <w:kern w:val="0"/>
          <w:sz w:val="24"/>
          <w:szCs w:val="24"/>
          <w:shd w:val="clear" w:color="auto" w:fill="FFFFFF"/>
        </w:rPr>
        <w:t>三</w:t>
      </w:r>
      <w:r>
        <w:rPr>
          <w:rFonts w:hint="eastAsia" w:ascii="宋体" w:hAnsi="宋体" w:cs="宋体"/>
          <w:b/>
          <w:bCs/>
          <w:color w:val="333333"/>
          <w:kern w:val="0"/>
          <w:sz w:val="24"/>
          <w:szCs w:val="24"/>
        </w:rPr>
        <w:t>、复试安排与复试资格</w:t>
      </w:r>
    </w:p>
    <w:p>
      <w:pPr>
        <w:widowControl/>
        <w:shd w:val="clear" w:color="auto" w:fill="FFFFFF"/>
        <w:spacing w:line="276" w:lineRule="auto"/>
        <w:ind w:firstLine="465"/>
        <w:jc w:val="left"/>
        <w:rPr>
          <w:rFonts w:ascii="宋体" w:hAnsi="宋体" w:cs="宋体"/>
          <w:color w:val="333333"/>
          <w:kern w:val="0"/>
          <w:sz w:val="24"/>
          <w:szCs w:val="24"/>
        </w:rPr>
      </w:pPr>
      <w:r>
        <w:rPr>
          <w:rFonts w:hint="eastAsia" w:ascii="宋体" w:hAnsi="宋体" w:cs="宋体"/>
          <w:color w:val="333333"/>
          <w:spacing w:val="15"/>
          <w:kern w:val="0"/>
          <w:sz w:val="24"/>
          <w:szCs w:val="24"/>
          <w:shd w:val="clear" w:color="auto" w:fill="FFFFFF"/>
        </w:rPr>
        <w:t>（一）复试分数线：</w:t>
      </w:r>
    </w:p>
    <w:p>
      <w:pPr>
        <w:widowControl/>
        <w:shd w:val="clear" w:color="auto" w:fill="FFFFFF"/>
        <w:spacing w:line="276" w:lineRule="auto"/>
        <w:ind w:firstLine="465"/>
        <w:jc w:val="left"/>
        <w:rPr>
          <w:rFonts w:ascii="宋体" w:hAnsi="宋体" w:cs="宋体"/>
          <w:color w:val="333333"/>
          <w:kern w:val="0"/>
          <w:sz w:val="24"/>
          <w:szCs w:val="24"/>
        </w:rPr>
      </w:pPr>
      <w:r>
        <w:rPr>
          <w:rFonts w:hint="eastAsia" w:ascii="宋体" w:hAnsi="宋体" w:cs="宋体"/>
          <w:color w:val="333333"/>
          <w:spacing w:val="15"/>
          <w:kern w:val="0"/>
          <w:sz w:val="24"/>
          <w:szCs w:val="24"/>
          <w:shd w:val="clear" w:color="auto" w:fill="FFFFFF"/>
        </w:rPr>
        <w:t>1.中国语言文学：总分≥382，单科成绩达到国家A类最低分数线；</w:t>
      </w:r>
    </w:p>
    <w:p>
      <w:pPr>
        <w:widowControl/>
        <w:shd w:val="clear" w:color="auto" w:fill="FFFFFF"/>
        <w:spacing w:line="276" w:lineRule="auto"/>
        <w:ind w:firstLine="465"/>
        <w:jc w:val="left"/>
        <w:rPr>
          <w:rFonts w:ascii="宋体" w:hAnsi="宋体" w:cs="宋体"/>
          <w:color w:val="333333"/>
          <w:kern w:val="0"/>
          <w:sz w:val="24"/>
          <w:szCs w:val="24"/>
        </w:rPr>
      </w:pPr>
      <w:r>
        <w:rPr>
          <w:rFonts w:hint="eastAsia" w:ascii="宋体" w:hAnsi="宋体" w:cs="宋体"/>
          <w:color w:val="333333"/>
          <w:spacing w:val="15"/>
          <w:kern w:val="0"/>
          <w:sz w:val="24"/>
          <w:szCs w:val="24"/>
          <w:shd w:val="clear" w:color="auto" w:fill="FFFFFF"/>
        </w:rPr>
        <w:t>2.汉语言文字学（古文字学方向）：总分≥405，单科成绩达到国家A类最低分数线；</w:t>
      </w:r>
    </w:p>
    <w:p>
      <w:pPr>
        <w:widowControl/>
        <w:shd w:val="clear" w:color="auto" w:fill="FFFFFF"/>
        <w:spacing w:line="276" w:lineRule="auto"/>
        <w:ind w:firstLine="465"/>
        <w:jc w:val="left"/>
        <w:rPr>
          <w:rFonts w:ascii="宋体" w:hAnsi="宋体" w:cs="宋体"/>
          <w:color w:val="333333"/>
          <w:kern w:val="0"/>
          <w:sz w:val="24"/>
          <w:szCs w:val="24"/>
        </w:rPr>
      </w:pPr>
      <w:r>
        <w:rPr>
          <w:rFonts w:hint="eastAsia" w:ascii="宋体" w:hAnsi="宋体" w:cs="宋体"/>
          <w:color w:val="333333"/>
          <w:spacing w:val="15"/>
          <w:kern w:val="0"/>
          <w:sz w:val="24"/>
          <w:szCs w:val="24"/>
          <w:shd w:val="clear" w:color="auto" w:fill="FFFFFF"/>
        </w:rPr>
        <w:t>3.汉语国际教育硕士：总分≥354，单科成绩达到国家A类最低分数线。</w:t>
      </w:r>
    </w:p>
    <w:p>
      <w:pPr>
        <w:widowControl/>
        <w:shd w:val="clear" w:color="auto" w:fill="FFFFFF"/>
        <w:spacing w:line="276" w:lineRule="auto"/>
        <w:ind w:firstLine="465"/>
        <w:jc w:val="left"/>
        <w:rPr>
          <w:rFonts w:ascii="宋体" w:hAnsi="宋体" w:cs="宋体"/>
          <w:color w:val="333333"/>
          <w:kern w:val="0"/>
          <w:sz w:val="24"/>
          <w:szCs w:val="24"/>
        </w:rPr>
      </w:pPr>
      <w:r>
        <w:rPr>
          <w:rFonts w:hint="eastAsia" w:ascii="宋体" w:hAnsi="宋体" w:cs="宋体"/>
          <w:color w:val="333333"/>
          <w:spacing w:val="15"/>
          <w:kern w:val="0"/>
          <w:sz w:val="24"/>
          <w:szCs w:val="24"/>
          <w:shd w:val="clear" w:color="auto" w:fill="FFFFFF"/>
        </w:rPr>
        <w:t>（二）我院各学科第一志愿生源充足，不接受调剂生。</w:t>
      </w:r>
    </w:p>
    <w:p>
      <w:pPr>
        <w:widowControl/>
        <w:shd w:val="clear" w:color="auto" w:fill="FFFFFF"/>
        <w:spacing w:line="276" w:lineRule="auto"/>
        <w:ind w:firstLine="465"/>
        <w:jc w:val="left"/>
        <w:rPr>
          <w:rFonts w:ascii="宋体" w:hAnsi="宋体" w:cs="宋体"/>
          <w:color w:val="333333"/>
          <w:kern w:val="0"/>
          <w:sz w:val="24"/>
          <w:szCs w:val="24"/>
        </w:rPr>
      </w:pPr>
      <w:r>
        <w:rPr>
          <w:rFonts w:hint="eastAsia" w:ascii="宋体" w:hAnsi="宋体" w:cs="宋体"/>
          <w:color w:val="333333"/>
          <w:spacing w:val="15"/>
          <w:kern w:val="0"/>
          <w:sz w:val="24"/>
          <w:szCs w:val="24"/>
          <w:shd w:val="clear" w:color="auto" w:fill="FFFFFF"/>
        </w:rPr>
        <w:t>（三）资格审查</w:t>
      </w:r>
    </w:p>
    <w:p>
      <w:pPr>
        <w:widowControl/>
        <w:shd w:val="clear" w:color="auto" w:fill="FFFFFF"/>
        <w:spacing w:line="276" w:lineRule="auto"/>
        <w:ind w:firstLine="630"/>
        <w:jc w:val="left"/>
        <w:rPr>
          <w:rFonts w:ascii="宋体" w:hAnsi="宋体" w:cs="宋体"/>
          <w:color w:val="333333"/>
          <w:kern w:val="0"/>
          <w:sz w:val="24"/>
          <w:szCs w:val="24"/>
        </w:rPr>
      </w:pPr>
      <w:r>
        <w:rPr>
          <w:rFonts w:hint="eastAsia" w:ascii="宋体" w:hAnsi="宋体" w:cs="宋体"/>
          <w:color w:val="333333"/>
          <w:spacing w:val="15"/>
          <w:kern w:val="0"/>
          <w:sz w:val="24"/>
          <w:szCs w:val="24"/>
          <w:shd w:val="clear" w:color="auto" w:fill="FFFFFF"/>
        </w:rPr>
        <w:t>根据教育部文件规定，考生的报名资格审查在复试中进行。我院研究生招生办公室负责组织本院考生的资格审查工作，凡未接受资格审查或资格审查未通过的考生不得参加复试。</w:t>
      </w:r>
    </w:p>
    <w:p>
      <w:pPr>
        <w:widowControl/>
        <w:shd w:val="clear" w:color="auto" w:fill="FFFFFF"/>
        <w:spacing w:line="276" w:lineRule="auto"/>
        <w:ind w:firstLine="630"/>
        <w:jc w:val="left"/>
        <w:rPr>
          <w:rFonts w:ascii="宋体" w:hAnsi="宋体" w:cs="宋体"/>
          <w:color w:val="333333"/>
          <w:kern w:val="0"/>
          <w:sz w:val="24"/>
          <w:szCs w:val="24"/>
        </w:rPr>
      </w:pPr>
      <w:r>
        <w:rPr>
          <w:rFonts w:hint="eastAsia" w:ascii="宋体" w:hAnsi="宋体" w:cs="宋体"/>
          <w:color w:val="333333"/>
          <w:spacing w:val="15"/>
          <w:kern w:val="0"/>
          <w:sz w:val="24"/>
          <w:szCs w:val="24"/>
          <w:shd w:val="clear" w:color="auto" w:fill="FFFFFF"/>
        </w:rPr>
        <w:t>我院考生通过面试平台，应向我院提交以下材料（原件拍照或清晰扫描件电子版，按顺序编号，并将文件打包成一个压缩包并命名为“准考证号+姓名+复试培养单位”）：</w:t>
      </w:r>
    </w:p>
    <w:p>
      <w:pPr>
        <w:widowControl/>
        <w:shd w:val="clear" w:color="auto" w:fill="FFFFFF"/>
        <w:spacing w:line="276" w:lineRule="auto"/>
        <w:ind w:firstLine="630"/>
        <w:jc w:val="left"/>
        <w:rPr>
          <w:rFonts w:ascii="宋体" w:hAnsi="宋体" w:cs="宋体"/>
          <w:color w:val="333333"/>
          <w:kern w:val="0"/>
          <w:sz w:val="24"/>
          <w:szCs w:val="24"/>
        </w:rPr>
      </w:pPr>
      <w:r>
        <w:rPr>
          <w:rFonts w:hint="eastAsia" w:ascii="宋体" w:hAnsi="宋体" w:cs="宋体"/>
          <w:color w:val="333333"/>
          <w:spacing w:val="15"/>
          <w:kern w:val="0"/>
          <w:sz w:val="24"/>
          <w:szCs w:val="24"/>
          <w:shd w:val="clear" w:color="auto" w:fill="FFFFFF"/>
        </w:rPr>
        <w:t>1.准考证。</w:t>
      </w:r>
    </w:p>
    <w:p>
      <w:pPr>
        <w:widowControl/>
        <w:shd w:val="clear" w:color="auto" w:fill="FFFFFF"/>
        <w:spacing w:line="276" w:lineRule="auto"/>
        <w:ind w:firstLine="630"/>
        <w:jc w:val="left"/>
        <w:rPr>
          <w:rFonts w:ascii="宋体" w:hAnsi="宋体" w:cs="宋体"/>
          <w:color w:val="333333"/>
          <w:kern w:val="0"/>
          <w:sz w:val="24"/>
          <w:szCs w:val="24"/>
        </w:rPr>
      </w:pPr>
      <w:r>
        <w:rPr>
          <w:rFonts w:hint="eastAsia" w:ascii="宋体" w:hAnsi="宋体" w:cs="宋体"/>
          <w:color w:val="333333"/>
          <w:spacing w:val="15"/>
          <w:kern w:val="0"/>
          <w:sz w:val="24"/>
          <w:szCs w:val="24"/>
          <w:shd w:val="clear" w:color="auto" w:fill="FFFFFF"/>
        </w:rPr>
        <w:t>2.二代身份证（正反两面）。</w:t>
      </w:r>
    </w:p>
    <w:p>
      <w:pPr>
        <w:widowControl/>
        <w:shd w:val="clear" w:color="auto" w:fill="FFFFFF"/>
        <w:spacing w:line="276" w:lineRule="auto"/>
        <w:ind w:firstLine="630"/>
        <w:jc w:val="left"/>
        <w:rPr>
          <w:rFonts w:ascii="宋体" w:hAnsi="宋体" w:cs="宋体"/>
          <w:color w:val="333333"/>
          <w:kern w:val="0"/>
          <w:sz w:val="24"/>
          <w:szCs w:val="24"/>
        </w:rPr>
      </w:pPr>
      <w:r>
        <w:rPr>
          <w:rFonts w:hint="eastAsia" w:ascii="宋体" w:hAnsi="宋体" w:cs="宋体"/>
          <w:color w:val="333333"/>
          <w:spacing w:val="15"/>
          <w:kern w:val="0"/>
          <w:sz w:val="24"/>
          <w:szCs w:val="24"/>
          <w:shd w:val="clear" w:color="auto" w:fill="FFFFFF"/>
        </w:rPr>
        <w:t>3.学历证书、学位证书（应届生提供学生证）；复试时尚未取得本科毕业证书的自考和网络教育考生，须凭颁发毕业证书的省级高等教育自学考试办公室或网络教育高校出具的相关证明方可参加复试。</w:t>
      </w:r>
    </w:p>
    <w:p>
      <w:pPr>
        <w:widowControl/>
        <w:shd w:val="clear" w:color="auto" w:fill="FFFFFF"/>
        <w:spacing w:line="276" w:lineRule="auto"/>
        <w:ind w:firstLine="630"/>
        <w:jc w:val="left"/>
        <w:rPr>
          <w:rFonts w:ascii="宋体" w:hAnsi="宋体" w:cs="宋体"/>
          <w:color w:val="333333"/>
          <w:kern w:val="0"/>
          <w:sz w:val="24"/>
          <w:szCs w:val="24"/>
        </w:rPr>
      </w:pPr>
      <w:r>
        <w:rPr>
          <w:rFonts w:hint="eastAsia" w:ascii="宋体" w:hAnsi="宋体" w:cs="宋体"/>
          <w:color w:val="333333"/>
          <w:spacing w:val="15"/>
          <w:kern w:val="0"/>
          <w:sz w:val="24"/>
          <w:szCs w:val="24"/>
          <w:shd w:val="clear" w:color="auto" w:fill="FFFFFF"/>
        </w:rPr>
        <w:t>4.大学期间成绩单原件或档案中成绩单复印件（加盖档案管理单位红章，应届本科毕业生加盖所在学校教务部门公章）。</w:t>
      </w:r>
    </w:p>
    <w:p>
      <w:pPr>
        <w:widowControl/>
        <w:shd w:val="clear" w:color="auto" w:fill="FFFFFF"/>
        <w:spacing w:line="276" w:lineRule="auto"/>
        <w:ind w:firstLine="630"/>
        <w:jc w:val="left"/>
        <w:rPr>
          <w:rFonts w:ascii="宋体" w:hAnsi="宋体" w:cs="宋体"/>
          <w:color w:val="333333"/>
          <w:kern w:val="0"/>
          <w:sz w:val="24"/>
          <w:szCs w:val="24"/>
        </w:rPr>
      </w:pPr>
      <w:r>
        <w:rPr>
          <w:rFonts w:hint="eastAsia" w:ascii="宋体" w:hAnsi="宋体" w:cs="宋体"/>
          <w:color w:val="333333"/>
          <w:spacing w:val="15"/>
          <w:kern w:val="0"/>
          <w:sz w:val="24"/>
          <w:szCs w:val="24"/>
          <w:shd w:val="clear" w:color="auto" w:fill="FFFFFF"/>
        </w:rPr>
        <w:t>5.报考“退役大学生士兵”专项计划的考生应提交本人《入伍批准书》和《退出现役证》。</w:t>
      </w:r>
    </w:p>
    <w:p>
      <w:pPr>
        <w:widowControl/>
        <w:shd w:val="clear" w:color="auto" w:fill="FFFFFF"/>
        <w:spacing w:line="276" w:lineRule="auto"/>
        <w:ind w:firstLine="630"/>
        <w:jc w:val="left"/>
        <w:rPr>
          <w:rFonts w:ascii="宋体" w:hAnsi="宋体" w:cs="宋体"/>
          <w:color w:val="333333"/>
          <w:kern w:val="0"/>
          <w:sz w:val="24"/>
          <w:szCs w:val="24"/>
        </w:rPr>
      </w:pPr>
      <w:r>
        <w:rPr>
          <w:rFonts w:hint="eastAsia" w:ascii="宋体" w:hAnsi="宋体" w:cs="宋体"/>
          <w:color w:val="333333"/>
          <w:spacing w:val="15"/>
          <w:kern w:val="0"/>
          <w:sz w:val="24"/>
          <w:szCs w:val="24"/>
          <w:shd w:val="clear" w:color="auto" w:fill="FFFFFF"/>
        </w:rPr>
        <w:t>6.科研成果、英语水平、获奖证书、毕业论文（应届生可提供毕业论文大纲）等证明学术才能的材料，以及各培养单位要求提供的相关材料。</w:t>
      </w:r>
    </w:p>
    <w:p>
      <w:pPr>
        <w:widowControl/>
        <w:shd w:val="clear" w:color="auto" w:fill="FFFFFF"/>
        <w:spacing w:line="276" w:lineRule="auto"/>
        <w:ind w:firstLine="630"/>
        <w:jc w:val="left"/>
        <w:rPr>
          <w:rFonts w:ascii="宋体" w:hAnsi="宋体" w:cs="宋体"/>
          <w:color w:val="333333"/>
          <w:kern w:val="0"/>
          <w:sz w:val="24"/>
          <w:szCs w:val="24"/>
        </w:rPr>
      </w:pPr>
      <w:r>
        <w:rPr>
          <w:rFonts w:hint="eastAsia" w:ascii="宋体" w:hAnsi="宋体" w:cs="宋体"/>
          <w:color w:val="333333"/>
          <w:spacing w:val="15"/>
          <w:kern w:val="0"/>
          <w:sz w:val="24"/>
          <w:szCs w:val="24"/>
          <w:shd w:val="clear" w:color="auto" w:fill="FFFFFF"/>
        </w:rPr>
        <w:t>7.复试考生本人签字的《考生诚信承诺书》（从研究生院网站“下载专区”下载）。</w:t>
      </w:r>
    </w:p>
    <w:p>
      <w:pPr>
        <w:widowControl/>
        <w:shd w:val="clear" w:color="auto" w:fill="FFFFFF"/>
        <w:spacing w:line="276" w:lineRule="auto"/>
        <w:ind w:firstLine="630"/>
        <w:jc w:val="left"/>
        <w:rPr>
          <w:rFonts w:ascii="宋体" w:hAnsi="宋体" w:cs="宋体"/>
          <w:color w:val="333333"/>
          <w:kern w:val="0"/>
          <w:sz w:val="24"/>
          <w:szCs w:val="24"/>
        </w:rPr>
      </w:pPr>
      <w:r>
        <w:rPr>
          <w:rFonts w:hint="eastAsia" w:ascii="宋体" w:hAnsi="宋体" w:cs="宋体"/>
          <w:b/>
          <w:bCs/>
          <w:color w:val="333333"/>
          <w:kern w:val="0"/>
          <w:sz w:val="24"/>
          <w:szCs w:val="24"/>
        </w:rPr>
        <w:t>四、复试方式与计分办法</w:t>
      </w:r>
    </w:p>
    <w:p>
      <w:pPr>
        <w:widowControl/>
        <w:shd w:val="clear" w:color="auto" w:fill="FFFFFF"/>
        <w:spacing w:line="276" w:lineRule="auto"/>
        <w:ind w:firstLine="465"/>
        <w:jc w:val="left"/>
        <w:rPr>
          <w:rFonts w:ascii="宋体" w:hAnsi="宋体" w:cs="宋体"/>
          <w:color w:val="333333"/>
          <w:kern w:val="0"/>
          <w:sz w:val="24"/>
          <w:szCs w:val="24"/>
        </w:rPr>
      </w:pPr>
      <w:r>
        <w:rPr>
          <w:rFonts w:hint="eastAsia" w:ascii="宋体" w:hAnsi="宋体" w:cs="宋体"/>
          <w:color w:val="333333"/>
          <w:spacing w:val="15"/>
          <w:kern w:val="0"/>
          <w:sz w:val="24"/>
          <w:szCs w:val="24"/>
          <w:shd w:val="clear" w:color="auto" w:fill="FFFFFF"/>
        </w:rPr>
        <w:t>（一）复试采用网络远程方式，即远程通过互联网视频面试，具体复试系统平台及使用指南将另行通知。模拟测试时间为3月29日。</w:t>
      </w:r>
    </w:p>
    <w:p>
      <w:pPr>
        <w:widowControl/>
        <w:shd w:val="clear" w:color="auto" w:fill="FFFFFF"/>
        <w:spacing w:line="276" w:lineRule="auto"/>
        <w:ind w:firstLine="405"/>
        <w:jc w:val="left"/>
        <w:rPr>
          <w:rFonts w:ascii="宋体" w:hAnsi="宋体" w:cs="宋体"/>
          <w:color w:val="333333"/>
          <w:kern w:val="0"/>
          <w:sz w:val="24"/>
          <w:szCs w:val="24"/>
        </w:rPr>
      </w:pPr>
      <w:r>
        <w:rPr>
          <w:rFonts w:hint="eastAsia" w:ascii="宋体" w:hAnsi="宋体" w:cs="宋体"/>
          <w:color w:val="333333"/>
          <w:spacing w:val="15"/>
          <w:kern w:val="0"/>
          <w:sz w:val="24"/>
          <w:szCs w:val="24"/>
          <w:shd w:val="clear" w:color="auto" w:fill="FFFFFF"/>
        </w:rPr>
        <w:t>（二）面试由学院研究生招生工作小组负责组织，面试专家组具体实施，满分为 100 分。面试侧重综合性、开放性的能力型测试，主要考核考生的综合分析、语言表达、外语听说等能力。同时通过考生提供的材料，加强对考生既往学业、一贯表现、科研能力、综合素质和思想品德等情况的全面考查。</w:t>
      </w:r>
    </w:p>
    <w:p>
      <w:pPr>
        <w:widowControl/>
        <w:shd w:val="clear" w:color="auto" w:fill="FFFFFF"/>
        <w:spacing w:line="276" w:lineRule="auto"/>
        <w:ind w:firstLine="630"/>
        <w:jc w:val="left"/>
        <w:rPr>
          <w:rFonts w:ascii="宋体" w:hAnsi="宋体" w:cs="宋体"/>
          <w:color w:val="333333"/>
          <w:kern w:val="0"/>
          <w:sz w:val="24"/>
          <w:szCs w:val="24"/>
        </w:rPr>
      </w:pPr>
      <w:r>
        <w:rPr>
          <w:rFonts w:hint="eastAsia" w:ascii="宋体" w:hAnsi="宋体" w:cs="宋体"/>
          <w:color w:val="333333"/>
          <w:spacing w:val="15"/>
          <w:kern w:val="0"/>
          <w:sz w:val="24"/>
          <w:szCs w:val="24"/>
          <w:shd w:val="clear" w:color="auto" w:fill="FFFFFF"/>
        </w:rPr>
        <w:t>面试成绩由两部分组成：</w:t>
      </w:r>
    </w:p>
    <w:p>
      <w:pPr>
        <w:widowControl/>
        <w:shd w:val="clear" w:color="auto" w:fill="FFFFFF"/>
        <w:spacing w:line="276" w:lineRule="auto"/>
        <w:ind w:firstLine="630"/>
        <w:jc w:val="left"/>
        <w:rPr>
          <w:rFonts w:ascii="宋体" w:hAnsi="宋体" w:cs="宋体"/>
          <w:color w:val="333333"/>
          <w:kern w:val="0"/>
          <w:sz w:val="24"/>
          <w:szCs w:val="24"/>
        </w:rPr>
      </w:pPr>
      <w:r>
        <w:rPr>
          <w:rFonts w:hint="eastAsia" w:ascii="宋体" w:hAnsi="宋体" w:cs="宋体"/>
          <w:color w:val="333333"/>
          <w:spacing w:val="15"/>
          <w:kern w:val="0"/>
          <w:sz w:val="24"/>
          <w:szCs w:val="24"/>
          <w:shd w:val="clear" w:color="auto" w:fill="FFFFFF"/>
        </w:rPr>
        <w:t>专业面试（80%）：面试专家组成员主要以提问、考生随机抽取试题的方式对考生进行面试，题目参照《安徽大学2022年硕士研究生招生专业目录》上列出的复试科目内容范围，注重加强考察考生的专业素养与创新能力。扣除综合素质考核时间（另行安排），每位考生面试时间不少于 15分钟（专业知识面试时间不少于10分钟）。面试网络出现卡顿超过三分钟，面试时间顺延。面试专家组成员依据考生面试表现当场记名评分：每位考生的面试得分为专家组所有成员记名评分的平均分（消除组间偏差后）。</w:t>
      </w:r>
    </w:p>
    <w:p>
      <w:pPr>
        <w:widowControl/>
        <w:shd w:val="clear" w:color="auto" w:fill="FFFFFF"/>
        <w:spacing w:line="276" w:lineRule="auto"/>
        <w:ind w:firstLine="630"/>
        <w:jc w:val="left"/>
        <w:rPr>
          <w:rFonts w:ascii="宋体" w:hAnsi="宋体" w:cs="宋体"/>
          <w:color w:val="333333"/>
          <w:kern w:val="0"/>
          <w:sz w:val="24"/>
          <w:szCs w:val="24"/>
        </w:rPr>
      </w:pPr>
      <w:r>
        <w:rPr>
          <w:rFonts w:hint="eastAsia" w:ascii="宋体" w:hAnsi="宋体" w:cs="宋体"/>
          <w:color w:val="333333"/>
          <w:spacing w:val="15"/>
          <w:kern w:val="0"/>
          <w:sz w:val="24"/>
          <w:szCs w:val="24"/>
          <w:shd w:val="clear" w:color="auto" w:fill="FFFFFF"/>
        </w:rPr>
        <w:t>综合素质（20%）：面试专家组根据考生提供的大学学习成绩单、毕业论文、科研成果、英语水平、获奖证书等补充材料评分。</w:t>
      </w:r>
    </w:p>
    <w:p>
      <w:pPr>
        <w:widowControl/>
        <w:shd w:val="clear" w:color="auto" w:fill="FFFFFF"/>
        <w:spacing w:line="276" w:lineRule="auto"/>
        <w:ind w:firstLine="630"/>
        <w:jc w:val="left"/>
        <w:rPr>
          <w:rFonts w:ascii="宋体" w:hAnsi="宋体" w:cs="宋体"/>
          <w:color w:val="333333"/>
          <w:kern w:val="0"/>
          <w:sz w:val="24"/>
          <w:szCs w:val="24"/>
        </w:rPr>
      </w:pPr>
      <w:r>
        <w:rPr>
          <w:rFonts w:hint="eastAsia" w:ascii="宋体" w:hAnsi="宋体" w:cs="宋体"/>
          <w:color w:val="333333"/>
          <w:spacing w:val="15"/>
          <w:kern w:val="0"/>
          <w:sz w:val="24"/>
          <w:szCs w:val="24"/>
          <w:shd w:val="clear" w:color="auto" w:fill="FFFFFF"/>
        </w:rPr>
        <w:t>学院指定专人做好面试记录、评分表存档等工作。面试过程实行全程录屏录像,面试现场录音录像。</w:t>
      </w:r>
    </w:p>
    <w:p>
      <w:pPr>
        <w:widowControl/>
        <w:shd w:val="clear" w:color="auto" w:fill="FFFFFF"/>
        <w:spacing w:line="276" w:lineRule="auto"/>
        <w:ind w:firstLine="630"/>
        <w:jc w:val="left"/>
        <w:rPr>
          <w:rFonts w:ascii="宋体" w:hAnsi="宋体" w:cs="宋体"/>
          <w:color w:val="333333"/>
          <w:kern w:val="0"/>
          <w:sz w:val="24"/>
          <w:szCs w:val="24"/>
        </w:rPr>
      </w:pPr>
      <w:r>
        <w:rPr>
          <w:rFonts w:hint="eastAsia" w:ascii="宋体" w:hAnsi="宋体" w:cs="宋体"/>
          <w:color w:val="333333"/>
          <w:spacing w:val="15"/>
          <w:kern w:val="0"/>
          <w:sz w:val="24"/>
          <w:szCs w:val="24"/>
          <w:shd w:val="clear" w:color="auto" w:fill="FFFFFF"/>
        </w:rPr>
        <w:t>网络远程视频面试组织程序如下：</w:t>
      </w:r>
    </w:p>
    <w:p>
      <w:pPr>
        <w:widowControl/>
        <w:shd w:val="clear" w:color="auto" w:fill="FFFFFF"/>
        <w:spacing w:line="276" w:lineRule="auto"/>
        <w:ind w:firstLine="630"/>
        <w:jc w:val="left"/>
        <w:rPr>
          <w:rFonts w:ascii="宋体" w:hAnsi="宋体" w:cs="宋体"/>
          <w:color w:val="333333"/>
          <w:kern w:val="0"/>
          <w:sz w:val="24"/>
          <w:szCs w:val="24"/>
        </w:rPr>
      </w:pPr>
      <w:r>
        <w:rPr>
          <w:rFonts w:hint="eastAsia" w:ascii="宋体" w:hAnsi="宋体" w:cs="宋体"/>
          <w:color w:val="333333"/>
          <w:spacing w:val="15"/>
          <w:kern w:val="0"/>
          <w:sz w:val="24"/>
          <w:szCs w:val="24"/>
          <w:shd w:val="clear" w:color="auto" w:fill="FFFFFF"/>
        </w:rPr>
        <w:t>1.所有参加复试的考生须在远程面试当天留充足时间，备好一台带摄像头、麦克风的电脑，以及一部智能手机。建议考生尽可能做好三种网络准备方案：有线网络、无线网络、手机热点，建议优先使用有线网络。考生需保持手机通讯畅通，按规定时间登录复试系统平台，平台将随机确定考生的面试组号和面试序号。</w:t>
      </w:r>
    </w:p>
    <w:p>
      <w:pPr>
        <w:widowControl/>
        <w:shd w:val="clear" w:color="auto" w:fill="FFFFFF"/>
        <w:spacing w:line="276" w:lineRule="auto"/>
        <w:ind w:firstLine="630"/>
        <w:jc w:val="left"/>
        <w:rPr>
          <w:rFonts w:ascii="宋体" w:hAnsi="宋体" w:cs="宋体"/>
          <w:color w:val="333333"/>
          <w:kern w:val="0"/>
          <w:sz w:val="24"/>
          <w:szCs w:val="24"/>
        </w:rPr>
      </w:pPr>
      <w:r>
        <w:rPr>
          <w:rFonts w:hint="eastAsia" w:ascii="宋体" w:hAnsi="宋体" w:cs="宋体"/>
          <w:color w:val="333333"/>
          <w:spacing w:val="15"/>
          <w:kern w:val="0"/>
          <w:sz w:val="24"/>
          <w:szCs w:val="24"/>
          <w:shd w:val="clear" w:color="auto" w:fill="FFFFFF"/>
        </w:rPr>
        <w:t>2．面试开始前，由面试专家组组长以随机抽取的方式决定各组专家的面试组号。</w:t>
      </w:r>
    </w:p>
    <w:p>
      <w:pPr>
        <w:widowControl/>
        <w:shd w:val="clear" w:color="auto" w:fill="FFFFFF"/>
        <w:spacing w:line="276" w:lineRule="auto"/>
        <w:ind w:firstLine="630"/>
        <w:jc w:val="left"/>
        <w:rPr>
          <w:rFonts w:ascii="宋体" w:hAnsi="宋体" w:cs="宋体"/>
          <w:color w:val="333333"/>
          <w:kern w:val="0"/>
          <w:sz w:val="24"/>
          <w:szCs w:val="24"/>
        </w:rPr>
      </w:pPr>
      <w:r>
        <w:rPr>
          <w:rFonts w:hint="eastAsia" w:ascii="宋体" w:hAnsi="宋体" w:cs="宋体"/>
          <w:color w:val="333333"/>
          <w:spacing w:val="15"/>
          <w:kern w:val="0"/>
          <w:sz w:val="24"/>
          <w:szCs w:val="24"/>
          <w:shd w:val="clear" w:color="auto" w:fill="FFFFFF"/>
        </w:rPr>
        <w:t>3.各面试专家组按面试序号对考生进行面试。各面试专家组秘书需填写《安徽大学2022年硕士招生复试情况记录表》，对每位考生面试全程做记录。</w:t>
      </w:r>
    </w:p>
    <w:p>
      <w:pPr>
        <w:widowControl/>
        <w:shd w:val="clear" w:color="auto" w:fill="FFFFFF"/>
        <w:spacing w:line="276" w:lineRule="auto"/>
        <w:ind w:firstLine="630"/>
        <w:jc w:val="left"/>
        <w:rPr>
          <w:rFonts w:ascii="宋体" w:hAnsi="宋体" w:cs="宋体"/>
          <w:color w:val="333333"/>
          <w:kern w:val="0"/>
          <w:sz w:val="24"/>
          <w:szCs w:val="24"/>
        </w:rPr>
      </w:pPr>
      <w:r>
        <w:rPr>
          <w:rFonts w:hint="eastAsia" w:ascii="宋体" w:hAnsi="宋体" w:cs="宋体"/>
          <w:color w:val="333333"/>
          <w:spacing w:val="15"/>
          <w:kern w:val="0"/>
          <w:sz w:val="24"/>
          <w:szCs w:val="24"/>
          <w:shd w:val="clear" w:color="auto" w:fill="FFFFFF"/>
        </w:rPr>
        <w:t>4.学院按面试分组用规定表格向研究生招生办公室报送各考生面试获得的各专家评分表及评分汇总表（由组长签名纸质一份，电子档一份）。</w:t>
      </w:r>
    </w:p>
    <w:p>
      <w:pPr>
        <w:widowControl/>
        <w:shd w:val="clear" w:color="auto" w:fill="FFFFFF"/>
        <w:spacing w:line="276" w:lineRule="auto"/>
        <w:ind w:firstLine="630"/>
        <w:jc w:val="left"/>
        <w:rPr>
          <w:rFonts w:ascii="宋体" w:hAnsi="宋体" w:cs="宋体"/>
          <w:color w:val="333333"/>
          <w:kern w:val="0"/>
          <w:sz w:val="24"/>
          <w:szCs w:val="24"/>
        </w:rPr>
      </w:pPr>
      <w:r>
        <w:rPr>
          <w:rFonts w:hint="eastAsia" w:ascii="宋体" w:hAnsi="宋体" w:cs="宋体"/>
          <w:color w:val="333333"/>
          <w:spacing w:val="15"/>
          <w:kern w:val="0"/>
          <w:sz w:val="24"/>
          <w:szCs w:val="24"/>
          <w:shd w:val="clear" w:color="auto" w:fill="FFFFFF"/>
        </w:rPr>
        <w:t>5.由研究生招生办公室根据各面试组考生的组内平均分与组间平均分之差，对组间偏差进行统一校正，消除组间偏差后的成绩为各考生的面试得分。</w:t>
      </w:r>
    </w:p>
    <w:p>
      <w:pPr>
        <w:widowControl/>
        <w:shd w:val="clear" w:color="auto" w:fill="FFFFFF"/>
        <w:spacing w:line="276" w:lineRule="auto"/>
        <w:ind w:firstLine="465"/>
        <w:jc w:val="left"/>
        <w:rPr>
          <w:rFonts w:ascii="宋体" w:hAnsi="宋体" w:cs="宋体"/>
          <w:color w:val="333333"/>
          <w:kern w:val="0"/>
          <w:sz w:val="24"/>
          <w:szCs w:val="24"/>
        </w:rPr>
      </w:pPr>
      <w:r>
        <w:rPr>
          <w:rFonts w:hint="eastAsia" w:ascii="宋体" w:hAnsi="宋体" w:cs="宋体"/>
          <w:color w:val="333333"/>
          <w:spacing w:val="15"/>
          <w:kern w:val="0"/>
          <w:sz w:val="24"/>
          <w:szCs w:val="24"/>
          <w:shd w:val="clear" w:color="auto" w:fill="FFFFFF"/>
        </w:rPr>
        <w:t>（三）没有本科学历（普通高等学校应届本科毕业生除外），应当加试两门与报考专业相关的本科主干课程。加试由学院线上组织并监考，在规定时间将笔试试题电子版通过屏幕共享给考生，考生在“双机位”环境下开卷考试（不可查看电子设备）。每门课程考试时间 120分钟，满分为100分。加试的每门课程得分达到60分为合格，不计入总得分。 考生在加试笔试期间，网络卡顿超过10分钟，则需重新组织换题考试。</w:t>
      </w:r>
    </w:p>
    <w:p>
      <w:pPr>
        <w:widowControl/>
        <w:shd w:val="clear" w:color="auto" w:fill="FFFFFF"/>
        <w:spacing w:line="276" w:lineRule="auto"/>
        <w:ind w:firstLine="630"/>
        <w:jc w:val="left"/>
        <w:rPr>
          <w:rFonts w:ascii="宋体" w:hAnsi="宋体" w:cs="宋体"/>
          <w:color w:val="333333"/>
          <w:kern w:val="0"/>
          <w:sz w:val="24"/>
          <w:szCs w:val="24"/>
        </w:rPr>
      </w:pPr>
      <w:r>
        <w:rPr>
          <w:rFonts w:hint="eastAsia" w:ascii="宋体" w:hAnsi="宋体" w:cs="宋体"/>
          <w:b/>
          <w:bCs/>
          <w:color w:val="333333"/>
          <w:kern w:val="0"/>
          <w:sz w:val="24"/>
          <w:szCs w:val="24"/>
        </w:rPr>
        <w:t>五、录取</w:t>
      </w:r>
    </w:p>
    <w:p>
      <w:pPr>
        <w:widowControl/>
        <w:shd w:val="clear" w:color="auto" w:fill="FFFFFF"/>
        <w:spacing w:line="276" w:lineRule="auto"/>
        <w:ind w:firstLine="465"/>
        <w:jc w:val="left"/>
        <w:rPr>
          <w:rFonts w:ascii="宋体" w:hAnsi="宋体" w:cs="宋体"/>
          <w:color w:val="333333"/>
          <w:kern w:val="0"/>
          <w:sz w:val="24"/>
          <w:szCs w:val="24"/>
        </w:rPr>
      </w:pPr>
      <w:r>
        <w:rPr>
          <w:rFonts w:hint="eastAsia" w:ascii="宋体" w:hAnsi="宋体" w:cs="宋体"/>
          <w:color w:val="333333"/>
          <w:spacing w:val="15"/>
          <w:kern w:val="0"/>
          <w:sz w:val="24"/>
          <w:szCs w:val="24"/>
          <w:shd w:val="clear" w:color="auto" w:fill="FFFFFF"/>
        </w:rPr>
        <w:t>（一）考生总得分。</w:t>
      </w:r>
    </w:p>
    <w:p>
      <w:pPr>
        <w:widowControl/>
        <w:shd w:val="clear" w:color="auto" w:fill="FFFFFF"/>
        <w:spacing w:line="276" w:lineRule="auto"/>
        <w:ind w:firstLine="630"/>
        <w:jc w:val="left"/>
        <w:rPr>
          <w:rFonts w:ascii="宋体" w:hAnsi="宋体" w:cs="宋体"/>
          <w:color w:val="333333"/>
          <w:kern w:val="0"/>
          <w:sz w:val="24"/>
          <w:szCs w:val="24"/>
        </w:rPr>
      </w:pPr>
      <w:r>
        <w:rPr>
          <w:rFonts w:hint="eastAsia" w:ascii="宋体" w:hAnsi="宋体" w:cs="宋体"/>
          <w:color w:val="333333"/>
          <w:spacing w:val="15"/>
          <w:kern w:val="0"/>
          <w:sz w:val="24"/>
          <w:szCs w:val="24"/>
          <w:shd w:val="clear" w:color="auto" w:fill="FFFFFF"/>
        </w:rPr>
        <w:t>考生的初试总分（初试政治理论课、外国语课、业务课一和业务课二成绩）、复试总分分别当量折算后相加即为考生总得分。</w:t>
      </w:r>
    </w:p>
    <w:p>
      <w:pPr>
        <w:widowControl/>
        <w:shd w:val="clear" w:color="auto" w:fill="FFFFFF"/>
        <w:spacing w:line="276" w:lineRule="auto"/>
        <w:ind w:firstLine="630"/>
        <w:jc w:val="left"/>
        <w:rPr>
          <w:rFonts w:ascii="宋体" w:hAnsi="宋体" w:cs="宋体"/>
          <w:color w:val="333333"/>
          <w:kern w:val="0"/>
          <w:sz w:val="24"/>
          <w:szCs w:val="24"/>
        </w:rPr>
      </w:pPr>
      <w:r>
        <w:rPr>
          <w:rFonts w:hint="eastAsia" w:ascii="宋体" w:hAnsi="宋体" w:cs="宋体"/>
          <w:color w:val="333333"/>
          <w:spacing w:val="15"/>
          <w:kern w:val="0"/>
          <w:sz w:val="24"/>
          <w:szCs w:val="24"/>
          <w:shd w:val="clear" w:color="auto" w:fill="FFFFFF"/>
        </w:rPr>
        <w:t>考生总得分计算办法如下：</w:t>
      </w:r>
    </w:p>
    <w:p>
      <w:pPr>
        <w:widowControl/>
        <w:shd w:val="clear" w:color="auto" w:fill="FFFFFF"/>
        <w:spacing w:line="276" w:lineRule="auto"/>
        <w:ind w:firstLine="630"/>
        <w:jc w:val="left"/>
        <w:rPr>
          <w:rFonts w:ascii="宋体" w:hAnsi="宋体" w:cs="宋体"/>
          <w:color w:val="333333"/>
          <w:kern w:val="0"/>
          <w:sz w:val="24"/>
          <w:szCs w:val="24"/>
        </w:rPr>
      </w:pPr>
      <w:r>
        <w:rPr>
          <w:rFonts w:hint="eastAsia" w:ascii="宋体" w:hAnsi="宋体" w:cs="宋体"/>
          <w:color w:val="333333"/>
          <w:spacing w:val="15"/>
          <w:kern w:val="0"/>
          <w:sz w:val="24"/>
          <w:szCs w:val="24"/>
          <w:shd w:val="clear" w:color="auto" w:fill="FFFFFF"/>
        </w:rPr>
        <w:t>1.初试卷面总分为500分的考生，初试成绩除以5之后的得分，乘以60%，即为初试当量折算分。</w:t>
      </w:r>
    </w:p>
    <w:p>
      <w:pPr>
        <w:widowControl/>
        <w:shd w:val="clear" w:color="auto" w:fill="FFFFFF"/>
        <w:spacing w:line="276" w:lineRule="auto"/>
        <w:ind w:firstLine="630"/>
        <w:jc w:val="left"/>
        <w:rPr>
          <w:rFonts w:ascii="宋体" w:hAnsi="宋体" w:cs="宋体"/>
          <w:color w:val="333333"/>
          <w:kern w:val="0"/>
          <w:sz w:val="24"/>
          <w:szCs w:val="24"/>
        </w:rPr>
      </w:pPr>
      <w:r>
        <w:rPr>
          <w:rFonts w:hint="eastAsia" w:ascii="宋体" w:hAnsi="宋体" w:cs="宋体"/>
          <w:color w:val="333333"/>
          <w:spacing w:val="15"/>
          <w:kern w:val="0"/>
          <w:sz w:val="24"/>
          <w:szCs w:val="24"/>
          <w:shd w:val="clear" w:color="auto" w:fill="FFFFFF"/>
        </w:rPr>
        <w:t>2.考生专业面试和综合素质总得分乘以40%，即为复试当量折算分。</w:t>
      </w:r>
    </w:p>
    <w:p>
      <w:pPr>
        <w:widowControl/>
        <w:shd w:val="clear" w:color="auto" w:fill="FFFFFF"/>
        <w:spacing w:line="276" w:lineRule="auto"/>
        <w:ind w:firstLine="630"/>
        <w:jc w:val="left"/>
        <w:rPr>
          <w:rFonts w:ascii="宋体" w:hAnsi="宋体" w:cs="宋体"/>
          <w:color w:val="333333"/>
          <w:kern w:val="0"/>
          <w:sz w:val="24"/>
          <w:szCs w:val="24"/>
        </w:rPr>
      </w:pPr>
      <w:r>
        <w:rPr>
          <w:rFonts w:hint="eastAsia" w:ascii="宋体" w:hAnsi="宋体" w:cs="宋体"/>
          <w:color w:val="333333"/>
          <w:spacing w:val="15"/>
          <w:kern w:val="0"/>
          <w:sz w:val="24"/>
          <w:szCs w:val="24"/>
          <w:shd w:val="clear" w:color="auto" w:fill="FFFFFF"/>
        </w:rPr>
        <w:t>3.考生总得分为初试当量折算分与复试当量折算分之和。</w:t>
      </w:r>
    </w:p>
    <w:p>
      <w:pPr>
        <w:widowControl/>
        <w:shd w:val="clear" w:color="auto" w:fill="FFFFFF"/>
        <w:spacing w:line="276" w:lineRule="auto"/>
        <w:ind w:firstLine="630"/>
        <w:jc w:val="left"/>
        <w:rPr>
          <w:rFonts w:ascii="宋体" w:hAnsi="宋体" w:cs="宋体"/>
          <w:color w:val="333333"/>
          <w:kern w:val="0"/>
          <w:sz w:val="24"/>
          <w:szCs w:val="24"/>
        </w:rPr>
      </w:pPr>
      <w:r>
        <w:rPr>
          <w:rFonts w:hint="eastAsia" w:ascii="宋体" w:hAnsi="宋体" w:cs="宋体"/>
          <w:color w:val="333333"/>
          <w:spacing w:val="15"/>
          <w:kern w:val="0"/>
          <w:sz w:val="24"/>
          <w:szCs w:val="24"/>
          <w:shd w:val="clear" w:color="auto" w:fill="FFFFFF"/>
        </w:rPr>
        <w:t>4.政策性加分，计入初试成绩总分，折算为百分制乘以60%后计入考生总得分（符合教育部加分规定的考生需在规定时间向我校研招办提交书面证明材料）。</w:t>
      </w:r>
    </w:p>
    <w:p>
      <w:pPr>
        <w:widowControl/>
        <w:shd w:val="clear" w:color="auto" w:fill="FFFFFF"/>
        <w:spacing w:line="276" w:lineRule="auto"/>
        <w:ind w:firstLine="630"/>
        <w:jc w:val="left"/>
        <w:rPr>
          <w:rFonts w:ascii="宋体" w:hAnsi="宋体" w:cs="宋体"/>
          <w:color w:val="333333"/>
          <w:kern w:val="0"/>
          <w:sz w:val="24"/>
          <w:szCs w:val="24"/>
        </w:rPr>
      </w:pPr>
      <w:r>
        <w:rPr>
          <w:rFonts w:hint="eastAsia" w:ascii="宋体" w:hAnsi="宋体" w:cs="宋体"/>
          <w:color w:val="333333"/>
          <w:spacing w:val="15"/>
          <w:kern w:val="0"/>
          <w:sz w:val="24"/>
          <w:szCs w:val="24"/>
          <w:shd w:val="clear" w:color="auto" w:fill="FFFFFF"/>
        </w:rPr>
        <w:t>5.参加“退役大学生士兵”专项计划考生，对初试总分未达到国家线，可向我校申请调剂到普通计划，按规定享受初试加分政策：“高校学生应征入伍服现役退役，达到报考条件后，3年内参加全国硕士研究生招生考试的考生，初试总分加10分，同等条件下优先录取”。</w:t>
      </w:r>
    </w:p>
    <w:p>
      <w:pPr>
        <w:widowControl/>
        <w:shd w:val="clear" w:color="auto" w:fill="FFFFFF"/>
        <w:spacing w:line="276" w:lineRule="auto"/>
        <w:ind w:firstLine="630"/>
        <w:jc w:val="left"/>
        <w:rPr>
          <w:rFonts w:ascii="宋体" w:hAnsi="宋体" w:cs="宋体"/>
          <w:color w:val="333333"/>
          <w:kern w:val="0"/>
          <w:sz w:val="24"/>
          <w:szCs w:val="24"/>
        </w:rPr>
      </w:pPr>
      <w:r>
        <w:rPr>
          <w:rFonts w:hint="eastAsia" w:ascii="宋体" w:hAnsi="宋体" w:cs="宋体"/>
          <w:color w:val="333333"/>
          <w:spacing w:val="15"/>
          <w:kern w:val="0"/>
          <w:sz w:val="24"/>
          <w:szCs w:val="24"/>
          <w:shd w:val="clear" w:color="auto" w:fill="FFFFFF"/>
        </w:rPr>
        <w:t>6.非全日制硕士研究生招收在职定向就业人员。</w:t>
      </w:r>
    </w:p>
    <w:p>
      <w:pPr>
        <w:widowControl/>
        <w:shd w:val="clear" w:color="auto" w:fill="FFFFFF"/>
        <w:spacing w:line="276" w:lineRule="auto"/>
        <w:ind w:firstLine="465"/>
        <w:jc w:val="left"/>
        <w:rPr>
          <w:rFonts w:ascii="宋体" w:hAnsi="宋体" w:cs="宋体"/>
          <w:color w:val="333333"/>
          <w:kern w:val="0"/>
          <w:sz w:val="24"/>
          <w:szCs w:val="24"/>
        </w:rPr>
      </w:pPr>
      <w:r>
        <w:rPr>
          <w:rFonts w:hint="eastAsia" w:ascii="宋体" w:hAnsi="宋体" w:cs="宋体"/>
          <w:color w:val="333333"/>
          <w:spacing w:val="15"/>
          <w:kern w:val="0"/>
          <w:sz w:val="24"/>
          <w:szCs w:val="24"/>
          <w:shd w:val="clear" w:color="auto" w:fill="FFFFFF"/>
        </w:rPr>
        <w:t>（二）学校研究生招生办公室按一级学科根据招生计划、总得分高低，依次确定拟录取名单（考生的总得分相同时，按初试成绩总分高低依次录取；考生的总得分、初试成绩总分均相同时，按复试面试得分高低依次录取）。各培养单位根据拟录取名单自行确定考生的拟录取专业（按一级学科招生的学科除外）。</w:t>
      </w:r>
    </w:p>
    <w:p>
      <w:pPr>
        <w:widowControl/>
        <w:shd w:val="clear" w:color="auto" w:fill="FFFFFF"/>
        <w:spacing w:line="276" w:lineRule="auto"/>
        <w:ind w:firstLine="465"/>
        <w:jc w:val="left"/>
        <w:rPr>
          <w:rFonts w:ascii="宋体" w:hAnsi="宋体" w:cs="宋体"/>
          <w:color w:val="333333"/>
          <w:kern w:val="0"/>
          <w:sz w:val="24"/>
          <w:szCs w:val="24"/>
        </w:rPr>
      </w:pPr>
      <w:r>
        <w:rPr>
          <w:rFonts w:hint="eastAsia" w:ascii="宋体" w:hAnsi="宋体" w:cs="宋体"/>
          <w:color w:val="333333"/>
          <w:spacing w:val="15"/>
          <w:kern w:val="0"/>
          <w:sz w:val="24"/>
          <w:szCs w:val="24"/>
          <w:shd w:val="clear" w:color="auto" w:fill="FFFFFF"/>
        </w:rPr>
        <w:t>（三）有以下情况之一的考生，不予录取：</w:t>
      </w:r>
    </w:p>
    <w:p>
      <w:pPr>
        <w:widowControl/>
        <w:shd w:val="clear" w:color="auto" w:fill="FFFFFF"/>
        <w:spacing w:line="276" w:lineRule="auto"/>
        <w:ind w:firstLine="630"/>
        <w:jc w:val="left"/>
        <w:rPr>
          <w:rFonts w:ascii="宋体" w:hAnsi="宋体" w:cs="宋体"/>
          <w:color w:val="333333"/>
          <w:kern w:val="0"/>
          <w:sz w:val="24"/>
          <w:szCs w:val="24"/>
        </w:rPr>
      </w:pPr>
      <w:r>
        <w:rPr>
          <w:rFonts w:hint="eastAsia" w:ascii="宋体" w:hAnsi="宋体" w:cs="宋体"/>
          <w:color w:val="333333"/>
          <w:spacing w:val="15"/>
          <w:kern w:val="0"/>
          <w:sz w:val="24"/>
          <w:szCs w:val="24"/>
          <w:shd w:val="clear" w:color="auto" w:fill="FFFFFF"/>
        </w:rPr>
        <w:t>1.复试面试或加试者低于60分的。</w:t>
      </w:r>
    </w:p>
    <w:p>
      <w:pPr>
        <w:widowControl/>
        <w:shd w:val="clear" w:color="auto" w:fill="FFFFFF"/>
        <w:spacing w:line="276" w:lineRule="auto"/>
        <w:ind w:firstLine="630"/>
        <w:jc w:val="left"/>
        <w:rPr>
          <w:rFonts w:ascii="宋体" w:hAnsi="宋体" w:cs="宋体"/>
          <w:color w:val="333333"/>
          <w:kern w:val="0"/>
          <w:sz w:val="24"/>
          <w:szCs w:val="24"/>
        </w:rPr>
      </w:pPr>
      <w:r>
        <w:rPr>
          <w:rFonts w:hint="eastAsia" w:ascii="宋体" w:hAnsi="宋体" w:cs="宋体"/>
          <w:color w:val="333333"/>
          <w:spacing w:val="15"/>
          <w:kern w:val="0"/>
          <w:sz w:val="24"/>
          <w:szCs w:val="24"/>
          <w:shd w:val="clear" w:color="auto" w:fill="FFFFFF"/>
        </w:rPr>
        <w:t>2.思想政治素质和品德考核不合格的。</w:t>
      </w:r>
    </w:p>
    <w:p>
      <w:pPr>
        <w:widowControl/>
        <w:shd w:val="clear" w:color="auto" w:fill="FFFFFF"/>
        <w:spacing w:line="276" w:lineRule="auto"/>
        <w:ind w:firstLine="630"/>
        <w:jc w:val="left"/>
        <w:rPr>
          <w:rFonts w:ascii="宋体" w:hAnsi="宋体" w:cs="宋体"/>
          <w:color w:val="333333"/>
          <w:kern w:val="0"/>
          <w:sz w:val="24"/>
          <w:szCs w:val="24"/>
        </w:rPr>
      </w:pPr>
      <w:r>
        <w:rPr>
          <w:rFonts w:hint="eastAsia" w:ascii="宋体" w:hAnsi="宋体" w:cs="宋体"/>
          <w:color w:val="333333"/>
          <w:spacing w:val="15"/>
          <w:kern w:val="0"/>
          <w:sz w:val="24"/>
          <w:szCs w:val="24"/>
          <w:shd w:val="clear" w:color="auto" w:fill="FFFFFF"/>
        </w:rPr>
        <w:t>3.已接受其它招生单位“待录取”的。</w:t>
      </w:r>
    </w:p>
    <w:p>
      <w:pPr>
        <w:widowControl/>
        <w:shd w:val="clear" w:color="auto" w:fill="FFFFFF"/>
        <w:spacing w:line="276" w:lineRule="auto"/>
        <w:ind w:firstLine="630"/>
        <w:jc w:val="left"/>
        <w:rPr>
          <w:rFonts w:ascii="宋体" w:hAnsi="宋体" w:cs="宋体"/>
          <w:color w:val="333333"/>
          <w:kern w:val="0"/>
          <w:sz w:val="24"/>
          <w:szCs w:val="24"/>
        </w:rPr>
      </w:pPr>
      <w:r>
        <w:rPr>
          <w:rFonts w:hint="eastAsia" w:ascii="宋体" w:hAnsi="宋体" w:cs="宋体"/>
          <w:color w:val="333333"/>
          <w:spacing w:val="15"/>
          <w:kern w:val="0"/>
          <w:sz w:val="24"/>
          <w:szCs w:val="24"/>
          <w:shd w:val="clear" w:color="auto" w:fill="FFFFFF"/>
        </w:rPr>
        <w:t>4.资格审查未通过或提供虚假信息的。</w:t>
      </w:r>
    </w:p>
    <w:p>
      <w:pPr>
        <w:widowControl/>
        <w:shd w:val="clear" w:color="auto" w:fill="FFFFFF"/>
        <w:spacing w:line="276" w:lineRule="auto"/>
        <w:ind w:firstLine="630"/>
        <w:jc w:val="left"/>
        <w:rPr>
          <w:rFonts w:ascii="宋体" w:hAnsi="宋体" w:cs="宋体"/>
          <w:color w:val="333333"/>
          <w:kern w:val="0"/>
          <w:sz w:val="24"/>
          <w:szCs w:val="24"/>
        </w:rPr>
      </w:pPr>
      <w:r>
        <w:rPr>
          <w:rFonts w:hint="eastAsia" w:ascii="宋体" w:hAnsi="宋体" w:cs="宋体"/>
          <w:color w:val="333333"/>
          <w:spacing w:val="15"/>
          <w:kern w:val="0"/>
          <w:sz w:val="24"/>
          <w:szCs w:val="24"/>
          <w:shd w:val="clear" w:color="auto" w:fill="FFFFFF"/>
        </w:rPr>
        <w:t>5.网络远程面试时有违规行为的。</w:t>
      </w:r>
    </w:p>
    <w:p>
      <w:pPr>
        <w:widowControl/>
        <w:shd w:val="clear" w:color="auto" w:fill="FFFFFF"/>
        <w:spacing w:line="276" w:lineRule="auto"/>
        <w:ind w:firstLine="465"/>
        <w:jc w:val="left"/>
        <w:rPr>
          <w:rFonts w:ascii="宋体" w:hAnsi="宋体" w:cs="宋体"/>
          <w:color w:val="333333"/>
          <w:kern w:val="0"/>
          <w:sz w:val="24"/>
          <w:szCs w:val="24"/>
        </w:rPr>
      </w:pPr>
      <w:r>
        <w:rPr>
          <w:rFonts w:hint="eastAsia" w:ascii="宋体" w:hAnsi="宋体" w:cs="宋体"/>
          <w:color w:val="333333"/>
          <w:spacing w:val="15"/>
          <w:kern w:val="0"/>
          <w:sz w:val="24"/>
          <w:szCs w:val="24"/>
          <w:shd w:val="clear" w:color="auto" w:fill="FFFFFF"/>
        </w:rPr>
        <w:t>（四）拟录取的调剂考生，由学校研究生招生办公室通过中国研究生招生信息网发送“待录取”通知，拟录取的调剂考生须在规定的时间内（由学校研究生招生办公室另行公告）确认是否同意接受“待录取”，逾期视为放弃。</w:t>
      </w:r>
    </w:p>
    <w:p>
      <w:pPr>
        <w:widowControl/>
        <w:shd w:val="clear" w:color="auto" w:fill="FFFFFF"/>
        <w:spacing w:line="276" w:lineRule="auto"/>
        <w:ind w:firstLine="630"/>
        <w:jc w:val="left"/>
        <w:rPr>
          <w:rFonts w:ascii="宋体" w:hAnsi="宋体" w:cs="宋体"/>
          <w:color w:val="333333"/>
          <w:kern w:val="0"/>
          <w:sz w:val="24"/>
          <w:szCs w:val="24"/>
        </w:rPr>
      </w:pPr>
      <w:r>
        <w:rPr>
          <w:rFonts w:hint="eastAsia" w:ascii="宋体" w:hAnsi="宋体" w:cs="宋体"/>
          <w:b/>
          <w:bCs/>
          <w:color w:val="333333"/>
          <w:kern w:val="0"/>
          <w:sz w:val="24"/>
          <w:szCs w:val="24"/>
        </w:rPr>
        <w:t>六、体检</w:t>
      </w:r>
    </w:p>
    <w:p>
      <w:pPr>
        <w:widowControl/>
        <w:shd w:val="clear" w:color="auto" w:fill="FFFFFF"/>
        <w:spacing w:line="276" w:lineRule="auto"/>
        <w:ind w:firstLine="630"/>
        <w:jc w:val="left"/>
        <w:rPr>
          <w:rFonts w:ascii="宋体" w:hAnsi="宋体" w:cs="宋体"/>
          <w:color w:val="333333"/>
          <w:kern w:val="0"/>
          <w:sz w:val="24"/>
          <w:szCs w:val="24"/>
        </w:rPr>
      </w:pPr>
      <w:r>
        <w:rPr>
          <w:rFonts w:hint="eastAsia" w:ascii="宋体" w:hAnsi="宋体" w:cs="宋体"/>
          <w:color w:val="333333"/>
          <w:spacing w:val="15"/>
          <w:kern w:val="0"/>
          <w:sz w:val="24"/>
          <w:szCs w:val="24"/>
          <w:shd w:val="clear" w:color="auto" w:fill="FFFFFF"/>
        </w:rPr>
        <w:t>拟录取考生在开学后进行体检。体检标准参照教育部、原卫生部、中国残联印发的《普通高等学校招生体检工作指导意见》（教学〔2003〕3 号）要求，按照《教育部办公厅卫生部办公厅关于普通高等学校招生学生入学身体检查取消乙肝项目检测有关问题的通知》（教学厅〔2010〕2 号）规定执行。</w:t>
      </w:r>
    </w:p>
    <w:p>
      <w:pPr>
        <w:widowControl/>
        <w:shd w:val="clear" w:color="auto" w:fill="FFFFFF"/>
        <w:spacing w:line="276" w:lineRule="auto"/>
        <w:ind w:firstLine="630"/>
        <w:jc w:val="left"/>
        <w:rPr>
          <w:rFonts w:ascii="宋体" w:hAnsi="宋体" w:cs="宋体"/>
          <w:color w:val="333333"/>
          <w:kern w:val="0"/>
          <w:sz w:val="24"/>
          <w:szCs w:val="24"/>
        </w:rPr>
      </w:pPr>
      <w:r>
        <w:rPr>
          <w:rFonts w:hint="eastAsia" w:ascii="宋体" w:hAnsi="宋体" w:cs="宋体"/>
          <w:b/>
          <w:bCs/>
          <w:color w:val="333333"/>
          <w:kern w:val="0"/>
          <w:sz w:val="24"/>
          <w:szCs w:val="24"/>
        </w:rPr>
        <w:t>七、其它</w:t>
      </w:r>
    </w:p>
    <w:p>
      <w:pPr>
        <w:widowControl/>
        <w:shd w:val="clear" w:color="auto" w:fill="FFFFFF"/>
        <w:spacing w:line="276" w:lineRule="auto"/>
        <w:ind w:firstLine="465"/>
        <w:jc w:val="left"/>
        <w:rPr>
          <w:rFonts w:ascii="宋体" w:hAnsi="宋体" w:cs="宋体"/>
          <w:color w:val="333333"/>
          <w:kern w:val="0"/>
          <w:sz w:val="24"/>
          <w:szCs w:val="24"/>
        </w:rPr>
      </w:pPr>
      <w:r>
        <w:rPr>
          <w:rFonts w:hint="eastAsia" w:ascii="宋体" w:hAnsi="宋体" w:cs="宋体"/>
          <w:color w:val="333333"/>
          <w:spacing w:val="15"/>
          <w:kern w:val="0"/>
          <w:sz w:val="24"/>
          <w:szCs w:val="24"/>
          <w:shd w:val="clear" w:color="auto" w:fill="FFFFFF"/>
        </w:rPr>
        <w:t>（一）招生计划、复试名单、拟录取名单等在安徽大学研究生院网站公示，网址：</w:t>
      </w:r>
      <w:r>
        <w:fldChar w:fldCharType="begin"/>
      </w:r>
      <w:r>
        <w:instrText xml:space="preserve"> HYPERLINK "http://yz.ahu.edu.cn/" </w:instrText>
      </w:r>
      <w:r>
        <w:fldChar w:fldCharType="separate"/>
      </w:r>
      <w:r>
        <w:rPr>
          <w:rFonts w:hint="eastAsia" w:ascii="宋体" w:hAnsi="宋体" w:cs="宋体"/>
          <w:color w:val="000000"/>
          <w:kern w:val="0"/>
          <w:sz w:val="24"/>
          <w:szCs w:val="24"/>
          <w:u w:val="single"/>
          <w:shd w:val="clear" w:color="auto" w:fill="FFFFFF"/>
        </w:rPr>
        <w:t>http://yz.ahu.edu.cn</w:t>
      </w:r>
      <w:r>
        <w:rPr>
          <w:rFonts w:hint="eastAsia" w:ascii="宋体" w:hAnsi="宋体" w:cs="宋体"/>
          <w:color w:val="000000"/>
          <w:kern w:val="0"/>
          <w:sz w:val="24"/>
          <w:szCs w:val="24"/>
          <w:u w:val="single"/>
          <w:shd w:val="clear" w:color="auto" w:fill="FFFFFF"/>
        </w:rPr>
        <w:fldChar w:fldCharType="end"/>
      </w:r>
      <w:r>
        <w:rPr>
          <w:rFonts w:hint="eastAsia" w:ascii="宋体" w:hAnsi="宋体" w:cs="宋体"/>
          <w:color w:val="333333"/>
          <w:spacing w:val="15"/>
          <w:kern w:val="0"/>
          <w:sz w:val="24"/>
          <w:szCs w:val="24"/>
          <w:shd w:val="clear" w:color="auto" w:fill="FFFFFF"/>
        </w:rPr>
        <w:t>。对复试和录取工作全过程涉及的违法违规行为的举报，由督查组统一受理并按照有关规定进行查处（监督电话：0551—63861581，电子邮箱:jwb@ahu.edu.cn。）。</w:t>
      </w:r>
    </w:p>
    <w:p>
      <w:pPr>
        <w:widowControl/>
        <w:shd w:val="clear" w:color="auto" w:fill="FFFFFF"/>
        <w:spacing w:line="276" w:lineRule="auto"/>
        <w:ind w:firstLine="465"/>
        <w:jc w:val="left"/>
        <w:rPr>
          <w:rFonts w:ascii="宋体" w:hAnsi="宋体" w:cs="宋体"/>
          <w:color w:val="333333"/>
          <w:kern w:val="0"/>
          <w:sz w:val="24"/>
          <w:szCs w:val="24"/>
        </w:rPr>
      </w:pPr>
      <w:r>
        <w:rPr>
          <w:rFonts w:hint="eastAsia" w:ascii="宋体" w:hAnsi="宋体" w:cs="宋体"/>
          <w:color w:val="333333"/>
          <w:spacing w:val="15"/>
          <w:kern w:val="0"/>
          <w:sz w:val="24"/>
          <w:szCs w:val="24"/>
          <w:shd w:val="clear" w:color="auto" w:fill="FFFFFF"/>
        </w:rPr>
        <w:t>（二）拟录取的研究生确定后可进行预备性师生互选，正式互选自新生入学复查合格后至开学两周内完成。</w:t>
      </w:r>
    </w:p>
    <w:p>
      <w:pPr>
        <w:widowControl/>
        <w:shd w:val="clear" w:color="auto" w:fill="FFFFFF"/>
        <w:spacing w:line="276" w:lineRule="auto"/>
        <w:ind w:firstLine="465"/>
        <w:jc w:val="left"/>
        <w:rPr>
          <w:rFonts w:ascii="宋体" w:hAnsi="宋体" w:cs="宋体"/>
          <w:color w:val="333333"/>
          <w:kern w:val="0"/>
          <w:sz w:val="24"/>
          <w:szCs w:val="24"/>
        </w:rPr>
      </w:pPr>
      <w:r>
        <w:rPr>
          <w:rFonts w:hint="eastAsia" w:ascii="宋体" w:hAnsi="宋体" w:cs="宋体"/>
          <w:color w:val="333333"/>
          <w:spacing w:val="15"/>
          <w:kern w:val="0"/>
          <w:sz w:val="24"/>
          <w:szCs w:val="24"/>
          <w:shd w:val="clear" w:color="auto" w:fill="FFFFFF"/>
        </w:rPr>
        <w:t>（三）对在复试过程中有违规行为的考生，一经查实，即按照《国家教育考试违规处理办法》《普通高等学校招生违规行为处理暂行办法》等规定严肃处理，取消录取资格，记入《考生考试诚信档案》。入学后3个月内，我校将按照《普通高等学校学生管理规定》有关要求，对所有考生进行全面复查，对复试、复查中表现差异大的，进行严格审核和调查，确认冒名顶替或考试舞弊的，将予以严肃处理，并进行追究。</w:t>
      </w:r>
    </w:p>
    <w:p>
      <w:pPr>
        <w:widowControl/>
        <w:shd w:val="clear" w:color="auto" w:fill="FFFFFF"/>
        <w:spacing w:line="276" w:lineRule="auto"/>
        <w:ind w:firstLine="465"/>
        <w:jc w:val="left"/>
        <w:rPr>
          <w:rFonts w:ascii="宋体" w:hAnsi="宋体" w:cs="宋体"/>
          <w:color w:val="333333"/>
          <w:kern w:val="0"/>
          <w:sz w:val="24"/>
          <w:szCs w:val="24"/>
        </w:rPr>
      </w:pPr>
      <w:r>
        <w:rPr>
          <w:rFonts w:hint="eastAsia" w:ascii="宋体" w:hAnsi="宋体" w:cs="宋体"/>
          <w:color w:val="333333"/>
          <w:spacing w:val="15"/>
          <w:kern w:val="0"/>
          <w:sz w:val="24"/>
          <w:szCs w:val="24"/>
          <w:shd w:val="clear" w:color="auto" w:fill="FFFFFF"/>
        </w:rPr>
        <w:t>（四）研究生新生学业奖学金的评定按复试批次先后依考生总得分高低排序确定。</w:t>
      </w:r>
    </w:p>
    <w:p>
      <w:pPr>
        <w:widowControl/>
        <w:shd w:val="clear" w:color="auto" w:fill="FFFFFF"/>
        <w:spacing w:line="276" w:lineRule="auto"/>
        <w:ind w:firstLine="465"/>
        <w:jc w:val="left"/>
        <w:rPr>
          <w:rFonts w:ascii="宋体" w:hAnsi="宋体" w:cs="宋体"/>
          <w:color w:val="333333"/>
          <w:kern w:val="0"/>
          <w:sz w:val="24"/>
          <w:szCs w:val="24"/>
        </w:rPr>
      </w:pPr>
      <w:r>
        <w:rPr>
          <w:rFonts w:hint="eastAsia" w:ascii="宋体" w:hAnsi="宋体" w:cs="宋体"/>
          <w:color w:val="333333"/>
          <w:spacing w:val="15"/>
          <w:kern w:val="0"/>
          <w:sz w:val="24"/>
          <w:szCs w:val="24"/>
          <w:shd w:val="clear" w:color="auto" w:fill="FFFFFF"/>
        </w:rPr>
        <w:t>（五）本办法由学院研究生招生办公室负责解释（咨询电话：0551—65107584）。未尽事宜由学院研究生招生工作小组研究决定。</w:t>
      </w:r>
    </w:p>
    <w:p>
      <w:pPr>
        <w:rPr>
          <w:rFonts w:ascii="宋体" w:hAnsi="宋体"/>
        </w:rPr>
      </w:pPr>
    </w:p>
    <w:p>
      <w:pPr>
        <w:rPr>
          <w:rFonts w:ascii="宋体" w:hAnsi="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564426"/>
    <w:rsid w:val="002E0B17"/>
    <w:rsid w:val="003B2A00"/>
    <w:rsid w:val="00564426"/>
    <w:rsid w:val="006775C6"/>
    <w:rsid w:val="00710919"/>
    <w:rsid w:val="00CF38FD"/>
    <w:rsid w:val="00F32BEC"/>
    <w:rsid w:val="00FC58B1"/>
    <w:rsid w:val="0A696D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3680</Words>
  <Characters>3816</Characters>
  <Lines>27</Lines>
  <Paragraphs>7</Paragraphs>
  <TotalTime>1</TotalTime>
  <ScaleCrop>false</ScaleCrop>
  <LinksUpToDate>false</LinksUpToDate>
  <CharactersWithSpaces>3826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2022-03-28T13:45:00Z</dcterms:created>
  <dc:creator>LC</dc:creator>
  <cp:lastModifiedBy>Administrator</cp:lastModifiedBy>
  <dcterms:modified xsi:type="dcterms:W3CDTF">2022-03-29T07:16:57Z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D4609E584FF74D7687D5F493441FD911</vt:lpwstr>
  </property>
</Properties>
</file>