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560" w:lineRule="exact"/>
        <w:jc w:val="center"/>
        <w:rPr>
          <w:rFonts w:hint="eastAsia" w:ascii="黑体" w:hAnsi="黑体" w:eastAsia="黑体" w:cs="黑体"/>
          <w:color w:val="0D0D0D"/>
          <w:sz w:val="44"/>
          <w:szCs w:val="44"/>
        </w:rPr>
      </w:pPr>
      <w:bookmarkStart w:id="0" w:name="FILETITLE"/>
      <w:r>
        <w:rPr>
          <w:rFonts w:hint="eastAsia" w:ascii="黑体" w:hAnsi="黑体" w:eastAsia="黑体" w:cs="黑体"/>
          <w:color w:val="0D0D0D"/>
          <w:sz w:val="44"/>
          <w:szCs w:val="44"/>
        </w:rPr>
        <w:t>电子对抗学院2022年</w:t>
      </w:r>
      <w:r>
        <w:rPr>
          <w:rFonts w:hint="eastAsia" w:ascii="黑体" w:hAnsi="黑体" w:eastAsia="黑体" w:cs="黑体"/>
          <w:color w:val="0D0D0D"/>
          <w:sz w:val="44"/>
          <w:szCs w:val="44"/>
          <w:lang w:eastAsia="zh-CN"/>
        </w:rPr>
        <w:t>地方</w:t>
      </w:r>
      <w:r>
        <w:rPr>
          <w:rFonts w:hint="eastAsia" w:ascii="黑体" w:hAnsi="黑体" w:eastAsia="黑体" w:cs="黑体"/>
          <w:color w:val="0D0D0D"/>
          <w:sz w:val="44"/>
          <w:szCs w:val="44"/>
        </w:rPr>
        <w:t>硕士研究生</w:t>
      </w:r>
    </w:p>
    <w:p>
      <w:pPr>
        <w:spacing w:afterLines="150" w:line="560" w:lineRule="exact"/>
        <w:jc w:val="center"/>
        <w:rPr>
          <w:rFonts w:hint="eastAsia" w:ascii="黑体" w:hAnsi="黑体" w:eastAsia="黑体" w:cs="黑体"/>
          <w:color w:val="0D0D0D"/>
          <w:sz w:val="44"/>
          <w:szCs w:val="44"/>
        </w:rPr>
      </w:pPr>
      <w:r>
        <w:rPr>
          <w:rFonts w:hint="eastAsia" w:ascii="黑体" w:hAnsi="黑体" w:eastAsia="黑体" w:cs="黑体"/>
          <w:color w:val="0D0D0D"/>
          <w:sz w:val="44"/>
          <w:szCs w:val="44"/>
        </w:rPr>
        <w:t>复试方案</w:t>
      </w:r>
    </w:p>
    <w:p>
      <w:pPr>
        <w:autoSpaceDE w:val="0"/>
        <w:autoSpaceDN w:val="0"/>
        <w:adjustRightInd w:val="0"/>
        <w:spacing w:line="560" w:lineRule="exact"/>
        <w:ind w:firstLine="640" w:firstLineChars="200"/>
        <w:jc w:val="left"/>
        <w:rPr>
          <w:rFonts w:ascii="仿宋_GB2312" w:eastAsia="仿宋_GB2312" w:cs="楷体_GB2312"/>
          <w:kern w:val="0"/>
          <w:sz w:val="32"/>
          <w:szCs w:val="32"/>
        </w:rPr>
      </w:pPr>
      <w:r>
        <w:rPr>
          <w:rFonts w:hint="eastAsia" w:ascii="仿宋_GB2312" w:eastAsia="仿宋_GB2312" w:cs="楷体_GB2312"/>
          <w:kern w:val="0"/>
          <w:sz w:val="32"/>
          <w:szCs w:val="32"/>
        </w:rPr>
        <w:t>为做好学院</w:t>
      </w:r>
      <w:r>
        <w:rPr>
          <w:rFonts w:hint="eastAsia" w:ascii="仿宋_GB2312" w:hAnsi="仿宋_GB2312" w:eastAsia="仿宋_GB2312" w:cs="仿宋_GB2312"/>
          <w:kern w:val="0"/>
          <w:sz w:val="32"/>
          <w:szCs w:val="32"/>
        </w:rPr>
        <w:t>2022</w:t>
      </w:r>
      <w:r>
        <w:rPr>
          <w:rFonts w:hint="eastAsia" w:ascii="仿宋_GB2312" w:eastAsia="仿宋_GB2312" w:cs="楷体_GB2312"/>
          <w:kern w:val="0"/>
          <w:sz w:val="32"/>
          <w:szCs w:val="32"/>
        </w:rPr>
        <w:t>年</w:t>
      </w:r>
      <w:r>
        <w:rPr>
          <w:rFonts w:hint="eastAsia" w:ascii="仿宋_GB2312" w:eastAsia="仿宋_GB2312" w:cs="楷体_GB2312"/>
          <w:kern w:val="0"/>
          <w:sz w:val="32"/>
          <w:szCs w:val="32"/>
          <w:lang w:eastAsia="zh-CN"/>
        </w:rPr>
        <w:t>地方</w:t>
      </w:r>
      <w:r>
        <w:rPr>
          <w:rFonts w:hint="eastAsia" w:ascii="仿宋_GB2312" w:eastAsia="仿宋_GB2312" w:cs="楷体_GB2312"/>
          <w:kern w:val="0"/>
          <w:sz w:val="32"/>
          <w:szCs w:val="32"/>
        </w:rPr>
        <w:t>硕士研究生复试工作，根据国家、军队和学校有关规定，制定本方案。</w:t>
      </w:r>
    </w:p>
    <w:p>
      <w:pPr>
        <w:adjustRightInd w:val="0"/>
        <w:snapToGrid w:val="0"/>
        <w:spacing w:line="560" w:lineRule="exact"/>
        <w:ind w:firstLine="640" w:firstLineChars="200"/>
        <w:rPr>
          <w:rFonts w:ascii="黑体" w:hAnsi="宋体" w:eastAsia="黑体"/>
          <w:bCs/>
          <w:sz w:val="32"/>
          <w:szCs w:val="32"/>
        </w:rPr>
      </w:pPr>
      <w:r>
        <w:rPr>
          <w:rFonts w:hint="eastAsia" w:ascii="黑体" w:hAnsi="宋体" w:eastAsia="黑体"/>
          <w:bCs/>
          <w:sz w:val="32"/>
          <w:szCs w:val="32"/>
          <w:lang w:val="en-US" w:eastAsia="zh-CN"/>
        </w:rPr>
        <w:t>一</w:t>
      </w:r>
      <w:r>
        <w:rPr>
          <w:rFonts w:hint="eastAsia" w:ascii="黑体" w:hAnsi="宋体" w:eastAsia="黑体"/>
          <w:bCs/>
          <w:sz w:val="32"/>
          <w:szCs w:val="32"/>
        </w:rPr>
        <w:t>、复试分数线</w:t>
      </w:r>
    </w:p>
    <w:p>
      <w:pPr>
        <w:spacing w:line="560" w:lineRule="exact"/>
        <w:ind w:firstLine="640" w:firstLineChars="200"/>
        <w:rPr>
          <w:rFonts w:ascii="仿宋_GB2312" w:hAnsi="宋体" w:eastAsia="仿宋_GB2312"/>
          <w:sz w:val="32"/>
          <w:szCs w:val="32"/>
        </w:rPr>
      </w:pPr>
      <w:r>
        <w:rPr>
          <w:rFonts w:hint="eastAsia" w:ascii="仿宋_GB2312" w:eastAsia="仿宋_GB2312"/>
          <w:sz w:val="32"/>
          <w:szCs w:val="32"/>
        </w:rPr>
        <w:t>在国家划定的初试基本分数线和学校划定的学科（领域）复试控制线的基础上，划定学院2022年</w:t>
      </w:r>
      <w:r>
        <w:rPr>
          <w:rFonts w:hint="eastAsia" w:ascii="仿宋_GB2312" w:eastAsia="仿宋_GB2312"/>
          <w:sz w:val="32"/>
          <w:szCs w:val="32"/>
          <w:lang w:eastAsia="zh-CN"/>
        </w:rPr>
        <w:t>地方</w:t>
      </w:r>
      <w:r>
        <w:rPr>
          <w:rFonts w:hint="eastAsia" w:ascii="仿宋_GB2312" w:eastAsia="仿宋_GB2312"/>
          <w:sz w:val="32"/>
          <w:szCs w:val="32"/>
        </w:rPr>
        <w:t>硕士研究生复试分数线（</w:t>
      </w:r>
      <w:r>
        <w:rPr>
          <w:rFonts w:hint="eastAsia" w:ascii="仿宋_GB2312" w:hAnsi="宋体" w:eastAsia="仿宋_GB2312"/>
          <w:sz w:val="32"/>
          <w:szCs w:val="32"/>
        </w:rPr>
        <w:t>附件1</w:t>
      </w:r>
      <w:r>
        <w:rPr>
          <w:rFonts w:hint="eastAsia" w:ascii="仿宋_GB2312" w:eastAsia="仿宋_GB2312"/>
          <w:sz w:val="32"/>
          <w:szCs w:val="32"/>
        </w:rPr>
        <w:t>）。军人硕士复试分数线待上级通知明确后另行发布</w:t>
      </w:r>
      <w:r>
        <w:rPr>
          <w:rFonts w:hint="eastAsia" w:ascii="仿宋_GB2312" w:hAnsi="宋体" w:eastAsia="仿宋_GB2312"/>
          <w:sz w:val="32"/>
          <w:szCs w:val="32"/>
        </w:rPr>
        <w:t>。</w:t>
      </w:r>
    </w:p>
    <w:p>
      <w:pPr>
        <w:spacing w:line="560" w:lineRule="exact"/>
        <w:ind w:firstLine="627" w:firstLineChars="196"/>
        <w:rPr>
          <w:rFonts w:ascii="黑体" w:hAnsi="宋体" w:eastAsia="黑体"/>
          <w:bCs/>
          <w:sz w:val="32"/>
          <w:szCs w:val="32"/>
        </w:rPr>
      </w:pPr>
      <w:r>
        <w:rPr>
          <w:rFonts w:hint="eastAsia" w:ascii="黑体" w:hAnsi="宋体" w:eastAsia="黑体"/>
          <w:bCs/>
          <w:sz w:val="32"/>
          <w:szCs w:val="32"/>
          <w:lang w:val="en-US" w:eastAsia="zh-CN"/>
        </w:rPr>
        <w:t>二</w:t>
      </w:r>
      <w:r>
        <w:rPr>
          <w:rFonts w:hint="eastAsia" w:ascii="黑体" w:hAnsi="宋体" w:eastAsia="黑体"/>
          <w:bCs/>
          <w:sz w:val="32"/>
          <w:szCs w:val="32"/>
        </w:rPr>
        <w:t>、复试对象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根据划定的复试分数线，确定</w:t>
      </w:r>
      <w:r>
        <w:rPr>
          <w:rFonts w:hint="eastAsia" w:ascii="仿宋_GB2312" w:eastAsia="仿宋_GB2312"/>
          <w:sz w:val="32"/>
          <w:szCs w:val="32"/>
          <w:lang w:eastAsia="zh-CN"/>
        </w:rPr>
        <w:t>地方</w:t>
      </w:r>
      <w:r>
        <w:rPr>
          <w:rFonts w:hint="eastAsia" w:ascii="仿宋_GB2312" w:eastAsia="仿宋_GB2312"/>
          <w:sz w:val="32"/>
          <w:szCs w:val="32"/>
        </w:rPr>
        <w:t>硕士研究生复试对象，名单见附件2。另外，根据研究生招生调剂工作统一部署和安排，考虑到考生调剂志愿填报、调剂生源确定等实际，调剂复试人员名单另行通知。</w:t>
      </w:r>
    </w:p>
    <w:p>
      <w:pPr>
        <w:spacing w:line="560" w:lineRule="exact"/>
        <w:ind w:firstLine="640" w:firstLineChars="200"/>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、复试工作流程</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根据学校工作安排，于3月24日先行组织</w:t>
      </w:r>
      <w:r>
        <w:rPr>
          <w:rFonts w:hint="eastAsia" w:ascii="仿宋_GB2312" w:hAnsi="宋体" w:eastAsia="仿宋_GB2312"/>
          <w:sz w:val="32"/>
          <w:szCs w:val="32"/>
          <w:lang w:eastAsia="zh-CN"/>
        </w:rPr>
        <w:t>地方</w:t>
      </w:r>
      <w:r>
        <w:rPr>
          <w:rFonts w:hint="eastAsia" w:ascii="仿宋_GB2312" w:hAnsi="宋体" w:eastAsia="仿宋_GB2312"/>
          <w:sz w:val="32"/>
          <w:szCs w:val="32"/>
        </w:rPr>
        <w:t>硕士研究生首轮复试，随即公布调剂方案，开放调剂报名，并于4月2日前完成</w:t>
      </w:r>
      <w:r>
        <w:rPr>
          <w:rFonts w:hint="eastAsia" w:ascii="仿宋_GB2312" w:hAnsi="宋体" w:eastAsia="仿宋_GB2312"/>
          <w:sz w:val="32"/>
          <w:szCs w:val="32"/>
          <w:lang w:eastAsia="zh-CN"/>
        </w:rPr>
        <w:t>地方</w:t>
      </w:r>
      <w:r>
        <w:rPr>
          <w:rFonts w:hint="eastAsia" w:ascii="仿宋_GB2312" w:hAnsi="宋体" w:eastAsia="仿宋_GB2312"/>
          <w:sz w:val="32"/>
          <w:szCs w:val="32"/>
        </w:rPr>
        <w:t>硕士研究生调剂复试。军人硕士研究生复试流程参照本方案执行，具体复试时间、名单另行明确。复</w:t>
      </w:r>
      <w:r>
        <w:rPr>
          <w:rFonts w:hint="eastAsia" w:ascii="仿宋_GB2312" w:hAnsi="宋体" w:eastAsia="仿宋_GB2312"/>
          <w:bCs/>
          <w:sz w:val="32"/>
          <w:szCs w:val="32"/>
        </w:rPr>
        <w:t>试由签到、复试说明会、资格审查、体检、综合面试、思想政治考核和外语能力测试7部分组成。结合疫情防控要求，为保证广大师生身体健康，签到、复试说明会、综合面试、思想政治考核和外语能力测试，采用网络远程复试的方式进行。复试全程各环节均由突发事件应急管理领导小组工作人员</w:t>
      </w:r>
      <w:r>
        <w:rPr>
          <w:rFonts w:hint="eastAsia" w:ascii="仿宋_GB2312" w:hAnsi="宋体" w:eastAsia="仿宋_GB2312"/>
          <w:sz w:val="32"/>
          <w:szCs w:val="32"/>
        </w:rPr>
        <w:t>监督。首轮复试安排如下：</w:t>
      </w:r>
    </w:p>
    <w:p>
      <w:pPr>
        <w:adjustRightInd w:val="0"/>
        <w:snapToGrid w:val="0"/>
        <w:spacing w:line="560" w:lineRule="exact"/>
        <w:ind w:firstLine="640" w:firstLineChars="200"/>
        <w:rPr>
          <w:rFonts w:ascii="楷体_GB2312" w:hAnsi="宋体" w:eastAsia="楷体_GB2312"/>
          <w:bCs/>
          <w:sz w:val="32"/>
          <w:szCs w:val="32"/>
        </w:rPr>
      </w:pPr>
      <w:r>
        <w:rPr>
          <w:rFonts w:hint="eastAsia" w:ascii="楷体_GB2312" w:hAnsi="宋体" w:eastAsia="楷体_GB2312"/>
          <w:bCs/>
          <w:sz w:val="32"/>
          <w:szCs w:val="32"/>
        </w:rPr>
        <w:t>（一）签到</w:t>
      </w:r>
    </w:p>
    <w:p>
      <w:pPr>
        <w:spacing w:line="560" w:lineRule="exact"/>
        <w:ind w:firstLine="704" w:firstLineChars="220"/>
        <w:rPr>
          <w:rFonts w:ascii="仿宋_GB2312" w:eastAsia="仿宋_GB2312"/>
          <w:color w:val="000000"/>
          <w:sz w:val="32"/>
          <w:szCs w:val="32"/>
        </w:rPr>
      </w:pPr>
      <w:r>
        <w:rPr>
          <w:rFonts w:hint="eastAsia" w:ascii="黑体" w:hAnsi="黑体" w:eastAsia="黑体"/>
          <w:color w:val="000000"/>
          <w:sz w:val="32"/>
          <w:szCs w:val="32"/>
        </w:rPr>
        <w:t>时    间</w:t>
      </w:r>
      <w:r>
        <w:rPr>
          <w:rFonts w:hint="eastAsia" w:eastAsia="仿宋_GB2312"/>
          <w:color w:val="000000"/>
          <w:sz w:val="32"/>
          <w:szCs w:val="32"/>
        </w:rPr>
        <w:t>：</w:t>
      </w:r>
      <w:r>
        <w:rPr>
          <w:rFonts w:hint="eastAsia" w:ascii="仿宋_GB2312" w:eastAsia="仿宋_GB2312"/>
          <w:color w:val="000000"/>
          <w:sz w:val="32"/>
          <w:szCs w:val="32"/>
        </w:rPr>
        <w:t>3月24日14:20-14:30</w:t>
      </w:r>
    </w:p>
    <w:p>
      <w:pPr>
        <w:spacing w:line="560" w:lineRule="exact"/>
        <w:ind w:firstLine="704" w:firstLineChars="220"/>
        <w:rPr>
          <w:rFonts w:eastAsia="仿宋_GB2312"/>
          <w:color w:val="000000"/>
          <w:sz w:val="32"/>
          <w:szCs w:val="32"/>
        </w:rPr>
      </w:pPr>
      <w:r>
        <w:rPr>
          <w:rFonts w:hint="eastAsia" w:ascii="黑体" w:hAnsi="黑体" w:eastAsia="黑体"/>
          <w:color w:val="000000"/>
          <w:sz w:val="32"/>
          <w:szCs w:val="32"/>
        </w:rPr>
        <w:t>方    式</w:t>
      </w:r>
      <w:r>
        <w:rPr>
          <w:rFonts w:hint="eastAsia" w:eastAsia="仿宋_GB2312"/>
          <w:color w:val="000000"/>
          <w:sz w:val="32"/>
          <w:szCs w:val="32"/>
        </w:rPr>
        <w:t>：线上组织</w:t>
      </w:r>
    </w:p>
    <w:p>
      <w:pPr>
        <w:spacing w:line="560" w:lineRule="exact"/>
        <w:ind w:firstLine="704" w:firstLineChars="220"/>
        <w:rPr>
          <w:rFonts w:eastAsia="仿宋_GB2312"/>
          <w:color w:val="000000"/>
          <w:sz w:val="32"/>
          <w:szCs w:val="32"/>
        </w:rPr>
      </w:pPr>
      <w:r>
        <w:rPr>
          <w:rFonts w:hint="eastAsia" w:ascii="黑体" w:hAnsi="黑体" w:eastAsia="黑体"/>
          <w:color w:val="000000"/>
          <w:sz w:val="32"/>
          <w:szCs w:val="32"/>
        </w:rPr>
        <w:t>内    容</w:t>
      </w:r>
      <w:r>
        <w:rPr>
          <w:rFonts w:hint="eastAsia" w:eastAsia="仿宋_GB2312"/>
          <w:color w:val="000000"/>
          <w:sz w:val="32"/>
          <w:szCs w:val="32"/>
        </w:rPr>
        <w:t>：</w:t>
      </w:r>
      <w:r>
        <w:rPr>
          <w:rFonts w:hint="eastAsia" w:ascii="仿宋_GB2312" w:eastAsia="仿宋_GB2312"/>
          <w:color w:val="000000"/>
          <w:sz w:val="32"/>
          <w:szCs w:val="32"/>
        </w:rPr>
        <w:t>考生务必于3月30日14:30</w:t>
      </w:r>
      <w:r>
        <w:rPr>
          <w:rFonts w:hint="eastAsia" w:eastAsia="仿宋_GB2312"/>
          <w:color w:val="000000"/>
          <w:sz w:val="32"/>
          <w:szCs w:val="32"/>
        </w:rPr>
        <w:t>前登录微信通知群，并进行签到。</w:t>
      </w:r>
    </w:p>
    <w:p>
      <w:pPr>
        <w:adjustRightInd w:val="0"/>
        <w:snapToGrid w:val="0"/>
        <w:spacing w:line="560" w:lineRule="exact"/>
        <w:ind w:firstLine="640" w:firstLineChars="200"/>
        <w:rPr>
          <w:rFonts w:ascii="楷体_GB2312" w:hAnsi="宋体" w:eastAsia="楷体_GB2312"/>
          <w:bCs/>
          <w:sz w:val="32"/>
          <w:szCs w:val="32"/>
        </w:rPr>
      </w:pPr>
      <w:r>
        <w:rPr>
          <w:rFonts w:hint="eastAsia" w:ascii="楷体_GB2312" w:hAnsi="宋体" w:eastAsia="楷体_GB2312"/>
          <w:bCs/>
          <w:sz w:val="32"/>
          <w:szCs w:val="32"/>
        </w:rPr>
        <w:t>（二）复试说明会</w:t>
      </w:r>
    </w:p>
    <w:p>
      <w:pPr>
        <w:spacing w:line="560" w:lineRule="exact"/>
        <w:ind w:firstLine="704" w:firstLineChars="220"/>
        <w:rPr>
          <w:rFonts w:ascii="仿宋_GB2312" w:eastAsia="仿宋_GB2312"/>
          <w:color w:val="000000"/>
          <w:sz w:val="32"/>
          <w:szCs w:val="32"/>
        </w:rPr>
      </w:pPr>
      <w:r>
        <w:rPr>
          <w:rFonts w:hint="eastAsia" w:ascii="黑体" w:hAnsi="黑体" w:eastAsia="黑体"/>
          <w:color w:val="000000"/>
          <w:sz w:val="32"/>
          <w:szCs w:val="32"/>
        </w:rPr>
        <w:t>时    间</w:t>
      </w:r>
      <w:r>
        <w:rPr>
          <w:rFonts w:hint="eastAsia" w:eastAsia="仿宋_GB2312"/>
          <w:color w:val="000000"/>
          <w:sz w:val="32"/>
          <w:szCs w:val="32"/>
        </w:rPr>
        <w:t>：</w:t>
      </w:r>
      <w:r>
        <w:rPr>
          <w:rFonts w:hint="eastAsia" w:ascii="仿宋_GB2312" w:eastAsia="仿宋_GB2312"/>
          <w:color w:val="000000"/>
          <w:sz w:val="32"/>
          <w:szCs w:val="32"/>
        </w:rPr>
        <w:t>3月24日14:30-15:00</w:t>
      </w:r>
    </w:p>
    <w:p>
      <w:pPr>
        <w:spacing w:line="560" w:lineRule="exact"/>
        <w:ind w:firstLine="704" w:firstLineChars="220"/>
        <w:rPr>
          <w:rFonts w:eastAsia="仿宋_GB2312"/>
          <w:color w:val="000000"/>
          <w:sz w:val="32"/>
          <w:szCs w:val="32"/>
        </w:rPr>
      </w:pPr>
      <w:r>
        <w:rPr>
          <w:rFonts w:hint="eastAsia" w:ascii="黑体" w:hAnsi="黑体" w:eastAsia="黑体"/>
          <w:color w:val="000000"/>
          <w:sz w:val="32"/>
          <w:szCs w:val="32"/>
        </w:rPr>
        <w:t>方    式</w:t>
      </w:r>
      <w:r>
        <w:rPr>
          <w:rFonts w:hint="eastAsia" w:eastAsia="仿宋_GB2312"/>
          <w:color w:val="000000"/>
          <w:sz w:val="32"/>
          <w:szCs w:val="32"/>
        </w:rPr>
        <w:t>：线上组织</w:t>
      </w:r>
    </w:p>
    <w:p>
      <w:pPr>
        <w:spacing w:line="560" w:lineRule="exact"/>
        <w:ind w:firstLine="704" w:firstLineChars="220"/>
        <w:rPr>
          <w:rFonts w:eastAsia="仿宋_GB2312"/>
          <w:b/>
          <w:color w:val="000000"/>
          <w:sz w:val="28"/>
          <w:szCs w:val="28"/>
        </w:rPr>
      </w:pPr>
      <w:r>
        <w:rPr>
          <w:rFonts w:hint="eastAsia" w:ascii="黑体" w:hAnsi="黑体" w:eastAsia="黑体"/>
          <w:color w:val="000000"/>
          <w:sz w:val="32"/>
          <w:szCs w:val="32"/>
        </w:rPr>
        <w:t>内    容</w:t>
      </w:r>
      <w:r>
        <w:rPr>
          <w:rFonts w:hint="eastAsia" w:eastAsia="仿宋_GB2312"/>
          <w:color w:val="000000"/>
          <w:sz w:val="32"/>
          <w:szCs w:val="32"/>
        </w:rPr>
        <w:t>：讲解复试有关要求和安排，提醒考生复试过程中的注意事项，回答考生提出的问题。</w:t>
      </w:r>
    </w:p>
    <w:p>
      <w:pPr>
        <w:adjustRightInd w:val="0"/>
        <w:snapToGrid w:val="0"/>
        <w:spacing w:line="560" w:lineRule="exact"/>
        <w:ind w:firstLine="640" w:firstLineChars="200"/>
        <w:rPr>
          <w:rFonts w:ascii="楷体_GB2312" w:hAnsi="宋体" w:eastAsia="楷体_GB2312"/>
          <w:bCs/>
          <w:sz w:val="32"/>
          <w:szCs w:val="32"/>
        </w:rPr>
      </w:pPr>
      <w:r>
        <w:rPr>
          <w:rFonts w:hint="eastAsia" w:ascii="楷体_GB2312" w:hAnsi="宋体" w:eastAsia="楷体_GB2312"/>
          <w:bCs/>
          <w:sz w:val="32"/>
          <w:szCs w:val="32"/>
        </w:rPr>
        <w:t>（三）资格审查</w:t>
      </w:r>
    </w:p>
    <w:p>
      <w:pPr>
        <w:spacing w:line="560" w:lineRule="exact"/>
        <w:ind w:firstLine="630"/>
        <w:rPr>
          <w:rFonts w:ascii="仿宋_GB2312" w:eastAsia="仿宋_GB2312"/>
          <w:sz w:val="32"/>
          <w:szCs w:val="32"/>
        </w:rPr>
      </w:pPr>
      <w:r>
        <w:rPr>
          <w:rFonts w:hint="eastAsia" w:ascii="黑体" w:hAnsi="黑体" w:eastAsia="黑体"/>
          <w:color w:val="000000"/>
          <w:sz w:val="32"/>
          <w:szCs w:val="32"/>
        </w:rPr>
        <w:t>时    间</w:t>
      </w:r>
      <w:r>
        <w:rPr>
          <w:rFonts w:hint="eastAsia" w:ascii="仿宋_GB2312" w:hAnsi="黑体" w:eastAsia="仿宋_GB2312"/>
          <w:color w:val="000000"/>
          <w:sz w:val="32"/>
          <w:szCs w:val="32"/>
        </w:rPr>
        <w:t>：</w:t>
      </w:r>
      <w:r>
        <w:rPr>
          <w:rFonts w:hint="eastAsia" w:ascii="仿宋_GB2312" w:eastAsia="仿宋_GB2312"/>
          <w:color w:val="000000"/>
          <w:sz w:val="32"/>
          <w:szCs w:val="32"/>
        </w:rPr>
        <w:t>3月24日前完成</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方    式</w:t>
      </w:r>
      <w:r>
        <w:rPr>
          <w:rFonts w:hint="eastAsia" w:eastAsia="仿宋_GB2312"/>
          <w:color w:val="000000"/>
          <w:sz w:val="32"/>
          <w:szCs w:val="32"/>
        </w:rPr>
        <w:t>：</w:t>
      </w:r>
      <w:r>
        <w:rPr>
          <w:rFonts w:hint="eastAsia" w:ascii="仿宋_GB2312" w:hAnsi="Calibri" w:eastAsia="仿宋_GB2312"/>
          <w:sz w:val="32"/>
          <w:szCs w:val="32"/>
        </w:rPr>
        <w:t>线下组织</w:t>
      </w:r>
    </w:p>
    <w:p>
      <w:pPr>
        <w:spacing w:line="560" w:lineRule="exact"/>
        <w:ind w:firstLine="630"/>
        <w:rPr>
          <w:rFonts w:ascii="仿宋_GB2312" w:hAnsi="华文仿宋" w:eastAsia="仿宋_GB2312"/>
          <w:color w:val="000000"/>
          <w:sz w:val="32"/>
          <w:szCs w:val="32"/>
        </w:rPr>
      </w:pPr>
      <w:r>
        <w:rPr>
          <w:rFonts w:hint="eastAsia" w:ascii="黑体" w:hAnsi="黑体" w:eastAsia="黑体"/>
          <w:color w:val="000000"/>
          <w:sz w:val="32"/>
          <w:szCs w:val="32"/>
        </w:rPr>
        <w:t>内    容</w:t>
      </w:r>
      <w:r>
        <w:rPr>
          <w:rFonts w:hint="eastAsia" w:ascii="仿宋_GB2312" w:hAnsi="黑体" w:eastAsia="仿宋_GB2312"/>
          <w:color w:val="000000"/>
          <w:sz w:val="32"/>
          <w:szCs w:val="32"/>
        </w:rPr>
        <w:t>：</w:t>
      </w:r>
      <w:r>
        <w:rPr>
          <w:rFonts w:hint="eastAsia" w:ascii="仿宋_GB2312" w:eastAsia="仿宋_GB2312"/>
          <w:color w:val="000000"/>
          <w:sz w:val="32"/>
          <w:szCs w:val="32"/>
        </w:rPr>
        <w:t>教务处负责组织实施，</w:t>
      </w:r>
      <w:r>
        <w:rPr>
          <w:rFonts w:hint="eastAsia" w:ascii="仿宋_GB2312" w:hAnsi="华文仿宋" w:eastAsia="仿宋_GB2312"/>
          <w:color w:val="000000"/>
          <w:sz w:val="32"/>
          <w:szCs w:val="32"/>
        </w:rPr>
        <w:t>审核考生相关证明材料。</w:t>
      </w:r>
      <w:r>
        <w:rPr>
          <w:rFonts w:hint="eastAsia" w:ascii="仿宋_GB2312" w:eastAsia="仿宋_GB2312"/>
          <w:kern w:val="0"/>
          <w:sz w:val="32"/>
          <w:szCs w:val="32"/>
        </w:rPr>
        <w:t>凡不符合教育部和军队规定的报考条件者，取消复试资格。</w:t>
      </w:r>
    </w:p>
    <w:p>
      <w:pPr>
        <w:widowControl/>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lang w:eastAsia="zh-CN"/>
        </w:rPr>
        <w:t>地方</w:t>
      </w:r>
      <w:r>
        <w:rPr>
          <w:rFonts w:hint="eastAsia" w:ascii="仿宋_GB2312" w:hAnsi="华文仿宋" w:eastAsia="仿宋_GB2312"/>
          <w:color w:val="000000"/>
          <w:sz w:val="32"/>
          <w:szCs w:val="32"/>
        </w:rPr>
        <w:t>考生需提供身份证、学生证（应届生）或学历学位证书原件及复印件（往届生）、学历学籍核验结果（学历学籍核验不通过者还需提供学信网学历学籍认证材料原件及复印件）、诚信复试承诺书</w:t>
      </w:r>
      <w:r>
        <w:rPr>
          <w:rFonts w:hint="eastAsia" w:ascii="仿宋_GB2312" w:hAnsi="宋体" w:eastAsia="仿宋_GB2312" w:cs="宋体"/>
          <w:kern w:val="0"/>
          <w:sz w:val="32"/>
          <w:szCs w:val="32"/>
        </w:rPr>
        <w:t>（见附件3）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相关加分材料</w:t>
      </w:r>
      <w:r>
        <w:rPr>
          <w:rFonts w:hint="eastAsia" w:ascii="仿宋_GB2312" w:hAnsi="华文仿宋" w:eastAsia="仿宋_GB2312"/>
          <w:color w:val="000000"/>
          <w:sz w:val="32"/>
          <w:szCs w:val="32"/>
        </w:rPr>
        <w:t>。</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注意事项：</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1.应届生的学历、学位证原件及复印件须在研究生入学前补验，如有弄虚作假或不符合录取规定的，取消入学资格。</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华文仿宋" w:eastAsia="仿宋_GB2312"/>
          <w:color w:val="000000"/>
          <w:sz w:val="32"/>
          <w:szCs w:val="32"/>
        </w:rPr>
        <w:t>以上材料应合成一个PDF文档3月22日前提交给学院，</w:t>
      </w:r>
      <w:r>
        <w:rPr>
          <w:rFonts w:hint="eastAsia" w:ascii="仿宋_GB2312" w:hAnsi="宋体" w:eastAsia="仿宋_GB2312" w:cs="宋体"/>
          <w:kern w:val="0"/>
          <w:sz w:val="32"/>
          <w:szCs w:val="32"/>
        </w:rPr>
        <w:t>纸质资料务必在</w:t>
      </w:r>
      <w:r>
        <w:rPr>
          <w:rFonts w:hint="eastAsia" w:ascii="仿宋_GB2312" w:eastAsia="仿宋_GB2312"/>
          <w:color w:val="000000"/>
          <w:sz w:val="32"/>
          <w:szCs w:val="32"/>
        </w:rPr>
        <w:t>4月5日</w:t>
      </w:r>
      <w:r>
        <w:rPr>
          <w:rFonts w:hint="eastAsia" w:ascii="仿宋_GB2312" w:hAnsi="宋体" w:eastAsia="仿宋_GB2312" w:cs="宋体"/>
          <w:kern w:val="0"/>
          <w:sz w:val="32"/>
          <w:szCs w:val="32"/>
        </w:rPr>
        <w:t>前通过EMS寄到安徽省合肥市黄山路460号A01信箱，接收人：宣章健，联系方式：0551-65926216、17730222030，邮箱：849272175@qq.com。</w:t>
      </w:r>
    </w:p>
    <w:p>
      <w:pPr>
        <w:adjustRightInd w:val="0"/>
        <w:snapToGrid w:val="0"/>
        <w:spacing w:line="560" w:lineRule="exact"/>
        <w:ind w:firstLine="640" w:firstLineChars="200"/>
        <w:rPr>
          <w:rFonts w:ascii="楷体_GB2312" w:hAnsi="宋体" w:eastAsia="楷体_GB2312"/>
          <w:bCs/>
          <w:sz w:val="32"/>
          <w:szCs w:val="32"/>
        </w:rPr>
      </w:pPr>
      <w:r>
        <w:rPr>
          <w:rFonts w:hint="eastAsia" w:ascii="楷体_GB2312" w:hAnsi="宋体" w:eastAsia="楷体_GB2312"/>
          <w:bCs/>
          <w:sz w:val="32"/>
          <w:szCs w:val="32"/>
        </w:rPr>
        <w:t>（四）体检</w:t>
      </w:r>
    </w:p>
    <w:p>
      <w:pPr>
        <w:spacing w:line="560" w:lineRule="exact"/>
        <w:ind w:firstLine="704" w:firstLineChars="220"/>
        <w:rPr>
          <w:rFonts w:ascii="仿宋_GB2312" w:eastAsia="仿宋_GB2312"/>
          <w:color w:val="000000"/>
          <w:sz w:val="32"/>
          <w:szCs w:val="32"/>
        </w:rPr>
      </w:pPr>
      <w:r>
        <w:rPr>
          <w:rFonts w:hint="eastAsia" w:ascii="黑体" w:hAnsi="黑体" w:eastAsia="黑体"/>
          <w:color w:val="000000"/>
          <w:sz w:val="32"/>
          <w:szCs w:val="32"/>
        </w:rPr>
        <w:t>时    间</w:t>
      </w:r>
      <w:r>
        <w:rPr>
          <w:rFonts w:hint="eastAsia" w:eastAsia="仿宋_GB2312"/>
          <w:color w:val="000000"/>
          <w:sz w:val="32"/>
          <w:szCs w:val="32"/>
        </w:rPr>
        <w:t>：</w:t>
      </w:r>
      <w:r>
        <w:rPr>
          <w:rFonts w:hint="eastAsia" w:ascii="仿宋_GB2312" w:eastAsia="仿宋_GB2312"/>
          <w:color w:val="000000"/>
          <w:sz w:val="32"/>
          <w:szCs w:val="32"/>
        </w:rPr>
        <w:t>3月24日前完成</w:t>
      </w:r>
    </w:p>
    <w:p>
      <w:pPr>
        <w:spacing w:line="560" w:lineRule="exact"/>
        <w:ind w:firstLine="736" w:firstLineChars="230"/>
        <w:rPr>
          <w:rFonts w:ascii="仿宋_GB2312" w:eastAsia="仿宋_GB2312"/>
          <w:color w:val="000000"/>
          <w:sz w:val="32"/>
          <w:szCs w:val="32"/>
        </w:rPr>
      </w:pPr>
      <w:r>
        <w:rPr>
          <w:rFonts w:hint="eastAsia" w:ascii="黑体" w:hAnsi="黑体" w:eastAsia="黑体"/>
          <w:color w:val="000000"/>
          <w:sz w:val="32"/>
          <w:szCs w:val="32"/>
        </w:rPr>
        <w:t>方    式</w:t>
      </w:r>
      <w:r>
        <w:rPr>
          <w:rFonts w:hint="eastAsia" w:eastAsia="仿宋_GB2312"/>
          <w:color w:val="000000"/>
          <w:sz w:val="32"/>
          <w:szCs w:val="32"/>
        </w:rPr>
        <w:t>：</w:t>
      </w:r>
      <w:r>
        <w:rPr>
          <w:rFonts w:hint="eastAsia" w:ascii="仿宋_GB2312" w:eastAsia="仿宋_GB2312"/>
          <w:sz w:val="32"/>
          <w:szCs w:val="32"/>
        </w:rPr>
        <w:t>线下组织</w:t>
      </w:r>
    </w:p>
    <w:p>
      <w:pPr>
        <w:spacing w:line="560" w:lineRule="exact"/>
        <w:ind w:firstLine="704" w:firstLineChars="220"/>
        <w:rPr>
          <w:rFonts w:ascii="仿宋_GB2312" w:hAnsi="-apple-system-font" w:eastAsia="仿宋_GB2312" w:cs="-apple-system-font"/>
          <w:sz w:val="32"/>
          <w:szCs w:val="32"/>
          <w:shd w:val="clear" w:color="auto" w:fill="FFFFFF"/>
        </w:rPr>
      </w:pPr>
      <w:r>
        <w:rPr>
          <w:rFonts w:hint="eastAsia" w:ascii="黑体" w:hAnsi="黑体" w:eastAsia="黑体"/>
          <w:color w:val="000000"/>
          <w:sz w:val="32"/>
          <w:szCs w:val="32"/>
        </w:rPr>
        <w:t>内    容</w:t>
      </w:r>
      <w:r>
        <w:rPr>
          <w:rFonts w:hint="eastAsia" w:eastAsia="仿宋_GB2312"/>
          <w:color w:val="000000"/>
          <w:sz w:val="32"/>
          <w:szCs w:val="32"/>
        </w:rPr>
        <w:t>：由考生自行前往符合标准的医院进行体检。</w:t>
      </w:r>
      <w:r>
        <w:rPr>
          <w:rFonts w:hint="eastAsia" w:ascii="仿宋_GB2312" w:hAnsi="-apple-system-font" w:eastAsia="仿宋_GB2312" w:cs="-apple-system-font"/>
          <w:sz w:val="32"/>
          <w:szCs w:val="32"/>
          <w:shd w:val="clear" w:color="auto" w:fill="FFFFFF"/>
          <w:lang w:eastAsia="zh-CN"/>
        </w:rPr>
        <w:t>地方</w:t>
      </w:r>
      <w:r>
        <w:rPr>
          <w:rFonts w:hint="eastAsia" w:ascii="仿宋_GB2312" w:hAnsi="-apple-system-font" w:eastAsia="仿宋_GB2312" w:cs="-apple-system-font"/>
          <w:sz w:val="32"/>
          <w:szCs w:val="32"/>
          <w:shd w:val="clear" w:color="auto" w:fill="FFFFFF"/>
        </w:rPr>
        <w:t>考生体检需严格执行教育部及学校相关标准，并按学校要求进行传染性疾病筛查。不参加体检、体检不合格者及弄虚作假者，一律不得录取。考生应在3月30日前将本人近三个月以内的有效体检报告（二甲以上医院），</w:t>
      </w:r>
      <w:r>
        <w:rPr>
          <w:rFonts w:hint="eastAsia" w:ascii="仿宋_GB2312" w:eastAsia="仿宋_GB2312"/>
          <w:color w:val="000000"/>
          <w:sz w:val="32"/>
          <w:szCs w:val="32"/>
        </w:rPr>
        <w:t>连同资格审查材料一并邮寄。</w:t>
      </w:r>
    </w:p>
    <w:p>
      <w:pPr>
        <w:spacing w:line="560" w:lineRule="exact"/>
        <w:ind w:firstLine="704" w:firstLineChars="220"/>
        <w:rPr>
          <w:rFonts w:eastAsia="仿宋_GB2312"/>
          <w:color w:val="000000"/>
          <w:sz w:val="32"/>
          <w:szCs w:val="32"/>
        </w:rPr>
      </w:pPr>
      <w:r>
        <w:rPr>
          <w:rFonts w:hint="eastAsia" w:ascii="黑体" w:hAnsi="黑体" w:eastAsia="黑体"/>
          <w:color w:val="000000"/>
          <w:sz w:val="32"/>
          <w:szCs w:val="32"/>
        </w:rPr>
        <w:t>参加人员</w:t>
      </w:r>
      <w:r>
        <w:rPr>
          <w:rFonts w:hint="eastAsia" w:eastAsia="仿宋_GB2312"/>
          <w:color w:val="000000"/>
          <w:sz w:val="32"/>
          <w:szCs w:val="32"/>
        </w:rPr>
        <w:t>：全体复试考生</w:t>
      </w:r>
    </w:p>
    <w:p>
      <w:pPr>
        <w:spacing w:line="560" w:lineRule="exact"/>
        <w:ind w:firstLine="704" w:firstLineChars="220"/>
        <w:rPr>
          <w:rFonts w:eastAsia="仿宋_GB2312"/>
          <w:color w:val="000000"/>
          <w:sz w:val="32"/>
          <w:szCs w:val="32"/>
        </w:rPr>
      </w:pPr>
      <w:r>
        <w:rPr>
          <w:rFonts w:hint="eastAsia" w:ascii="黑体" w:hAnsi="黑体" w:eastAsia="黑体"/>
          <w:color w:val="000000"/>
          <w:sz w:val="32"/>
          <w:szCs w:val="32"/>
        </w:rPr>
        <w:t>注    意</w:t>
      </w:r>
      <w:r>
        <w:rPr>
          <w:rFonts w:hint="eastAsia" w:eastAsia="仿宋_GB2312"/>
          <w:color w:val="000000"/>
          <w:sz w:val="32"/>
          <w:szCs w:val="32"/>
        </w:rPr>
        <w:t>：体检报告需贴上本人一寸彩色免冠照片。</w:t>
      </w:r>
    </w:p>
    <w:p>
      <w:pPr>
        <w:adjustRightInd w:val="0"/>
        <w:snapToGrid w:val="0"/>
        <w:spacing w:line="560" w:lineRule="exact"/>
        <w:ind w:firstLine="640" w:firstLineChars="200"/>
        <w:rPr>
          <w:rFonts w:ascii="楷体_GB2312" w:hAnsi="宋体" w:eastAsia="楷体_GB2312"/>
          <w:bCs/>
          <w:sz w:val="32"/>
          <w:szCs w:val="32"/>
        </w:rPr>
      </w:pPr>
      <w:r>
        <w:rPr>
          <w:rFonts w:hint="eastAsia" w:ascii="楷体_GB2312" w:hAnsi="宋体" w:eastAsia="楷体_GB2312"/>
          <w:bCs/>
          <w:sz w:val="32"/>
          <w:szCs w:val="32"/>
        </w:rPr>
        <w:t>（五）综合面试（含外语能力测试）</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时    间</w:t>
      </w:r>
      <w:r>
        <w:rPr>
          <w:rFonts w:hint="eastAsia" w:eastAsia="仿宋_GB2312"/>
          <w:color w:val="000000"/>
          <w:sz w:val="32"/>
          <w:szCs w:val="32"/>
        </w:rPr>
        <w:t>：</w:t>
      </w:r>
      <w:r>
        <w:rPr>
          <w:rFonts w:hint="eastAsia" w:ascii="仿宋_GB2312" w:eastAsia="仿宋_GB2312"/>
          <w:color w:val="000000"/>
          <w:sz w:val="32"/>
          <w:szCs w:val="32"/>
        </w:rPr>
        <w:t>3月24日15:00-17:00</w:t>
      </w:r>
    </w:p>
    <w:p>
      <w:pPr>
        <w:spacing w:line="560"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方    式</w:t>
      </w:r>
      <w:r>
        <w:rPr>
          <w:rFonts w:hint="eastAsia" w:eastAsia="仿宋_GB2312"/>
          <w:color w:val="000000"/>
          <w:sz w:val="32"/>
          <w:szCs w:val="32"/>
        </w:rPr>
        <w:t>：</w:t>
      </w:r>
      <w:r>
        <w:rPr>
          <w:rFonts w:hint="eastAsia" w:ascii="仿宋_GB2312" w:hAnsi="Calibri" w:eastAsia="仿宋_GB2312"/>
          <w:sz w:val="32"/>
          <w:szCs w:val="32"/>
        </w:rPr>
        <w:t>线上组织</w:t>
      </w:r>
    </w:p>
    <w:p>
      <w:pPr>
        <w:spacing w:line="560" w:lineRule="exact"/>
        <w:ind w:firstLine="640" w:firstLineChars="200"/>
        <w:rPr>
          <w:rFonts w:ascii="仿宋_GB2312" w:hAnsi="宋体" w:eastAsia="仿宋_GB2312"/>
          <w:sz w:val="32"/>
          <w:szCs w:val="32"/>
        </w:rPr>
      </w:pPr>
      <w:r>
        <w:rPr>
          <w:rFonts w:hint="eastAsia" w:ascii="黑体" w:hAnsi="黑体" w:eastAsia="黑体"/>
          <w:color w:val="000000"/>
          <w:sz w:val="32"/>
          <w:szCs w:val="32"/>
        </w:rPr>
        <w:t>内    容</w:t>
      </w:r>
      <w:r>
        <w:rPr>
          <w:rFonts w:hint="eastAsia" w:eastAsia="仿宋_GB2312"/>
          <w:color w:val="000000"/>
          <w:sz w:val="32"/>
          <w:szCs w:val="32"/>
        </w:rPr>
        <w:t>：</w:t>
      </w:r>
      <w:r>
        <w:rPr>
          <w:rFonts w:hint="eastAsia" w:ascii="仿宋_GB2312" w:hAnsi="宋体" w:eastAsia="仿宋_GB2312"/>
          <w:sz w:val="32"/>
          <w:szCs w:val="32"/>
        </w:rPr>
        <w:t>重点考察考生专业综合能力素质和外语听说能力。</w:t>
      </w:r>
      <w:r>
        <w:rPr>
          <w:rFonts w:hint="eastAsia" w:eastAsia="仿宋_GB2312"/>
          <w:color w:val="000000"/>
          <w:sz w:val="32"/>
          <w:szCs w:val="32"/>
        </w:rPr>
        <w:t>由</w:t>
      </w:r>
      <w:r>
        <w:rPr>
          <w:rFonts w:hint="eastAsia" w:ascii="仿宋_GB2312" w:hAnsi="宋体" w:eastAsia="仿宋_GB2312"/>
          <w:sz w:val="32"/>
          <w:szCs w:val="32"/>
        </w:rPr>
        <w:t>学科随机抽取专家，成立复试专家组。复试专家组一般应由5名（含）以上责任心强、教学经验及学术造诣深厚且具有高级职称的教员组成，其中硕士生导师不少于3人、院外相同或相近学科专家不少于1人、英语听说能力较强的专家不少于1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综合面试总分100分，其中外语能力测试20分，专业综合素质80分。面试采取随机抽题、线上作答、集中评议、量化打分等方式进行，面试时间一般不少于20分钟。专家组根据考生面试情况，本着公平、公正、科学、合理的原则给出考生综合面试成绩。</w:t>
      </w:r>
      <w:r>
        <w:rPr>
          <w:rFonts w:hint="eastAsia" w:ascii="仿宋_GB2312" w:hAnsi="-apple-system-font" w:eastAsia="仿宋_GB2312" w:cs="-apple-system-font"/>
          <w:kern w:val="0"/>
          <w:sz w:val="32"/>
          <w:szCs w:val="32"/>
          <w:shd w:val="clear" w:color="auto" w:fill="FFFFFF"/>
        </w:rPr>
        <w:t>面试过程全程录音录像，形成面试记录，面试成绩单由全体专家组成员签名</w:t>
      </w:r>
      <w:r>
        <w:rPr>
          <w:rFonts w:hint="eastAsia" w:ascii="仿宋_GB2312" w:hAnsi="宋体" w:eastAsia="仿宋_GB2312"/>
          <w:sz w:val="32"/>
          <w:szCs w:val="32"/>
        </w:rPr>
        <w:t>。面试成绩低于60分者，不予录取。</w:t>
      </w:r>
    </w:p>
    <w:p>
      <w:pPr>
        <w:spacing w:line="560" w:lineRule="exact"/>
        <w:ind w:firstLine="640" w:firstLineChars="200"/>
        <w:rPr>
          <w:rFonts w:ascii="仿宋_GB2312" w:hAnsi="宋体" w:eastAsia="仿宋_GB2312"/>
          <w:b/>
          <w:sz w:val="32"/>
          <w:szCs w:val="32"/>
        </w:rPr>
      </w:pPr>
      <w:r>
        <w:rPr>
          <w:rFonts w:hint="eastAsia" w:ascii="仿宋_GB2312" w:hAnsi="宋体" w:eastAsia="仿宋_GB2312"/>
          <w:b/>
          <w:sz w:val="32"/>
          <w:szCs w:val="32"/>
        </w:rPr>
        <w:t>具体流程如下：</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1.硬件、网络调试。考生在正式复试前自行进行硬件、网络调试，确保面试时摄像头、麦克风和网络运行正常。学院于复试前1至2天统一安排模拟测试，具体时间另行通知。</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2.平台签到。面试前30分钟，考生进行签到。</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3.核查材料。由面试秘书线上核查考生的准考证、身份证件等。</w:t>
      </w:r>
    </w:p>
    <w:p>
      <w:pPr>
        <w:spacing w:line="560" w:lineRule="exact"/>
        <w:ind w:firstLine="584" w:firstLineChars="200"/>
        <w:rPr>
          <w:rFonts w:ascii="仿宋_GB2312" w:hAnsi="宋体" w:eastAsia="仿宋_GB2312"/>
          <w:spacing w:val="-14"/>
          <w:sz w:val="32"/>
          <w:szCs w:val="32"/>
        </w:rPr>
      </w:pPr>
      <w:r>
        <w:rPr>
          <w:rFonts w:hint="eastAsia" w:ascii="仿宋_GB2312" w:hAnsi="宋体" w:eastAsia="仿宋_GB2312"/>
          <w:spacing w:val="-14"/>
          <w:sz w:val="32"/>
          <w:szCs w:val="32"/>
        </w:rPr>
        <w:t>4.随机抽签。考生面试上线后，由面试秘书随机抽取3道试题，当场开封，并告知考生。</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5.外语能力测试。考生用英语自述个人基本情况、工作经历、成果以及报考的想法和打算等（3分钟）。</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6.回答试题。考生就抽中的试题进行回答（3分钟时间准备，6分钟时间答题）。</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7.提问。面试导师组成员就考生回答问题情况，随机提问（8分钟，可包含英文提问）。</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8.考生退出，下一位考生入场。</w:t>
      </w:r>
    </w:p>
    <w:p>
      <w:pPr>
        <w:spacing w:line="560" w:lineRule="exact"/>
        <w:ind w:firstLine="640" w:firstLineChars="200"/>
        <w:rPr>
          <w:rFonts w:ascii="仿宋_GB2312" w:hAnsi="宋体" w:eastAsia="仿宋_GB2312"/>
          <w:b/>
          <w:sz w:val="32"/>
          <w:szCs w:val="32"/>
        </w:rPr>
      </w:pPr>
      <w:r>
        <w:rPr>
          <w:rFonts w:hint="eastAsia" w:ascii="仿宋_GB2312" w:hAnsi="宋体" w:eastAsia="仿宋_GB2312"/>
          <w:b/>
          <w:sz w:val="32"/>
          <w:szCs w:val="32"/>
        </w:rPr>
        <w:t>有关要求：</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1.考生需准备2台可摄像设备（手机、电脑等），并保证有可用网络。面试时，1台置于考生面前0.5至1米处，1台置于考生背后2至3米处，均朝向考生。</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2.考生面试时，需保持双手在屏幕中显示，面试过程中不得随意转换视频连接界面，注意仪容仪表。</w:t>
      </w:r>
    </w:p>
    <w:p>
      <w:pPr>
        <w:adjustRightInd w:val="0"/>
        <w:snapToGrid w:val="0"/>
        <w:spacing w:line="560" w:lineRule="exact"/>
        <w:ind w:firstLine="640" w:firstLineChars="200"/>
        <w:rPr>
          <w:rFonts w:ascii="楷体_GB2312" w:hAnsi="宋体" w:eastAsia="楷体_GB2312"/>
          <w:bCs/>
          <w:sz w:val="32"/>
          <w:szCs w:val="32"/>
        </w:rPr>
      </w:pPr>
      <w:r>
        <w:rPr>
          <w:rFonts w:hint="eastAsia" w:ascii="楷体_GB2312" w:hAnsi="宋体" w:eastAsia="楷体_GB2312"/>
          <w:bCs/>
          <w:sz w:val="32"/>
          <w:szCs w:val="32"/>
        </w:rPr>
        <w:t>（六）思想政治考核</w:t>
      </w:r>
    </w:p>
    <w:p>
      <w:pPr>
        <w:spacing w:line="560" w:lineRule="exact"/>
        <w:ind w:firstLine="800" w:firstLineChars="250"/>
        <w:rPr>
          <w:rFonts w:eastAsia="仿宋_GB2312"/>
          <w:color w:val="000000"/>
          <w:sz w:val="32"/>
          <w:szCs w:val="32"/>
        </w:rPr>
      </w:pPr>
      <w:r>
        <w:rPr>
          <w:rFonts w:hint="eastAsia" w:ascii="黑体" w:hAnsi="黑体" w:eastAsia="黑体"/>
          <w:color w:val="000000"/>
          <w:sz w:val="32"/>
          <w:szCs w:val="32"/>
        </w:rPr>
        <w:t>时    间</w:t>
      </w:r>
      <w:r>
        <w:rPr>
          <w:rFonts w:hint="eastAsia" w:eastAsia="仿宋_GB2312"/>
          <w:color w:val="000000"/>
          <w:sz w:val="32"/>
          <w:szCs w:val="32"/>
        </w:rPr>
        <w:t>：</w:t>
      </w:r>
      <w:r>
        <w:rPr>
          <w:rFonts w:hint="eastAsia" w:ascii="仿宋_GB2312" w:eastAsia="仿宋_GB2312"/>
          <w:color w:val="000000"/>
          <w:sz w:val="32"/>
          <w:szCs w:val="32"/>
        </w:rPr>
        <w:t>3月24日</w:t>
      </w:r>
    </w:p>
    <w:p>
      <w:pPr>
        <w:spacing w:line="560" w:lineRule="exact"/>
        <w:ind w:firstLine="800" w:firstLineChars="250"/>
        <w:rPr>
          <w:rFonts w:ascii="仿宋_GB2312" w:eastAsia="仿宋_GB2312"/>
          <w:color w:val="000000"/>
          <w:sz w:val="32"/>
          <w:szCs w:val="32"/>
        </w:rPr>
      </w:pPr>
      <w:r>
        <w:rPr>
          <w:rFonts w:hint="eastAsia" w:ascii="黑体" w:hAnsi="黑体" w:eastAsia="黑体"/>
          <w:color w:val="000000"/>
          <w:sz w:val="32"/>
          <w:szCs w:val="32"/>
        </w:rPr>
        <w:t>方    式</w:t>
      </w:r>
      <w:r>
        <w:rPr>
          <w:rFonts w:hint="eastAsia" w:eastAsia="仿宋_GB2312"/>
          <w:color w:val="000000"/>
          <w:sz w:val="32"/>
          <w:szCs w:val="32"/>
        </w:rPr>
        <w:t>：</w:t>
      </w:r>
      <w:r>
        <w:rPr>
          <w:rFonts w:hint="eastAsia" w:ascii="仿宋_GB2312" w:hAnsi="Calibri" w:eastAsia="仿宋_GB2312"/>
          <w:sz w:val="32"/>
          <w:szCs w:val="32"/>
        </w:rPr>
        <w:t>线上进行，思想政治考核后，开始综合面试。</w:t>
      </w:r>
    </w:p>
    <w:p>
      <w:pPr>
        <w:spacing w:line="560" w:lineRule="exact"/>
        <w:ind w:firstLine="800" w:firstLineChars="250"/>
        <w:rPr>
          <w:rFonts w:eastAsia="仿宋_GB2312"/>
          <w:color w:val="000000"/>
          <w:sz w:val="32"/>
          <w:szCs w:val="32"/>
        </w:rPr>
      </w:pPr>
      <w:r>
        <w:rPr>
          <w:rFonts w:hint="eastAsia" w:ascii="黑体" w:hAnsi="黑体" w:eastAsia="黑体"/>
          <w:color w:val="000000"/>
          <w:sz w:val="32"/>
          <w:szCs w:val="32"/>
        </w:rPr>
        <w:t>内    容</w:t>
      </w:r>
      <w:r>
        <w:rPr>
          <w:rFonts w:hint="eastAsia" w:eastAsia="仿宋_GB2312"/>
          <w:color w:val="000000"/>
          <w:sz w:val="32"/>
          <w:szCs w:val="32"/>
        </w:rPr>
        <w:t>：政治考核由相关业务处室和军队政治工作教研室组织实施，成立政治考核小组，主要考核考生本人的现实表现，内容一般包括考生的政治态度、思想表现、道德品质、遵纪守法等情况。考察完毕后，由政治考核小组在《思想政治素质和道德品质考核表》（见附件</w:t>
      </w:r>
      <w:r>
        <w:rPr>
          <w:rFonts w:hint="eastAsia" w:ascii="仿宋_GB2312" w:eastAsia="仿宋_GB2312"/>
          <w:color w:val="000000"/>
          <w:sz w:val="32"/>
          <w:szCs w:val="32"/>
        </w:rPr>
        <w:t>4）</w:t>
      </w:r>
      <w:r>
        <w:rPr>
          <w:rFonts w:hint="eastAsia" w:eastAsia="仿宋_GB2312"/>
          <w:color w:val="000000"/>
          <w:sz w:val="32"/>
          <w:szCs w:val="32"/>
        </w:rPr>
        <w:t>给出意见，并签字确认。考核不合格者，</w:t>
      </w:r>
      <w:r>
        <w:rPr>
          <w:rFonts w:hint="eastAsia" w:ascii="仿宋_GB2312" w:hAnsi="Calibri" w:eastAsia="仿宋_GB2312"/>
          <w:kern w:val="0"/>
          <w:sz w:val="32"/>
          <w:szCs w:val="32"/>
        </w:rPr>
        <w:t>不予录取</w:t>
      </w:r>
      <w:r>
        <w:rPr>
          <w:rFonts w:hint="eastAsia" w:eastAsia="仿宋_GB2312"/>
          <w:color w:val="000000"/>
          <w:sz w:val="32"/>
          <w:szCs w:val="32"/>
        </w:rPr>
        <w:t>。</w:t>
      </w:r>
    </w:p>
    <w:p>
      <w:pPr>
        <w:spacing w:line="560" w:lineRule="exact"/>
        <w:ind w:firstLine="640" w:firstLineChars="200"/>
        <w:rPr>
          <w:rFonts w:ascii="黑体" w:hAnsi="宋体" w:eastAsia="黑体"/>
          <w:sz w:val="32"/>
          <w:szCs w:val="32"/>
        </w:rPr>
      </w:pPr>
      <w:r>
        <w:rPr>
          <w:rFonts w:hint="eastAsia" w:ascii="黑体" w:hAnsi="宋体" w:eastAsia="黑体"/>
          <w:sz w:val="32"/>
          <w:szCs w:val="32"/>
          <w:lang w:val="en-US" w:eastAsia="zh-CN"/>
        </w:rPr>
        <w:t>四</w:t>
      </w:r>
      <w:r>
        <w:rPr>
          <w:rFonts w:hint="eastAsia" w:ascii="黑体" w:hAnsi="宋体" w:eastAsia="黑体"/>
          <w:sz w:val="32"/>
          <w:szCs w:val="32"/>
        </w:rPr>
        <w:t>、成绩计算方法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考生录取总成绩=（初试成绩÷5）×70%+复试综合面试成绩×30%，其中综合面试成绩低于60分的考生不得录取，资格审查、体检、思想政治考核不合格者不得录取。</w:t>
      </w:r>
    </w:p>
    <w:p>
      <w:pPr>
        <w:spacing w:line="560" w:lineRule="exact"/>
        <w:ind w:firstLine="640" w:firstLineChars="200"/>
        <w:rPr>
          <w:rFonts w:ascii="仿宋_GB2312" w:hAnsi="宋体" w:eastAsia="仿宋_GB2312"/>
          <w:sz w:val="32"/>
          <w:szCs w:val="32"/>
        </w:rPr>
      </w:pPr>
      <w:r>
        <w:rPr>
          <w:rFonts w:hint="eastAsia" w:ascii="黑体" w:hAnsi="宋体" w:eastAsia="黑体"/>
          <w:sz w:val="32"/>
          <w:szCs w:val="32"/>
          <w:lang w:val="en-US" w:eastAsia="zh-CN"/>
        </w:rPr>
        <w:t>五</w:t>
      </w:r>
      <w:r>
        <w:rPr>
          <w:rFonts w:hint="eastAsia" w:ascii="黑体" w:hAnsi="宋体" w:eastAsia="黑体"/>
          <w:sz w:val="32"/>
          <w:szCs w:val="32"/>
        </w:rPr>
        <w:t>、调剂</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学院不接受初试报考外校的调剂生源。学院所有调剂信息均将在学校招生信息网发布，并通过教育部指定的“全国硕士生招生调剂服务系统”进行。坚持“按需招生、全面衡量、择优录取、宁缺勿滥”的原则，严格按照教育部和学校2022年硕士研究生招生简章明确规定的考试调剂基本条件和要求开展调剂工作。学院调剂公告将于3月28日公布。</w:t>
      </w:r>
    </w:p>
    <w:p>
      <w:pPr>
        <w:spacing w:line="560" w:lineRule="exact"/>
        <w:ind w:firstLine="640" w:firstLineChars="200"/>
        <w:rPr>
          <w:rFonts w:ascii="仿宋_GB2312" w:eastAsia="仿宋_GB2312"/>
          <w:color w:val="FF0000"/>
          <w:kern w:val="0"/>
          <w:sz w:val="32"/>
          <w:szCs w:val="32"/>
        </w:rPr>
      </w:pPr>
      <w:r>
        <w:rPr>
          <w:rFonts w:hint="eastAsia" w:ascii="黑体" w:hAnsi="宋体" w:eastAsia="黑体"/>
          <w:sz w:val="32"/>
          <w:szCs w:val="32"/>
          <w:lang w:val="en-US" w:eastAsia="zh-CN"/>
        </w:rPr>
        <w:t>六</w:t>
      </w:r>
      <w:r>
        <w:rPr>
          <w:rFonts w:hint="eastAsia" w:ascii="黑体" w:hAnsi="宋体" w:eastAsia="黑体"/>
          <w:sz w:val="32"/>
          <w:szCs w:val="32"/>
        </w:rPr>
        <w:t>、录取</w:t>
      </w:r>
    </w:p>
    <w:p>
      <w:pPr>
        <w:spacing w:line="560" w:lineRule="exact"/>
        <w:ind w:firstLine="640" w:firstLineChars="200"/>
        <w:rPr>
          <w:rFonts w:ascii="仿宋_GB2312" w:hAnsi="宋体" w:eastAsia="仿宋_GB2312"/>
          <w:sz w:val="32"/>
          <w:szCs w:val="32"/>
        </w:rPr>
      </w:pPr>
      <w:r>
        <w:rPr>
          <w:rFonts w:hint="eastAsia" w:ascii="仿宋_GB2312" w:eastAsia="仿宋_GB2312"/>
          <w:sz w:val="32"/>
          <w:szCs w:val="32"/>
        </w:rPr>
        <w:t>按考生总成绩在不同专业中的排序确定录取名单。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1.优先录取顺序依次为：第一志愿考生，调剂考生。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2.总成绩相同时，优先录取初试总成绩高的考生，若初试成绩依然相同，优先录取统考科目总成绩高的考生，如果还是相同，则由复试专家组组织加试。</w:t>
      </w:r>
    </w:p>
    <w:p>
      <w:pPr>
        <w:spacing w:line="560" w:lineRule="exact"/>
        <w:ind w:firstLine="640" w:firstLineChars="200"/>
        <w:rPr>
          <w:rFonts w:ascii="黑体" w:hAnsi="宋体" w:eastAsia="黑体"/>
          <w:sz w:val="32"/>
          <w:szCs w:val="32"/>
        </w:rPr>
      </w:pPr>
      <w:r>
        <w:rPr>
          <w:rFonts w:hint="eastAsia" w:ascii="黑体" w:hAnsi="宋体" w:eastAsia="黑体"/>
          <w:sz w:val="32"/>
          <w:szCs w:val="32"/>
          <w:lang w:val="en-US" w:eastAsia="zh-CN"/>
        </w:rPr>
        <w:t>七</w:t>
      </w:r>
      <w:r>
        <w:rPr>
          <w:rFonts w:hint="eastAsia" w:ascii="黑体" w:hAnsi="宋体" w:eastAsia="黑体"/>
          <w:sz w:val="32"/>
          <w:szCs w:val="32"/>
        </w:rPr>
        <w:t>、信息公开公示</w:t>
      </w:r>
    </w:p>
    <w:p>
      <w:pPr>
        <w:spacing w:line="560" w:lineRule="exact"/>
        <w:ind w:firstLine="640" w:firstLineChars="200"/>
        <w:rPr>
          <w:rFonts w:ascii="仿宋_GB2312" w:hAnsi="宋体" w:eastAsia="仿宋_GB2312"/>
          <w:bCs/>
          <w:sz w:val="32"/>
          <w:szCs w:val="32"/>
        </w:rPr>
      </w:pPr>
      <w:r>
        <w:rPr>
          <w:rFonts w:hint="eastAsia" w:ascii="仿宋_GB2312" w:hAnsi="宋体" w:eastAsia="仿宋_GB2312"/>
          <w:sz w:val="32"/>
          <w:szCs w:val="32"/>
        </w:rPr>
        <w:t>学院将通过学校研究生院网站公布复试通知、相关成绩和拟录取考生名单，其中拟录取考生名单公示时间不少于10个工作日。</w:t>
      </w:r>
    </w:p>
    <w:p>
      <w:pPr>
        <w:spacing w:line="560" w:lineRule="exact"/>
        <w:ind w:firstLine="640" w:firstLineChars="200"/>
        <w:rPr>
          <w:rFonts w:ascii="黑体" w:hAnsi="宋体" w:eastAsia="黑体"/>
          <w:bCs/>
          <w:sz w:val="32"/>
          <w:szCs w:val="32"/>
        </w:rPr>
      </w:pPr>
      <w:r>
        <w:rPr>
          <w:rFonts w:hint="eastAsia" w:ascii="黑体" w:hAnsi="宋体" w:eastAsia="黑体"/>
          <w:bCs/>
          <w:sz w:val="32"/>
          <w:szCs w:val="32"/>
          <w:lang w:val="en-US" w:eastAsia="zh-CN"/>
        </w:rPr>
        <w:t>八</w:t>
      </w:r>
      <w:r>
        <w:rPr>
          <w:rFonts w:hint="eastAsia" w:ascii="黑体" w:hAnsi="宋体" w:eastAsia="黑体"/>
          <w:bCs/>
          <w:sz w:val="32"/>
          <w:szCs w:val="32"/>
        </w:rPr>
        <w:t>、有关要求</w:t>
      </w:r>
    </w:p>
    <w:p>
      <w:pPr>
        <w:widowControl/>
        <w:spacing w:line="560" w:lineRule="exact"/>
        <w:ind w:firstLine="640" w:firstLineChars="200"/>
        <w:rPr>
          <w:rFonts w:ascii="仿宋_GB2312" w:hAnsi="-apple-system-font" w:eastAsia="仿宋_GB2312" w:cs="-apple-system-font"/>
          <w:kern w:val="0"/>
          <w:sz w:val="32"/>
          <w:szCs w:val="32"/>
          <w:shd w:val="clear" w:color="auto" w:fill="FFFFFF"/>
        </w:rPr>
      </w:pPr>
      <w:r>
        <w:rPr>
          <w:rFonts w:hint="eastAsia" w:ascii="仿宋_GB2312" w:hAnsi="Calibri" w:eastAsia="仿宋_GB2312"/>
          <w:kern w:val="0"/>
          <w:sz w:val="32"/>
          <w:szCs w:val="32"/>
        </w:rPr>
        <w:t>1.各</w:t>
      </w:r>
      <w:r>
        <w:rPr>
          <w:rFonts w:hint="eastAsia" w:ascii="仿宋_GB2312" w:hAnsi="-apple-system-font" w:eastAsia="仿宋_GB2312" w:cs="-apple-system-font"/>
          <w:kern w:val="0"/>
          <w:sz w:val="32"/>
          <w:szCs w:val="32"/>
          <w:shd w:val="clear" w:color="auto" w:fill="FFFFFF"/>
        </w:rPr>
        <w:t>复试专家组复试标准要相对统一，复试专家认真记录面试内容，签署面试成绩和评语，面试全程要录像录音，并妥善保管至少1年。复试专家组在复试过程中不得擅自承诺考生是否被录取。</w:t>
      </w:r>
    </w:p>
    <w:p>
      <w:pPr>
        <w:widowControl/>
        <w:spacing w:line="560" w:lineRule="exact"/>
        <w:ind w:firstLine="640" w:firstLineChars="200"/>
        <w:rPr>
          <w:rFonts w:ascii="仿宋_GB2312" w:hAnsi="-apple-system-font" w:eastAsia="仿宋_GB2312" w:cs="-apple-system-font"/>
          <w:spacing w:val="8"/>
          <w:kern w:val="0"/>
          <w:sz w:val="32"/>
          <w:szCs w:val="32"/>
        </w:rPr>
      </w:pPr>
      <w:r>
        <w:rPr>
          <w:rFonts w:hint="eastAsia" w:ascii="仿宋_GB2312" w:hAnsi="-apple-system-font" w:eastAsia="仿宋_GB2312" w:cs="-apple-system-font"/>
          <w:kern w:val="0"/>
          <w:sz w:val="32"/>
          <w:szCs w:val="32"/>
          <w:shd w:val="clear" w:color="auto" w:fill="FFFFFF"/>
        </w:rPr>
        <w:t>2.严格落实安全保密制度。复试过程中全体人员着便装，不得有涉军涉政等敏感性信息，并避免出现学术争议性问题。</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3.学校研究生招生监督电话：0731-87023042。</w:t>
      </w:r>
    </w:p>
    <w:p>
      <w:pPr>
        <w:spacing w:line="560" w:lineRule="exact"/>
        <w:ind w:firstLine="960" w:firstLineChars="300"/>
        <w:rPr>
          <w:rFonts w:ascii="仿宋_GB2312" w:eastAsia="仿宋_GB2312"/>
          <w:color w:val="000000"/>
          <w:sz w:val="32"/>
          <w:szCs w:val="32"/>
        </w:rPr>
      </w:pPr>
      <w:r>
        <w:rPr>
          <w:rFonts w:hint="eastAsia" w:ascii="仿宋_GB2312" w:eastAsia="仿宋_GB2312"/>
          <w:color w:val="000000"/>
          <w:sz w:val="32"/>
          <w:szCs w:val="32"/>
        </w:rPr>
        <w:t>学校考生接待电话：0731-87023061。</w:t>
      </w:r>
    </w:p>
    <w:p>
      <w:pPr>
        <w:spacing w:line="560" w:lineRule="exact"/>
        <w:ind w:firstLine="960" w:firstLineChars="300"/>
        <w:rPr>
          <w:rFonts w:ascii="仿宋_GB2312" w:eastAsia="仿宋_GB2312"/>
          <w:color w:val="000000"/>
          <w:sz w:val="32"/>
          <w:szCs w:val="32"/>
        </w:rPr>
      </w:pPr>
      <w:r>
        <w:rPr>
          <w:rFonts w:hint="eastAsia" w:ascii="仿宋_GB2312" w:eastAsia="仿宋_GB2312"/>
          <w:color w:val="000000"/>
          <w:sz w:val="32"/>
          <w:szCs w:val="32"/>
        </w:rPr>
        <w:t>学院研究生招生监督电话：</w:t>
      </w:r>
      <w:r>
        <w:rPr>
          <w:rFonts w:hint="eastAsia" w:ascii="仿宋_GB2312" w:eastAsia="仿宋_GB2312"/>
          <w:color w:val="000000"/>
          <w:spacing w:val="-20"/>
          <w:sz w:val="32"/>
          <w:szCs w:val="32"/>
        </w:rPr>
        <w:t>0551-65926603。</w:t>
      </w:r>
    </w:p>
    <w:p>
      <w:pPr>
        <w:spacing w:line="560" w:lineRule="exact"/>
        <w:ind w:firstLine="960" w:firstLineChars="300"/>
        <w:rPr>
          <w:rFonts w:ascii="仿宋_GB2312" w:eastAsia="仿宋_GB2312"/>
          <w:color w:val="000000"/>
          <w:sz w:val="32"/>
          <w:szCs w:val="32"/>
        </w:rPr>
      </w:pPr>
      <w:r>
        <w:rPr>
          <w:rFonts w:hint="eastAsia" w:ascii="仿宋_GB2312" w:eastAsia="仿宋_GB2312"/>
          <w:color w:val="000000"/>
          <w:sz w:val="32"/>
          <w:szCs w:val="32"/>
        </w:rPr>
        <w:t>学院考生接待电话：0551-65926216。</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4.以上方案解释权归国防科技大学电子对抗学院教务处，未尽事宜以最后通知为准。</w:t>
      </w:r>
    </w:p>
    <w:p>
      <w:pPr>
        <w:spacing w:line="560" w:lineRule="exact"/>
        <w:ind w:firstLine="704" w:firstLineChars="220"/>
        <w:rPr>
          <w:rFonts w:ascii="仿宋_GB2312" w:hAnsi="Calibri" w:eastAsia="仿宋_GB2312"/>
          <w:sz w:val="32"/>
          <w:szCs w:val="32"/>
        </w:rPr>
      </w:pPr>
    </w:p>
    <w:p>
      <w:pPr>
        <w:spacing w:line="560" w:lineRule="exact"/>
        <w:ind w:left="1918" w:leftChars="304" w:hanging="1280" w:hangingChars="400"/>
        <w:rPr>
          <w:rFonts w:ascii="仿宋_GB2312" w:hAnsi="宋体" w:eastAsia="仿宋_GB2312"/>
          <w:kern w:val="0"/>
          <w:sz w:val="32"/>
          <w:szCs w:val="32"/>
        </w:rPr>
      </w:pPr>
      <w:r>
        <w:rPr>
          <w:rFonts w:hint="eastAsia" w:ascii="仿宋_GB2312" w:hAnsi="宋体" w:eastAsia="仿宋_GB2312"/>
          <w:kern w:val="0"/>
          <w:sz w:val="32"/>
          <w:szCs w:val="32"/>
        </w:rPr>
        <w:t>附件：1.国防科技大学电子对抗学院2022年</w:t>
      </w:r>
      <w:r>
        <w:rPr>
          <w:rFonts w:hint="eastAsia" w:ascii="仿宋_GB2312" w:hAnsi="宋体" w:eastAsia="仿宋_GB2312"/>
          <w:kern w:val="0"/>
          <w:sz w:val="32"/>
          <w:szCs w:val="32"/>
          <w:lang w:eastAsia="zh-CN"/>
        </w:rPr>
        <w:t>地方</w:t>
      </w:r>
      <w:r>
        <w:rPr>
          <w:rFonts w:hint="eastAsia" w:ascii="仿宋_GB2312" w:hAnsi="宋体" w:eastAsia="仿宋_GB2312"/>
          <w:kern w:val="0"/>
          <w:sz w:val="32"/>
          <w:szCs w:val="32"/>
        </w:rPr>
        <w:t>硕士研究生复试分数线</w:t>
      </w:r>
    </w:p>
    <w:p>
      <w:pPr>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 xml:space="preserve">      2.2022年</w:t>
      </w:r>
      <w:r>
        <w:rPr>
          <w:rFonts w:hint="eastAsia" w:ascii="仿宋_GB2312" w:hAnsi="宋体" w:eastAsia="仿宋_GB2312"/>
          <w:kern w:val="0"/>
          <w:sz w:val="32"/>
          <w:szCs w:val="32"/>
          <w:lang w:eastAsia="zh-CN"/>
        </w:rPr>
        <w:t>地方</w:t>
      </w:r>
      <w:r>
        <w:rPr>
          <w:rFonts w:hint="eastAsia" w:ascii="仿宋_GB2312" w:hAnsi="宋体" w:eastAsia="仿宋_GB2312"/>
          <w:kern w:val="0"/>
          <w:sz w:val="32"/>
          <w:szCs w:val="32"/>
        </w:rPr>
        <w:t>硕士研究生复试名单（不含调剂）</w:t>
      </w:r>
    </w:p>
    <w:p>
      <w:pPr>
        <w:spacing w:line="56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3.诚信复试承诺书</w:t>
      </w:r>
    </w:p>
    <w:p>
      <w:pPr>
        <w:spacing w:line="56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4.思想政治素质和道德品质考核表</w:t>
      </w:r>
    </w:p>
    <w:p>
      <w:pPr>
        <w:spacing w:line="560" w:lineRule="exact"/>
        <w:ind w:firstLine="1600" w:firstLineChars="500"/>
        <w:rPr>
          <w:rFonts w:ascii="仿宋_GB2312" w:hAnsi="宋体" w:eastAsia="仿宋_GB2312"/>
          <w:kern w:val="0"/>
          <w:sz w:val="32"/>
          <w:szCs w:val="32"/>
        </w:rPr>
      </w:pPr>
      <w:r>
        <w:rPr>
          <w:rFonts w:hint="eastAsia" w:ascii="仿宋_GB2312" w:hAnsi="宋体" w:eastAsia="仿宋_GB2312"/>
          <w:kern w:val="0"/>
          <w:sz w:val="32"/>
          <w:szCs w:val="32"/>
        </w:rPr>
        <w:t>5.国防科技大学</w:t>
      </w:r>
      <w:r>
        <w:rPr>
          <w:rFonts w:hint="eastAsia" w:ascii="仿宋_GB2312" w:hAnsi="宋体" w:eastAsia="仿宋_GB2312"/>
          <w:kern w:val="0"/>
          <w:sz w:val="32"/>
          <w:szCs w:val="32"/>
          <w:lang w:eastAsia="zh-CN"/>
        </w:rPr>
        <w:t>地方</w:t>
      </w:r>
      <w:r>
        <w:rPr>
          <w:rFonts w:hint="eastAsia" w:ascii="仿宋_GB2312" w:hAnsi="宋体" w:eastAsia="仿宋_GB2312"/>
          <w:kern w:val="0"/>
          <w:sz w:val="32"/>
          <w:szCs w:val="32"/>
        </w:rPr>
        <w:t>硕士研究生体检项目</w:t>
      </w:r>
    </w:p>
    <w:p>
      <w:pPr>
        <w:widowControl/>
        <w:spacing w:line="240" w:lineRule="auto"/>
        <w:jc w:val="left"/>
        <w:rPr>
          <w:rFonts w:ascii="仿宋_GB2312" w:hAnsi="宋体" w:eastAsia="仿宋_GB2312"/>
          <w:kern w:val="0"/>
          <w:sz w:val="32"/>
          <w:szCs w:val="32"/>
        </w:rPr>
        <w:sectPr>
          <w:headerReference r:id="rId5" w:type="default"/>
          <w:footerReference r:id="rId7" w:type="default"/>
          <w:headerReference r:id="rId6" w:type="even"/>
          <w:footerReference r:id="rId8" w:type="even"/>
          <w:pgSz w:w="11906" w:h="16838"/>
          <w:pgMar w:top="2098" w:right="1474" w:bottom="1985" w:left="1588" w:header="851" w:footer="1417" w:gutter="0"/>
          <w:pgNumType w:chapSep="emDash"/>
          <w:cols w:space="720" w:num="1"/>
          <w:docGrid w:type="linesAndChars" w:linePitch="312" w:charSpace="0"/>
        </w:sectPr>
      </w:pPr>
    </w:p>
    <w:p>
      <w:pPr>
        <w:adjustRightInd w:val="0"/>
        <w:snapToGrid w:val="0"/>
        <w:rPr>
          <w:rFonts w:eastAsia="黑体"/>
          <w:sz w:val="32"/>
        </w:rPr>
      </w:pPr>
      <w:r>
        <w:rPr>
          <w:rFonts w:hint="eastAsia" w:eastAsia="黑体"/>
          <w:sz w:val="32"/>
        </w:rPr>
        <w:t>附件</w:t>
      </w:r>
      <w:r>
        <w:rPr>
          <w:rFonts w:eastAsia="黑体"/>
          <w:sz w:val="32"/>
        </w:rPr>
        <w:t xml:space="preserve">1 </w:t>
      </w:r>
    </w:p>
    <w:p>
      <w:pPr>
        <w:adjustRightInd w:val="0"/>
        <w:snapToGrid w:val="0"/>
        <w:spacing w:afterLines="100"/>
        <w:jc w:val="center"/>
        <w:rPr>
          <w:rFonts w:eastAsia="黑体"/>
          <w:sz w:val="32"/>
        </w:rPr>
      </w:pPr>
      <w:r>
        <w:rPr>
          <w:rFonts w:hint="eastAsia" w:eastAsia="黑体"/>
          <w:sz w:val="32"/>
        </w:rPr>
        <w:t>国防科技大学电子对抗学院</w:t>
      </w:r>
      <w:r>
        <w:rPr>
          <w:rFonts w:eastAsia="黑体"/>
          <w:sz w:val="32"/>
        </w:rPr>
        <w:t>202</w:t>
      </w:r>
      <w:r>
        <w:rPr>
          <w:rFonts w:hint="eastAsia" w:eastAsia="黑体"/>
          <w:sz w:val="32"/>
        </w:rPr>
        <w:t>2年</w:t>
      </w:r>
      <w:r>
        <w:rPr>
          <w:rFonts w:hint="eastAsia" w:eastAsia="黑体"/>
          <w:sz w:val="32"/>
          <w:lang w:eastAsia="zh-CN"/>
        </w:rPr>
        <w:t>地方</w:t>
      </w:r>
      <w:r>
        <w:rPr>
          <w:rFonts w:hint="eastAsia" w:eastAsia="黑体"/>
          <w:sz w:val="32"/>
        </w:rPr>
        <w:t>硕士研究生复试分数线</w:t>
      </w:r>
    </w:p>
    <w:tbl>
      <w:tblPr>
        <w:tblStyle w:val="8"/>
        <w:tblW w:w="131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88"/>
        <w:gridCol w:w="3826"/>
        <w:gridCol w:w="1701"/>
        <w:gridCol w:w="2552"/>
        <w:gridCol w:w="24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9" w:hRule="atLeast"/>
          <w:jc w:val="center"/>
        </w:trPr>
        <w:tc>
          <w:tcPr>
            <w:tcW w:w="2588" w:type="dxa"/>
            <w:tcBorders>
              <w:top w:val="single" w:color="auto" w:sz="4" w:space="0"/>
              <w:left w:val="single" w:color="auto" w:sz="4" w:space="0"/>
              <w:bottom w:val="single" w:color="auto" w:sz="6" w:space="0"/>
              <w:right w:val="single" w:color="auto" w:sz="6" w:space="0"/>
            </w:tcBorders>
            <w:vAlign w:val="center"/>
          </w:tcPr>
          <w:p>
            <w:pPr>
              <w:widowControl/>
              <w:adjustRightInd w:val="0"/>
              <w:snapToGrid w:val="0"/>
              <w:spacing w:line="320" w:lineRule="exact"/>
              <w:jc w:val="center"/>
              <w:rPr>
                <w:rFonts w:ascii="仿宋_GB2312" w:hAnsi="仿宋" w:eastAsia="仿宋_GB2312"/>
                <w:b/>
                <w:kern w:val="0"/>
                <w:sz w:val="28"/>
                <w:szCs w:val="28"/>
              </w:rPr>
            </w:pPr>
            <w:r>
              <w:rPr>
                <w:rFonts w:hint="eastAsia" w:ascii="仿宋_GB2312" w:hAnsi="仿宋" w:eastAsia="仿宋_GB2312"/>
                <w:b/>
                <w:kern w:val="0"/>
                <w:sz w:val="28"/>
                <w:szCs w:val="28"/>
              </w:rPr>
              <w:t>学院</w:t>
            </w:r>
          </w:p>
        </w:tc>
        <w:tc>
          <w:tcPr>
            <w:tcW w:w="3826" w:type="dxa"/>
            <w:tcBorders>
              <w:top w:val="single" w:color="auto" w:sz="4" w:space="0"/>
              <w:left w:val="single" w:color="auto" w:sz="6" w:space="0"/>
              <w:bottom w:val="single" w:color="auto" w:sz="6" w:space="0"/>
              <w:right w:val="single" w:color="auto" w:sz="6" w:space="0"/>
            </w:tcBorders>
            <w:noWrap/>
            <w:vAlign w:val="center"/>
          </w:tcPr>
          <w:p>
            <w:pPr>
              <w:widowControl/>
              <w:adjustRightInd w:val="0"/>
              <w:snapToGrid w:val="0"/>
              <w:spacing w:line="320" w:lineRule="exact"/>
              <w:jc w:val="center"/>
              <w:rPr>
                <w:rFonts w:ascii="仿宋_GB2312" w:hAnsi="仿宋" w:eastAsia="仿宋_GB2312"/>
                <w:b/>
                <w:kern w:val="0"/>
                <w:sz w:val="28"/>
                <w:szCs w:val="28"/>
              </w:rPr>
            </w:pPr>
            <w:r>
              <w:rPr>
                <w:rFonts w:hint="eastAsia" w:ascii="仿宋_GB2312" w:hAnsi="仿宋" w:eastAsia="仿宋_GB2312"/>
                <w:b/>
                <w:kern w:val="0"/>
                <w:sz w:val="28"/>
                <w:szCs w:val="28"/>
              </w:rPr>
              <w:t>学科、专业名称</w:t>
            </w:r>
          </w:p>
        </w:tc>
        <w:tc>
          <w:tcPr>
            <w:tcW w:w="1701" w:type="dxa"/>
            <w:tcBorders>
              <w:top w:val="single" w:color="auto" w:sz="4" w:space="0"/>
              <w:left w:val="single" w:color="auto" w:sz="6" w:space="0"/>
              <w:bottom w:val="single" w:color="auto" w:sz="6" w:space="0"/>
              <w:right w:val="single" w:color="auto" w:sz="4" w:space="0"/>
            </w:tcBorders>
            <w:vAlign w:val="center"/>
          </w:tcPr>
          <w:p>
            <w:pPr>
              <w:adjustRightInd w:val="0"/>
              <w:snapToGrid w:val="0"/>
              <w:spacing w:line="320" w:lineRule="exact"/>
              <w:jc w:val="center"/>
              <w:rPr>
                <w:rFonts w:ascii="仿宋_GB2312" w:hAnsi="仿宋" w:eastAsia="仿宋_GB2312"/>
                <w:b/>
                <w:kern w:val="0"/>
                <w:sz w:val="28"/>
                <w:szCs w:val="28"/>
              </w:rPr>
            </w:pPr>
            <w:r>
              <w:rPr>
                <w:rFonts w:hint="eastAsia" w:ascii="仿宋_GB2312" w:hAnsi="仿宋" w:eastAsia="仿宋_GB2312"/>
                <w:b/>
                <w:color w:val="000000"/>
                <w:sz w:val="28"/>
                <w:szCs w:val="28"/>
              </w:rPr>
              <w:t>总分</w:t>
            </w:r>
          </w:p>
        </w:tc>
        <w:tc>
          <w:tcPr>
            <w:tcW w:w="2552" w:type="dxa"/>
            <w:tcBorders>
              <w:top w:val="single" w:color="auto" w:sz="4" w:space="0"/>
              <w:left w:val="single" w:color="auto" w:sz="6" w:space="0"/>
              <w:bottom w:val="single" w:color="auto" w:sz="6" w:space="0"/>
              <w:right w:val="single" w:color="auto" w:sz="4" w:space="0"/>
            </w:tcBorders>
            <w:vAlign w:val="center"/>
          </w:tcPr>
          <w:p>
            <w:pPr>
              <w:adjustRightInd w:val="0"/>
              <w:snapToGrid w:val="0"/>
              <w:spacing w:line="320" w:lineRule="exact"/>
              <w:jc w:val="center"/>
              <w:rPr>
                <w:rFonts w:ascii="仿宋_GB2312" w:hAnsi="仿宋" w:eastAsia="仿宋_GB2312"/>
                <w:b/>
                <w:kern w:val="0"/>
                <w:sz w:val="28"/>
                <w:szCs w:val="28"/>
              </w:rPr>
            </w:pPr>
            <w:r>
              <w:rPr>
                <w:rFonts w:hint="eastAsia" w:ascii="仿宋_GB2312" w:hAnsi="仿宋" w:eastAsia="仿宋_GB2312"/>
                <w:b/>
                <w:color w:val="000000"/>
                <w:sz w:val="28"/>
                <w:szCs w:val="28"/>
              </w:rPr>
              <w:t>单科（满分=100）</w:t>
            </w:r>
          </w:p>
        </w:tc>
        <w:tc>
          <w:tcPr>
            <w:tcW w:w="2443" w:type="dxa"/>
            <w:tcBorders>
              <w:top w:val="single" w:color="auto" w:sz="4" w:space="0"/>
              <w:left w:val="single" w:color="auto" w:sz="6" w:space="0"/>
              <w:bottom w:val="single" w:color="auto" w:sz="6" w:space="0"/>
              <w:right w:val="single" w:color="auto" w:sz="4" w:space="0"/>
            </w:tcBorders>
            <w:vAlign w:val="center"/>
          </w:tcPr>
          <w:p>
            <w:pPr>
              <w:adjustRightInd w:val="0"/>
              <w:snapToGrid w:val="0"/>
              <w:spacing w:line="320" w:lineRule="exact"/>
              <w:jc w:val="center"/>
              <w:rPr>
                <w:rFonts w:ascii="仿宋_GB2312" w:hAnsi="仿宋" w:eastAsia="仿宋_GB2312"/>
                <w:b/>
                <w:kern w:val="0"/>
                <w:sz w:val="28"/>
                <w:szCs w:val="28"/>
              </w:rPr>
            </w:pPr>
            <w:r>
              <w:rPr>
                <w:rFonts w:hint="eastAsia" w:ascii="仿宋_GB2312" w:hAnsi="仿宋" w:eastAsia="仿宋_GB2312"/>
                <w:b/>
                <w:color w:val="000000"/>
                <w:sz w:val="28"/>
                <w:szCs w:val="28"/>
              </w:rPr>
              <w:t>单科（满分&gt;100）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588" w:type="dxa"/>
            <w:vMerge w:val="restart"/>
            <w:tcBorders>
              <w:top w:val="single" w:color="auto" w:sz="6" w:space="0"/>
              <w:left w:val="single" w:color="auto" w:sz="4" w:space="0"/>
              <w:bottom w:val="single" w:color="auto" w:sz="4" w:space="0"/>
              <w:right w:val="single" w:color="auto" w:sz="6" w:space="0"/>
            </w:tcBorders>
            <w:vAlign w:val="center"/>
          </w:tcPr>
          <w:p>
            <w:pPr>
              <w:widowControl/>
              <w:adjustRightInd w:val="0"/>
              <w:snapToGrid w:val="0"/>
              <w:jc w:val="center"/>
              <w:rPr>
                <w:rFonts w:ascii="仿宋_GB2312" w:hAnsi="仿宋" w:eastAsia="仿宋_GB2312"/>
                <w:kern w:val="0"/>
                <w:sz w:val="28"/>
                <w:szCs w:val="28"/>
              </w:rPr>
            </w:pPr>
            <w:r>
              <w:rPr>
                <w:rFonts w:hint="eastAsia" w:ascii="仿宋_GB2312" w:hAnsi="仿宋" w:eastAsia="仿宋_GB2312"/>
                <w:kern w:val="0"/>
                <w:sz w:val="28"/>
                <w:szCs w:val="28"/>
              </w:rPr>
              <w:t>电子对抗学院</w:t>
            </w:r>
          </w:p>
        </w:tc>
        <w:tc>
          <w:tcPr>
            <w:tcW w:w="3826" w:type="dxa"/>
            <w:tcBorders>
              <w:top w:val="single" w:color="auto" w:sz="6" w:space="0"/>
              <w:left w:val="single" w:color="auto" w:sz="6" w:space="0"/>
              <w:bottom w:val="single" w:color="auto" w:sz="6" w:space="0"/>
              <w:right w:val="single" w:color="auto" w:sz="6" w:space="0"/>
            </w:tcBorders>
            <w:noWrap/>
            <w:vAlign w:val="center"/>
          </w:tcPr>
          <w:p>
            <w:pPr>
              <w:spacing w:line="480" w:lineRule="exact"/>
              <w:jc w:val="center"/>
              <w:rPr>
                <w:rFonts w:ascii="仿宋_GB2312" w:eastAsia="仿宋_GB2312"/>
                <w:sz w:val="24"/>
              </w:rPr>
            </w:pPr>
            <w:r>
              <w:rPr>
                <w:rFonts w:hint="eastAsia" w:ascii="仿宋_GB2312" w:eastAsia="仿宋_GB2312"/>
                <w:sz w:val="24"/>
              </w:rPr>
              <w:t>光学工程</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330</w:t>
            </w:r>
          </w:p>
        </w:tc>
        <w:tc>
          <w:tcPr>
            <w:tcW w:w="2552"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400" w:lineRule="exact"/>
              <w:jc w:val="center"/>
              <w:rPr>
                <w:rFonts w:ascii="仿宋_GB2312" w:hAnsi="仿宋" w:eastAsia="仿宋_GB2312"/>
                <w:kern w:val="0"/>
                <w:sz w:val="24"/>
              </w:rPr>
            </w:pPr>
            <w:r>
              <w:rPr>
                <w:rFonts w:hint="eastAsia" w:ascii="仿宋_GB2312" w:hAnsi="仿宋" w:eastAsia="仿宋_GB2312"/>
                <w:kern w:val="0"/>
                <w:sz w:val="24"/>
              </w:rPr>
              <w:t>政治50</w:t>
            </w:r>
          </w:p>
          <w:p>
            <w:pPr>
              <w:spacing w:line="400" w:lineRule="exact"/>
              <w:jc w:val="center"/>
              <w:rPr>
                <w:rFonts w:ascii="仿宋_GB2312" w:eastAsia="仿宋_GB2312"/>
                <w:sz w:val="24"/>
              </w:rPr>
            </w:pPr>
            <w:r>
              <w:rPr>
                <w:rFonts w:hint="eastAsia" w:ascii="仿宋_GB2312" w:hAnsi="仿宋" w:eastAsia="仿宋_GB2312"/>
                <w:kern w:val="0"/>
                <w:sz w:val="24"/>
              </w:rPr>
              <w:t>外语50</w:t>
            </w:r>
          </w:p>
        </w:tc>
        <w:tc>
          <w:tcPr>
            <w:tcW w:w="2443"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588" w:type="dxa"/>
            <w:vMerge w:val="continue"/>
            <w:tcBorders>
              <w:top w:val="single" w:color="auto" w:sz="6" w:space="0"/>
              <w:left w:val="single" w:color="auto" w:sz="4" w:space="0"/>
              <w:bottom w:val="single" w:color="auto" w:sz="4" w:space="0"/>
              <w:right w:val="single" w:color="auto" w:sz="6" w:space="0"/>
            </w:tcBorders>
            <w:vAlign w:val="center"/>
          </w:tcPr>
          <w:p>
            <w:pPr>
              <w:widowControl/>
              <w:spacing w:line="240" w:lineRule="auto"/>
              <w:jc w:val="left"/>
              <w:rPr>
                <w:rFonts w:ascii="仿宋_GB2312" w:hAnsi="仿宋" w:eastAsia="仿宋_GB2312"/>
                <w:kern w:val="0"/>
                <w:sz w:val="28"/>
                <w:szCs w:val="28"/>
              </w:rPr>
            </w:pPr>
          </w:p>
        </w:tc>
        <w:tc>
          <w:tcPr>
            <w:tcW w:w="3826" w:type="dxa"/>
            <w:tcBorders>
              <w:top w:val="single" w:color="auto" w:sz="6" w:space="0"/>
              <w:left w:val="single" w:color="auto" w:sz="6" w:space="0"/>
              <w:bottom w:val="single" w:color="auto" w:sz="6" w:space="0"/>
              <w:right w:val="single" w:color="auto" w:sz="6" w:space="0"/>
            </w:tcBorders>
            <w:noWrap/>
            <w:vAlign w:val="center"/>
          </w:tcPr>
          <w:p>
            <w:pPr>
              <w:spacing w:line="480" w:lineRule="exact"/>
              <w:jc w:val="center"/>
              <w:rPr>
                <w:rFonts w:ascii="仿宋_GB2312" w:eastAsia="仿宋_GB2312"/>
                <w:sz w:val="24"/>
              </w:rPr>
            </w:pPr>
            <w:r>
              <w:rPr>
                <w:rFonts w:hint="eastAsia" w:ascii="仿宋_GB2312" w:eastAsia="仿宋_GB2312"/>
                <w:sz w:val="24"/>
              </w:rPr>
              <w:t>网络空间安全</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330</w:t>
            </w:r>
          </w:p>
        </w:tc>
        <w:tc>
          <w:tcPr>
            <w:tcW w:w="2552"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400" w:lineRule="exact"/>
              <w:jc w:val="center"/>
              <w:rPr>
                <w:rFonts w:ascii="仿宋_GB2312" w:hAnsi="仿宋" w:eastAsia="仿宋_GB2312"/>
                <w:kern w:val="0"/>
                <w:sz w:val="24"/>
              </w:rPr>
            </w:pPr>
            <w:r>
              <w:rPr>
                <w:rFonts w:hint="eastAsia" w:ascii="仿宋_GB2312" w:hAnsi="仿宋" w:eastAsia="仿宋_GB2312"/>
                <w:kern w:val="0"/>
                <w:sz w:val="24"/>
              </w:rPr>
              <w:t>政治50</w:t>
            </w:r>
          </w:p>
          <w:p>
            <w:pPr>
              <w:spacing w:line="400" w:lineRule="exact"/>
              <w:jc w:val="center"/>
              <w:rPr>
                <w:rFonts w:ascii="仿宋_GB2312" w:eastAsia="仿宋_GB2312"/>
                <w:sz w:val="24"/>
              </w:rPr>
            </w:pPr>
            <w:r>
              <w:rPr>
                <w:rFonts w:hint="eastAsia" w:ascii="仿宋_GB2312" w:hAnsi="仿宋" w:eastAsia="仿宋_GB2312"/>
                <w:kern w:val="0"/>
                <w:sz w:val="24"/>
              </w:rPr>
              <w:t>外语50</w:t>
            </w:r>
          </w:p>
        </w:tc>
        <w:tc>
          <w:tcPr>
            <w:tcW w:w="2443"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588" w:type="dxa"/>
            <w:vMerge w:val="continue"/>
            <w:tcBorders>
              <w:top w:val="single" w:color="auto" w:sz="6" w:space="0"/>
              <w:left w:val="single" w:color="auto" w:sz="4" w:space="0"/>
              <w:bottom w:val="single" w:color="auto" w:sz="4" w:space="0"/>
              <w:right w:val="single" w:color="auto" w:sz="6" w:space="0"/>
            </w:tcBorders>
            <w:vAlign w:val="center"/>
          </w:tcPr>
          <w:p>
            <w:pPr>
              <w:widowControl/>
              <w:spacing w:line="240" w:lineRule="auto"/>
              <w:jc w:val="left"/>
              <w:rPr>
                <w:rFonts w:ascii="仿宋_GB2312" w:hAnsi="仿宋" w:eastAsia="仿宋_GB2312"/>
                <w:kern w:val="0"/>
                <w:sz w:val="28"/>
                <w:szCs w:val="28"/>
              </w:rPr>
            </w:pPr>
          </w:p>
        </w:tc>
        <w:tc>
          <w:tcPr>
            <w:tcW w:w="3826" w:type="dxa"/>
            <w:tcBorders>
              <w:top w:val="single" w:color="auto" w:sz="6" w:space="0"/>
              <w:left w:val="single" w:color="auto" w:sz="6" w:space="0"/>
              <w:bottom w:val="single" w:color="auto" w:sz="6" w:space="0"/>
              <w:right w:val="single" w:color="auto" w:sz="6" w:space="0"/>
            </w:tcBorders>
            <w:noWrap/>
            <w:vAlign w:val="center"/>
          </w:tcPr>
          <w:p>
            <w:pPr>
              <w:spacing w:line="480" w:lineRule="exact"/>
              <w:jc w:val="center"/>
              <w:rPr>
                <w:rFonts w:ascii="仿宋_GB2312" w:eastAsia="仿宋_GB2312"/>
                <w:sz w:val="24"/>
              </w:rPr>
            </w:pPr>
            <w:r>
              <w:rPr>
                <w:rFonts w:hint="eastAsia" w:ascii="仿宋_GB2312" w:eastAsia="仿宋_GB2312"/>
                <w:sz w:val="24"/>
              </w:rPr>
              <w:t>电子信息（光电信息工程）</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330</w:t>
            </w:r>
          </w:p>
        </w:tc>
        <w:tc>
          <w:tcPr>
            <w:tcW w:w="2552"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400" w:lineRule="exact"/>
              <w:jc w:val="center"/>
              <w:rPr>
                <w:rFonts w:ascii="仿宋_GB2312" w:hAnsi="仿宋" w:eastAsia="仿宋_GB2312"/>
                <w:kern w:val="0"/>
                <w:sz w:val="24"/>
              </w:rPr>
            </w:pPr>
            <w:r>
              <w:rPr>
                <w:rFonts w:hint="eastAsia" w:ascii="仿宋_GB2312" w:hAnsi="仿宋" w:eastAsia="仿宋_GB2312"/>
                <w:kern w:val="0"/>
                <w:sz w:val="24"/>
              </w:rPr>
              <w:t>政治50</w:t>
            </w:r>
          </w:p>
          <w:p>
            <w:pPr>
              <w:spacing w:line="400" w:lineRule="exact"/>
              <w:jc w:val="center"/>
              <w:rPr>
                <w:rFonts w:ascii="仿宋_GB2312" w:eastAsia="仿宋_GB2312"/>
                <w:sz w:val="24"/>
              </w:rPr>
            </w:pPr>
            <w:r>
              <w:rPr>
                <w:rFonts w:hint="eastAsia" w:ascii="仿宋_GB2312" w:hAnsi="仿宋" w:eastAsia="仿宋_GB2312"/>
                <w:kern w:val="0"/>
                <w:sz w:val="24"/>
              </w:rPr>
              <w:t>外语50</w:t>
            </w:r>
          </w:p>
        </w:tc>
        <w:tc>
          <w:tcPr>
            <w:tcW w:w="2443"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588" w:type="dxa"/>
            <w:vMerge w:val="continue"/>
            <w:tcBorders>
              <w:top w:val="single" w:color="auto" w:sz="6" w:space="0"/>
              <w:left w:val="single" w:color="auto" w:sz="4" w:space="0"/>
              <w:bottom w:val="single" w:color="auto" w:sz="4" w:space="0"/>
              <w:right w:val="single" w:color="auto" w:sz="6" w:space="0"/>
            </w:tcBorders>
            <w:vAlign w:val="center"/>
          </w:tcPr>
          <w:p>
            <w:pPr>
              <w:widowControl/>
              <w:spacing w:line="240" w:lineRule="auto"/>
              <w:jc w:val="left"/>
              <w:rPr>
                <w:rFonts w:ascii="仿宋_GB2312" w:hAnsi="仿宋" w:eastAsia="仿宋_GB2312"/>
                <w:kern w:val="0"/>
                <w:sz w:val="28"/>
                <w:szCs w:val="28"/>
              </w:rPr>
            </w:pPr>
          </w:p>
        </w:tc>
        <w:tc>
          <w:tcPr>
            <w:tcW w:w="3826" w:type="dxa"/>
            <w:tcBorders>
              <w:top w:val="single" w:color="auto" w:sz="6" w:space="0"/>
              <w:left w:val="single" w:color="auto" w:sz="6" w:space="0"/>
              <w:bottom w:val="single" w:color="auto" w:sz="6" w:space="0"/>
              <w:right w:val="single" w:color="auto" w:sz="6" w:space="0"/>
            </w:tcBorders>
            <w:noWrap/>
            <w:vAlign w:val="center"/>
          </w:tcPr>
          <w:p>
            <w:pPr>
              <w:spacing w:line="480" w:lineRule="exact"/>
              <w:jc w:val="center"/>
              <w:rPr>
                <w:rFonts w:ascii="仿宋_GB2312" w:eastAsia="仿宋_GB2312"/>
                <w:spacing w:val="-20"/>
                <w:sz w:val="24"/>
              </w:rPr>
            </w:pPr>
            <w:r>
              <w:rPr>
                <w:rFonts w:hint="eastAsia" w:ascii="仿宋_GB2312" w:eastAsia="仿宋_GB2312"/>
                <w:spacing w:val="-20"/>
                <w:sz w:val="24"/>
              </w:rPr>
              <w:t>电子信息（新一代电子信息技术）</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330</w:t>
            </w:r>
          </w:p>
        </w:tc>
        <w:tc>
          <w:tcPr>
            <w:tcW w:w="2552"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400" w:lineRule="exact"/>
              <w:jc w:val="center"/>
              <w:rPr>
                <w:rFonts w:ascii="仿宋_GB2312" w:hAnsi="仿宋" w:eastAsia="仿宋_GB2312"/>
                <w:kern w:val="0"/>
                <w:sz w:val="24"/>
              </w:rPr>
            </w:pPr>
            <w:r>
              <w:rPr>
                <w:rFonts w:hint="eastAsia" w:ascii="仿宋_GB2312" w:hAnsi="仿宋" w:eastAsia="仿宋_GB2312"/>
                <w:kern w:val="0"/>
                <w:sz w:val="24"/>
              </w:rPr>
              <w:t>政治50</w:t>
            </w:r>
          </w:p>
          <w:p>
            <w:pPr>
              <w:spacing w:line="400" w:lineRule="exact"/>
              <w:jc w:val="center"/>
              <w:rPr>
                <w:rFonts w:ascii="仿宋_GB2312" w:eastAsia="仿宋_GB2312"/>
                <w:sz w:val="24"/>
              </w:rPr>
            </w:pPr>
            <w:r>
              <w:rPr>
                <w:rFonts w:hint="eastAsia" w:ascii="仿宋_GB2312" w:hAnsi="仿宋" w:eastAsia="仿宋_GB2312"/>
                <w:kern w:val="0"/>
                <w:sz w:val="24"/>
              </w:rPr>
              <w:t>外语50</w:t>
            </w:r>
          </w:p>
        </w:tc>
        <w:tc>
          <w:tcPr>
            <w:tcW w:w="2443"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588" w:type="dxa"/>
            <w:vMerge w:val="continue"/>
            <w:tcBorders>
              <w:top w:val="single" w:color="auto" w:sz="6" w:space="0"/>
              <w:left w:val="single" w:color="auto" w:sz="4" w:space="0"/>
              <w:bottom w:val="single" w:color="auto" w:sz="4" w:space="0"/>
              <w:right w:val="single" w:color="auto" w:sz="6" w:space="0"/>
            </w:tcBorders>
            <w:vAlign w:val="center"/>
          </w:tcPr>
          <w:p>
            <w:pPr>
              <w:widowControl/>
              <w:spacing w:line="240" w:lineRule="auto"/>
              <w:jc w:val="left"/>
              <w:rPr>
                <w:rFonts w:ascii="仿宋_GB2312" w:hAnsi="仿宋" w:eastAsia="仿宋_GB2312"/>
                <w:kern w:val="0"/>
                <w:sz w:val="28"/>
                <w:szCs w:val="28"/>
              </w:rPr>
            </w:pPr>
          </w:p>
        </w:tc>
        <w:tc>
          <w:tcPr>
            <w:tcW w:w="3826" w:type="dxa"/>
            <w:tcBorders>
              <w:top w:val="single" w:color="auto" w:sz="6" w:space="0"/>
              <w:left w:val="single" w:color="auto" w:sz="6" w:space="0"/>
              <w:bottom w:val="single" w:color="auto" w:sz="6" w:space="0"/>
              <w:right w:val="single" w:color="auto" w:sz="6" w:space="0"/>
            </w:tcBorders>
            <w:noWrap/>
            <w:vAlign w:val="center"/>
          </w:tcPr>
          <w:p>
            <w:pPr>
              <w:spacing w:line="480" w:lineRule="exact"/>
              <w:jc w:val="center"/>
              <w:rPr>
                <w:rFonts w:ascii="仿宋_GB2312" w:eastAsia="仿宋_GB2312"/>
                <w:sz w:val="24"/>
              </w:rPr>
            </w:pPr>
            <w:r>
              <w:rPr>
                <w:rFonts w:hint="eastAsia" w:ascii="仿宋_GB2312" w:eastAsia="仿宋_GB2312"/>
                <w:sz w:val="24"/>
              </w:rPr>
              <w:t>电子信息（网络与信息安全）</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330</w:t>
            </w:r>
          </w:p>
        </w:tc>
        <w:tc>
          <w:tcPr>
            <w:tcW w:w="2552"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spacing w:line="400" w:lineRule="exact"/>
              <w:jc w:val="center"/>
              <w:rPr>
                <w:rFonts w:ascii="仿宋_GB2312" w:hAnsi="仿宋" w:eastAsia="仿宋_GB2312"/>
                <w:kern w:val="0"/>
                <w:sz w:val="24"/>
              </w:rPr>
            </w:pPr>
            <w:r>
              <w:rPr>
                <w:rFonts w:hint="eastAsia" w:ascii="仿宋_GB2312" w:hAnsi="仿宋" w:eastAsia="仿宋_GB2312"/>
                <w:kern w:val="0"/>
                <w:sz w:val="24"/>
              </w:rPr>
              <w:t>政治50</w:t>
            </w:r>
          </w:p>
          <w:p>
            <w:pPr>
              <w:spacing w:line="400" w:lineRule="exact"/>
              <w:jc w:val="center"/>
              <w:rPr>
                <w:rFonts w:ascii="仿宋_GB2312" w:eastAsia="仿宋_GB2312"/>
                <w:sz w:val="24"/>
              </w:rPr>
            </w:pPr>
            <w:r>
              <w:rPr>
                <w:rFonts w:hint="eastAsia" w:ascii="仿宋_GB2312" w:hAnsi="仿宋" w:eastAsia="仿宋_GB2312"/>
                <w:kern w:val="0"/>
                <w:sz w:val="24"/>
              </w:rPr>
              <w:t>外语50</w:t>
            </w:r>
          </w:p>
        </w:tc>
        <w:tc>
          <w:tcPr>
            <w:tcW w:w="2443"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75</w:t>
            </w:r>
          </w:p>
        </w:tc>
      </w:tr>
    </w:tbl>
    <w:p>
      <w:pPr>
        <w:spacing w:line="560" w:lineRule="exact"/>
        <w:jc w:val="left"/>
        <w:rPr>
          <w:rFonts w:ascii="仿宋_GB2312" w:hAnsi="仿宋" w:eastAsia="仿宋_GB2312"/>
          <w:kern w:val="0"/>
          <w:sz w:val="24"/>
          <w:szCs w:val="28"/>
        </w:rPr>
      </w:pPr>
    </w:p>
    <w:p>
      <w:pPr>
        <w:spacing w:line="560" w:lineRule="exact"/>
        <w:jc w:val="left"/>
        <w:rPr>
          <w:rFonts w:ascii="仿宋_GB2312" w:hAnsi="仿宋" w:eastAsia="仿宋_GB2312"/>
          <w:kern w:val="0"/>
          <w:sz w:val="24"/>
          <w:szCs w:val="28"/>
        </w:rPr>
      </w:pPr>
    </w:p>
    <w:p>
      <w:pPr>
        <w:spacing w:line="560" w:lineRule="exact"/>
        <w:jc w:val="left"/>
        <w:rPr>
          <w:rFonts w:ascii="仿宋_GB2312" w:hAnsi="仿宋" w:eastAsia="仿宋_GB2312"/>
          <w:kern w:val="0"/>
          <w:sz w:val="24"/>
          <w:szCs w:val="28"/>
        </w:rPr>
      </w:pPr>
    </w:p>
    <w:p>
      <w:pPr>
        <w:spacing w:line="560" w:lineRule="exact"/>
        <w:jc w:val="left"/>
        <w:rPr>
          <w:rFonts w:ascii="仿宋_GB2312" w:hAnsi="仿宋" w:eastAsia="仿宋_GB2312"/>
          <w:kern w:val="0"/>
          <w:sz w:val="24"/>
          <w:szCs w:val="28"/>
        </w:rPr>
      </w:pPr>
    </w:p>
    <w:p>
      <w:pPr>
        <w:spacing w:line="560" w:lineRule="exact"/>
        <w:jc w:val="left"/>
        <w:rPr>
          <w:rFonts w:ascii="黑体" w:eastAsia="黑体"/>
          <w:sz w:val="32"/>
          <w:szCs w:val="28"/>
        </w:rPr>
      </w:pPr>
      <w:r>
        <w:rPr>
          <w:rFonts w:hint="eastAsia" w:ascii="黑体" w:eastAsia="黑体"/>
          <w:sz w:val="32"/>
          <w:szCs w:val="28"/>
        </w:rPr>
        <w:t>附件2</w:t>
      </w:r>
    </w:p>
    <w:p>
      <w:pPr>
        <w:snapToGrid w:val="0"/>
        <w:spacing w:line="560" w:lineRule="exact"/>
        <w:jc w:val="center"/>
        <w:rPr>
          <w:rFonts w:ascii="方正小标宋简体" w:eastAsia="方正小标宋简体"/>
          <w:sz w:val="44"/>
          <w:szCs w:val="44"/>
        </w:rPr>
      </w:pPr>
      <w:r>
        <w:rPr>
          <w:rFonts w:hint="eastAsia" w:ascii="黑体" w:hAnsi="黑体" w:eastAsia="黑体" w:cs="黑体"/>
          <w:sz w:val="44"/>
          <w:szCs w:val="44"/>
        </w:rPr>
        <w:t>2022年</w:t>
      </w:r>
      <w:r>
        <w:rPr>
          <w:rFonts w:hint="eastAsia" w:ascii="黑体" w:hAnsi="黑体" w:eastAsia="黑体" w:cs="黑体"/>
          <w:sz w:val="44"/>
          <w:szCs w:val="44"/>
          <w:lang w:eastAsia="zh-CN"/>
        </w:rPr>
        <w:t>地方</w:t>
      </w:r>
      <w:r>
        <w:rPr>
          <w:rFonts w:hint="eastAsia" w:ascii="黑体" w:hAnsi="黑体" w:eastAsia="黑体" w:cs="黑体"/>
          <w:sz w:val="44"/>
          <w:szCs w:val="44"/>
        </w:rPr>
        <w:t>硕士研究生复试名单（不含调剂）</w:t>
      </w:r>
    </w:p>
    <w:tbl>
      <w:tblPr>
        <w:tblStyle w:val="8"/>
        <w:tblW w:w="12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81"/>
        <w:gridCol w:w="2342"/>
        <w:gridCol w:w="2061"/>
        <w:gridCol w:w="800"/>
        <w:gridCol w:w="800"/>
        <w:gridCol w:w="800"/>
        <w:gridCol w:w="717"/>
        <w:gridCol w:w="992"/>
        <w:gridCol w:w="973"/>
        <w:gridCol w:w="973"/>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98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kern w:val="0"/>
                <w:sz w:val="16"/>
                <w:szCs w:val="16"/>
              </w:rPr>
            </w:pPr>
            <w:r>
              <w:rPr>
                <w:rFonts w:hint="eastAsia" w:ascii="黑体" w:hAnsi="黑体" w:eastAsia="黑体" w:cs="宋体"/>
                <w:kern w:val="0"/>
                <w:sz w:val="16"/>
                <w:szCs w:val="16"/>
              </w:rPr>
              <w:t>姓名</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kern w:val="0"/>
                <w:sz w:val="16"/>
                <w:szCs w:val="16"/>
              </w:rPr>
            </w:pPr>
            <w:r>
              <w:rPr>
                <w:rFonts w:hint="eastAsia" w:ascii="黑体" w:hAnsi="黑体" w:eastAsia="黑体" w:cs="宋体"/>
                <w:kern w:val="0"/>
                <w:sz w:val="16"/>
                <w:szCs w:val="16"/>
              </w:rPr>
              <w:t>身份证号码</w:t>
            </w:r>
          </w:p>
        </w:tc>
        <w:tc>
          <w:tcPr>
            <w:tcW w:w="20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kern w:val="0"/>
                <w:sz w:val="16"/>
                <w:szCs w:val="16"/>
              </w:rPr>
            </w:pPr>
            <w:r>
              <w:rPr>
                <w:rFonts w:hint="eastAsia" w:ascii="黑体" w:hAnsi="黑体" w:eastAsia="黑体" w:cs="宋体"/>
                <w:kern w:val="0"/>
                <w:sz w:val="16"/>
                <w:szCs w:val="16"/>
              </w:rPr>
              <w:t>考生编号</w:t>
            </w:r>
          </w:p>
        </w:tc>
        <w:tc>
          <w:tcPr>
            <w:tcW w:w="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kern w:val="0"/>
                <w:sz w:val="16"/>
                <w:szCs w:val="16"/>
              </w:rPr>
            </w:pPr>
            <w:r>
              <w:rPr>
                <w:rFonts w:hint="eastAsia" w:ascii="黑体" w:hAnsi="黑体" w:eastAsia="黑体" w:cs="宋体"/>
                <w:kern w:val="0"/>
                <w:sz w:val="16"/>
                <w:szCs w:val="16"/>
              </w:rPr>
              <w:t>科目一</w:t>
            </w:r>
            <w:r>
              <w:rPr>
                <w:rFonts w:hint="eastAsia" w:ascii="黑体" w:hAnsi="黑体" w:eastAsia="黑体" w:cs="宋体"/>
                <w:kern w:val="0"/>
                <w:sz w:val="16"/>
                <w:szCs w:val="16"/>
              </w:rPr>
              <w:br w:type="textWrapping"/>
            </w:r>
            <w:r>
              <w:rPr>
                <w:rFonts w:hint="eastAsia" w:ascii="黑体" w:hAnsi="黑体" w:eastAsia="黑体" w:cs="宋体"/>
                <w:kern w:val="0"/>
                <w:sz w:val="16"/>
                <w:szCs w:val="16"/>
              </w:rPr>
              <w:t>成绩</w:t>
            </w:r>
          </w:p>
        </w:tc>
        <w:tc>
          <w:tcPr>
            <w:tcW w:w="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kern w:val="0"/>
                <w:sz w:val="16"/>
                <w:szCs w:val="16"/>
              </w:rPr>
            </w:pPr>
            <w:r>
              <w:rPr>
                <w:rFonts w:hint="eastAsia" w:ascii="黑体" w:hAnsi="黑体" w:eastAsia="黑体" w:cs="宋体"/>
                <w:kern w:val="0"/>
                <w:sz w:val="16"/>
                <w:szCs w:val="16"/>
              </w:rPr>
              <w:t>科目二</w:t>
            </w:r>
            <w:r>
              <w:rPr>
                <w:rFonts w:hint="eastAsia" w:ascii="黑体" w:hAnsi="黑体" w:eastAsia="黑体" w:cs="宋体"/>
                <w:kern w:val="0"/>
                <w:sz w:val="16"/>
                <w:szCs w:val="16"/>
              </w:rPr>
              <w:br w:type="textWrapping"/>
            </w:r>
            <w:r>
              <w:rPr>
                <w:rFonts w:hint="eastAsia" w:ascii="黑体" w:hAnsi="黑体" w:eastAsia="黑体" w:cs="宋体"/>
                <w:kern w:val="0"/>
                <w:sz w:val="16"/>
                <w:szCs w:val="16"/>
              </w:rPr>
              <w:t>成绩</w:t>
            </w:r>
          </w:p>
        </w:tc>
        <w:tc>
          <w:tcPr>
            <w:tcW w:w="8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kern w:val="0"/>
                <w:sz w:val="16"/>
                <w:szCs w:val="16"/>
              </w:rPr>
            </w:pPr>
            <w:r>
              <w:rPr>
                <w:rFonts w:hint="eastAsia" w:ascii="黑体" w:hAnsi="黑体" w:eastAsia="黑体" w:cs="宋体"/>
                <w:kern w:val="0"/>
                <w:sz w:val="16"/>
                <w:szCs w:val="16"/>
              </w:rPr>
              <w:t>科目三</w:t>
            </w:r>
            <w:r>
              <w:rPr>
                <w:rFonts w:hint="eastAsia" w:ascii="黑体" w:hAnsi="黑体" w:eastAsia="黑体" w:cs="宋体"/>
                <w:kern w:val="0"/>
                <w:sz w:val="16"/>
                <w:szCs w:val="16"/>
              </w:rPr>
              <w:br w:type="textWrapping"/>
            </w:r>
            <w:r>
              <w:rPr>
                <w:rFonts w:hint="eastAsia" w:ascii="黑体" w:hAnsi="黑体" w:eastAsia="黑体" w:cs="宋体"/>
                <w:kern w:val="0"/>
                <w:sz w:val="16"/>
                <w:szCs w:val="16"/>
              </w:rPr>
              <w:t>成绩</w:t>
            </w:r>
          </w:p>
        </w:tc>
        <w:tc>
          <w:tcPr>
            <w:tcW w:w="7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kern w:val="0"/>
                <w:sz w:val="16"/>
                <w:szCs w:val="16"/>
              </w:rPr>
            </w:pPr>
            <w:r>
              <w:rPr>
                <w:rFonts w:hint="eastAsia" w:ascii="黑体" w:hAnsi="黑体" w:eastAsia="黑体" w:cs="宋体"/>
                <w:kern w:val="0"/>
                <w:sz w:val="16"/>
                <w:szCs w:val="16"/>
              </w:rPr>
              <w:t>科目四</w:t>
            </w:r>
            <w:r>
              <w:rPr>
                <w:rFonts w:hint="eastAsia" w:ascii="黑体" w:hAnsi="黑体" w:eastAsia="黑体" w:cs="宋体"/>
                <w:kern w:val="0"/>
                <w:sz w:val="16"/>
                <w:szCs w:val="16"/>
              </w:rPr>
              <w:br w:type="textWrapping"/>
            </w:r>
            <w:r>
              <w:rPr>
                <w:rFonts w:hint="eastAsia" w:ascii="黑体" w:hAnsi="黑体" w:eastAsia="黑体" w:cs="宋体"/>
                <w:kern w:val="0"/>
                <w:sz w:val="16"/>
                <w:szCs w:val="16"/>
              </w:rPr>
              <w:t>成绩</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kern w:val="0"/>
                <w:sz w:val="16"/>
                <w:szCs w:val="16"/>
              </w:rPr>
            </w:pPr>
            <w:r>
              <w:rPr>
                <w:rFonts w:hint="eastAsia" w:ascii="黑体" w:hAnsi="黑体" w:eastAsia="黑体" w:cs="宋体"/>
                <w:kern w:val="0"/>
                <w:sz w:val="16"/>
                <w:szCs w:val="16"/>
              </w:rPr>
              <w:t>原始初试总分</w:t>
            </w:r>
          </w:p>
        </w:tc>
        <w:tc>
          <w:tcPr>
            <w:tcW w:w="9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kern w:val="0"/>
                <w:sz w:val="16"/>
                <w:szCs w:val="16"/>
              </w:rPr>
            </w:pPr>
            <w:r>
              <w:rPr>
                <w:rFonts w:hint="eastAsia" w:ascii="黑体" w:hAnsi="黑体" w:eastAsia="黑体" w:cs="宋体"/>
                <w:kern w:val="0"/>
                <w:sz w:val="16"/>
                <w:szCs w:val="16"/>
              </w:rPr>
              <w:t>政策加分</w:t>
            </w:r>
          </w:p>
        </w:tc>
        <w:tc>
          <w:tcPr>
            <w:tcW w:w="9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宋体"/>
                <w:kern w:val="0"/>
                <w:sz w:val="16"/>
                <w:szCs w:val="16"/>
              </w:rPr>
            </w:pPr>
            <w:r>
              <w:rPr>
                <w:rFonts w:hint="eastAsia" w:ascii="黑体" w:hAnsi="黑体" w:eastAsia="黑体" w:cs="宋体"/>
                <w:kern w:val="0"/>
                <w:sz w:val="16"/>
                <w:szCs w:val="16"/>
              </w:rPr>
              <w:t>总分（含政策加分）</w:t>
            </w:r>
          </w:p>
        </w:tc>
        <w:tc>
          <w:tcPr>
            <w:tcW w:w="97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黑体" w:hAnsi="黑体" w:eastAsia="黑体" w:cs="宋体"/>
                <w:kern w:val="0"/>
                <w:sz w:val="16"/>
                <w:szCs w:val="16"/>
                <w:lang w:val="en-US" w:eastAsia="zh-CN"/>
              </w:rPr>
            </w:pPr>
            <w:r>
              <w:rPr>
                <w:rFonts w:hint="eastAsia" w:ascii="黑体" w:hAnsi="黑体" w:eastAsia="黑体" w:cs="宋体"/>
                <w:kern w:val="0"/>
                <w:sz w:val="16"/>
                <w:szCs w:val="16"/>
                <w:lang w:val="en-US" w:eastAsia="zh-CN"/>
              </w:rPr>
              <w:t>专业排名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2"/>
                <w:szCs w:val="22"/>
              </w:rPr>
            </w:pPr>
            <w:r>
              <w:rPr>
                <w:rFonts w:hint="eastAsia" w:ascii="仿宋_GB2312" w:eastAsia="仿宋_GB2312"/>
                <w:sz w:val="22"/>
                <w:szCs w:val="22"/>
              </w:rPr>
              <w:t>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2"/>
                <w:szCs w:val="22"/>
              </w:rPr>
            </w:pPr>
            <w:r>
              <w:rPr>
                <w:rFonts w:hint="eastAsia" w:ascii="仿宋_GB2312" w:eastAsia="仿宋_GB2312"/>
                <w:sz w:val="22"/>
                <w:szCs w:val="22"/>
              </w:rPr>
              <w:t xml:space="preserve">吴  </w:t>
            </w:r>
            <w:r>
              <w:rPr>
                <w:rFonts w:hint="eastAsia" w:ascii="仿宋_GB2312" w:eastAsia="仿宋_GB2312"/>
                <w:sz w:val="22"/>
                <w:szCs w:val="22"/>
                <w:lang w:val="en-US" w:eastAsia="zh-CN"/>
              </w:rPr>
              <w:t>*</w:t>
            </w:r>
          </w:p>
        </w:tc>
        <w:tc>
          <w:tcPr>
            <w:tcW w:w="23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2"/>
                <w:szCs w:val="22"/>
              </w:rPr>
            </w:pPr>
            <w:r>
              <w:rPr>
                <w:rFonts w:ascii="仿宋_GB2312" w:eastAsia="仿宋_GB2312"/>
                <w:sz w:val="22"/>
                <w:szCs w:val="22"/>
              </w:rPr>
              <w:t>340881</w:t>
            </w:r>
            <w:r>
              <w:rPr>
                <w:rFonts w:hint="eastAsia" w:ascii="仿宋_GB2312" w:eastAsia="仿宋_GB2312"/>
                <w:sz w:val="22"/>
                <w:szCs w:val="22"/>
              </w:rPr>
              <w:t>********</w:t>
            </w:r>
            <w:r>
              <w:rPr>
                <w:rFonts w:ascii="仿宋_GB2312" w:eastAsia="仿宋_GB2312"/>
                <w:sz w:val="22"/>
                <w:szCs w:val="22"/>
              </w:rPr>
              <w:t>0311</w:t>
            </w:r>
          </w:p>
        </w:tc>
        <w:tc>
          <w:tcPr>
            <w:tcW w:w="20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2"/>
                <w:szCs w:val="22"/>
              </w:rPr>
            </w:pPr>
            <w:r>
              <w:rPr>
                <w:rFonts w:ascii="仿宋_GB2312" w:eastAsia="仿宋_GB2312"/>
                <w:sz w:val="22"/>
                <w:szCs w:val="22"/>
              </w:rPr>
              <w:t>910022346001804</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2"/>
                <w:szCs w:val="22"/>
              </w:rPr>
            </w:pPr>
            <w:r>
              <w:rPr>
                <w:rFonts w:hint="eastAsia" w:ascii="仿宋_GB2312" w:eastAsia="仿宋_GB2312"/>
                <w:sz w:val="22"/>
                <w:szCs w:val="22"/>
              </w:rPr>
              <w:t>71</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2"/>
                <w:szCs w:val="22"/>
              </w:rPr>
            </w:pPr>
            <w:r>
              <w:rPr>
                <w:rFonts w:hint="eastAsia" w:ascii="仿宋_GB2312" w:eastAsia="仿宋_GB2312"/>
                <w:sz w:val="22"/>
                <w:szCs w:val="22"/>
              </w:rPr>
              <w:t>59</w:t>
            </w:r>
          </w:p>
        </w:tc>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2"/>
                <w:szCs w:val="22"/>
              </w:rPr>
            </w:pPr>
            <w:r>
              <w:rPr>
                <w:rFonts w:hint="eastAsia" w:ascii="仿宋_GB2312" w:eastAsia="仿宋_GB2312"/>
                <w:sz w:val="22"/>
                <w:szCs w:val="22"/>
              </w:rPr>
              <w:t>103</w:t>
            </w:r>
          </w:p>
        </w:tc>
        <w:tc>
          <w:tcPr>
            <w:tcW w:w="7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2"/>
                <w:szCs w:val="22"/>
              </w:rPr>
            </w:pPr>
            <w:r>
              <w:rPr>
                <w:rFonts w:hint="eastAsia" w:ascii="仿宋_GB2312" w:eastAsia="仿宋_GB2312"/>
                <w:sz w:val="22"/>
                <w:szCs w:val="22"/>
              </w:rPr>
              <w:t>109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2"/>
                <w:szCs w:val="22"/>
              </w:rPr>
            </w:pPr>
            <w:r>
              <w:rPr>
                <w:rFonts w:hint="eastAsia" w:ascii="仿宋_GB2312" w:eastAsia="仿宋_GB2312"/>
                <w:sz w:val="22"/>
                <w:szCs w:val="22"/>
              </w:rPr>
              <w:t>342</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2"/>
                <w:szCs w:val="22"/>
              </w:rPr>
            </w:pP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2"/>
                <w:szCs w:val="22"/>
              </w:rPr>
            </w:pPr>
            <w:r>
              <w:rPr>
                <w:rFonts w:hint="eastAsia" w:ascii="仿宋_GB2312" w:eastAsia="仿宋_GB2312"/>
                <w:sz w:val="22"/>
                <w:szCs w:val="22"/>
              </w:rPr>
              <w:t>342</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2"/>
                <w:szCs w:val="22"/>
              </w:rPr>
            </w:pPr>
            <w:r>
              <w:rPr>
                <w:rFonts w:hint="eastAsia" w:ascii="仿宋_GB2312" w:eastAsia="仿宋_GB2312"/>
                <w:sz w:val="22"/>
                <w:szCs w:val="22"/>
              </w:rPr>
              <w:t>2</w:t>
            </w:r>
          </w:p>
        </w:tc>
        <w:tc>
          <w:tcPr>
            <w:tcW w:w="9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 xml:space="preserve">李  </w:t>
            </w:r>
            <w:r>
              <w:rPr>
                <w:rFonts w:hint="eastAsia" w:ascii="仿宋_GB2312" w:eastAsia="仿宋_GB2312"/>
                <w:sz w:val="22"/>
                <w:szCs w:val="22"/>
                <w:lang w:val="en-US" w:eastAsia="zh-CN"/>
              </w:rPr>
              <w:t>*</w:t>
            </w:r>
          </w:p>
        </w:tc>
        <w:tc>
          <w:tcPr>
            <w:tcW w:w="23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ascii="仿宋_GB2312" w:eastAsia="仿宋_GB2312"/>
                <w:sz w:val="22"/>
                <w:szCs w:val="22"/>
              </w:rPr>
              <w:t>230206********0932</w:t>
            </w:r>
          </w:p>
        </w:tc>
        <w:tc>
          <w:tcPr>
            <w:tcW w:w="206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ascii="仿宋_GB2312" w:eastAsia="仿宋_GB2312"/>
                <w:sz w:val="22"/>
                <w:szCs w:val="22"/>
              </w:rPr>
              <w:t>910022214000948</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65</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71</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88</w:t>
            </w:r>
          </w:p>
        </w:tc>
        <w:tc>
          <w:tcPr>
            <w:tcW w:w="71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133</w:t>
            </w:r>
          </w:p>
        </w:tc>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357</w:t>
            </w:r>
          </w:p>
        </w:tc>
        <w:tc>
          <w:tcPr>
            <w:tcW w:w="9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2"/>
                <w:szCs w:val="22"/>
              </w:rPr>
            </w:pPr>
          </w:p>
        </w:tc>
        <w:tc>
          <w:tcPr>
            <w:tcW w:w="9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357</w:t>
            </w:r>
          </w:p>
        </w:tc>
        <w:tc>
          <w:tcPr>
            <w:tcW w:w="9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2"/>
                <w:szCs w:val="22"/>
              </w:rPr>
            </w:pPr>
            <w:r>
              <w:rPr>
                <w:rFonts w:hint="eastAsia" w:ascii="仿宋_GB2312" w:eastAsia="仿宋_GB2312"/>
                <w:sz w:val="22"/>
                <w:szCs w:val="22"/>
              </w:rPr>
              <w:t>3</w:t>
            </w:r>
          </w:p>
        </w:tc>
        <w:tc>
          <w:tcPr>
            <w:tcW w:w="9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张</w:t>
            </w:r>
            <w:r>
              <w:rPr>
                <w:rFonts w:hint="eastAsia" w:ascii="仿宋_GB2312" w:eastAsia="仿宋_GB2312"/>
                <w:sz w:val="22"/>
                <w:szCs w:val="22"/>
                <w:lang w:val="en-US" w:eastAsia="zh-CN"/>
              </w:rPr>
              <w:t>*</w:t>
            </w:r>
            <w:r>
              <w:rPr>
                <w:rFonts w:hint="eastAsia" w:ascii="仿宋_GB2312" w:eastAsia="仿宋_GB2312"/>
                <w:sz w:val="22"/>
                <w:szCs w:val="22"/>
              </w:rPr>
              <w:t>安</w:t>
            </w:r>
          </w:p>
        </w:tc>
        <w:tc>
          <w:tcPr>
            <w:tcW w:w="23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ascii="仿宋_GB2312" w:eastAsia="仿宋_GB2312"/>
                <w:sz w:val="22"/>
                <w:szCs w:val="22"/>
              </w:rPr>
              <w:t>342623********1415</w:t>
            </w:r>
          </w:p>
        </w:tc>
        <w:tc>
          <w:tcPr>
            <w:tcW w:w="206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ascii="仿宋_GB2312" w:eastAsia="仿宋_GB2312"/>
                <w:sz w:val="22"/>
                <w:szCs w:val="22"/>
              </w:rPr>
              <w:t>910022347001012</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69</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65</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89</w:t>
            </w:r>
          </w:p>
        </w:tc>
        <w:tc>
          <w:tcPr>
            <w:tcW w:w="71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121</w:t>
            </w:r>
          </w:p>
        </w:tc>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344</w:t>
            </w:r>
          </w:p>
        </w:tc>
        <w:tc>
          <w:tcPr>
            <w:tcW w:w="9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2"/>
                <w:szCs w:val="22"/>
              </w:rPr>
            </w:pPr>
          </w:p>
        </w:tc>
        <w:tc>
          <w:tcPr>
            <w:tcW w:w="9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344</w:t>
            </w:r>
          </w:p>
        </w:tc>
        <w:tc>
          <w:tcPr>
            <w:tcW w:w="9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2"/>
                <w:szCs w:val="22"/>
              </w:rPr>
            </w:pPr>
            <w:r>
              <w:rPr>
                <w:rFonts w:hint="eastAsia" w:ascii="仿宋_GB2312" w:eastAsia="仿宋_GB2312"/>
                <w:sz w:val="22"/>
                <w:szCs w:val="22"/>
              </w:rPr>
              <w:t>4</w:t>
            </w:r>
          </w:p>
        </w:tc>
        <w:tc>
          <w:tcPr>
            <w:tcW w:w="9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 xml:space="preserve">邹  </w:t>
            </w:r>
            <w:r>
              <w:rPr>
                <w:rFonts w:hint="eastAsia" w:ascii="仿宋_GB2312" w:eastAsia="仿宋_GB2312"/>
                <w:sz w:val="22"/>
                <w:szCs w:val="22"/>
                <w:lang w:val="en-US" w:eastAsia="zh-CN"/>
              </w:rPr>
              <w:t>*</w:t>
            </w:r>
          </w:p>
        </w:tc>
        <w:tc>
          <w:tcPr>
            <w:tcW w:w="23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ascii="仿宋_GB2312" w:eastAsia="仿宋_GB2312"/>
                <w:sz w:val="22"/>
                <w:szCs w:val="22"/>
              </w:rPr>
              <w:t>441481********1713</w:t>
            </w:r>
          </w:p>
        </w:tc>
        <w:tc>
          <w:tcPr>
            <w:tcW w:w="206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ascii="仿宋_GB2312" w:eastAsia="仿宋_GB2312"/>
                <w:sz w:val="22"/>
                <w:szCs w:val="22"/>
              </w:rPr>
              <w:t>910022440201054</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71</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52</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96</w:t>
            </w:r>
          </w:p>
        </w:tc>
        <w:tc>
          <w:tcPr>
            <w:tcW w:w="71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105</w:t>
            </w:r>
          </w:p>
        </w:tc>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324</w:t>
            </w:r>
          </w:p>
        </w:tc>
        <w:tc>
          <w:tcPr>
            <w:tcW w:w="9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2"/>
                <w:szCs w:val="22"/>
              </w:rPr>
            </w:pPr>
            <w:r>
              <w:rPr>
                <w:rFonts w:hint="eastAsia" w:ascii="仿宋_GB2312" w:eastAsia="仿宋_GB2312"/>
                <w:sz w:val="22"/>
                <w:szCs w:val="22"/>
              </w:rPr>
              <w:t>10</w:t>
            </w:r>
          </w:p>
        </w:tc>
        <w:tc>
          <w:tcPr>
            <w:tcW w:w="9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334</w:t>
            </w:r>
          </w:p>
        </w:tc>
        <w:tc>
          <w:tcPr>
            <w:tcW w:w="9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2"/>
                <w:szCs w:val="22"/>
              </w:rPr>
            </w:pPr>
            <w:r>
              <w:rPr>
                <w:rFonts w:hint="eastAsia" w:ascii="仿宋_GB2312" w:eastAsia="仿宋_GB2312"/>
                <w:sz w:val="22"/>
                <w:szCs w:val="22"/>
              </w:rPr>
              <w:t>5</w:t>
            </w:r>
          </w:p>
        </w:tc>
        <w:tc>
          <w:tcPr>
            <w:tcW w:w="9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 xml:space="preserve">王  </w:t>
            </w:r>
            <w:r>
              <w:rPr>
                <w:rFonts w:hint="eastAsia" w:ascii="仿宋_GB2312" w:eastAsia="仿宋_GB2312"/>
                <w:sz w:val="22"/>
                <w:szCs w:val="22"/>
                <w:lang w:val="en-US" w:eastAsia="zh-CN"/>
              </w:rPr>
              <w:t>*</w:t>
            </w:r>
          </w:p>
        </w:tc>
        <w:tc>
          <w:tcPr>
            <w:tcW w:w="23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ascii="仿宋_GB2312" w:eastAsia="仿宋_GB2312"/>
                <w:sz w:val="22"/>
                <w:szCs w:val="22"/>
              </w:rPr>
              <w:t>130921********1226</w:t>
            </w:r>
          </w:p>
        </w:tc>
        <w:tc>
          <w:tcPr>
            <w:tcW w:w="206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ascii="仿宋_GB2312" w:eastAsia="仿宋_GB2312"/>
                <w:sz w:val="22"/>
                <w:szCs w:val="22"/>
              </w:rPr>
              <w:t>910022130901815</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79</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78</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118</w:t>
            </w:r>
          </w:p>
        </w:tc>
        <w:tc>
          <w:tcPr>
            <w:tcW w:w="71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118</w:t>
            </w:r>
          </w:p>
        </w:tc>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393</w:t>
            </w:r>
          </w:p>
        </w:tc>
        <w:tc>
          <w:tcPr>
            <w:tcW w:w="9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2"/>
                <w:szCs w:val="22"/>
              </w:rPr>
            </w:pPr>
          </w:p>
        </w:tc>
        <w:tc>
          <w:tcPr>
            <w:tcW w:w="9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393</w:t>
            </w:r>
          </w:p>
        </w:tc>
        <w:tc>
          <w:tcPr>
            <w:tcW w:w="9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2"/>
                <w:szCs w:val="22"/>
              </w:rPr>
            </w:pPr>
            <w:r>
              <w:rPr>
                <w:rFonts w:hint="eastAsia" w:ascii="仿宋_GB2312" w:eastAsia="仿宋_GB2312"/>
                <w:sz w:val="22"/>
                <w:szCs w:val="22"/>
              </w:rPr>
              <w:t>6</w:t>
            </w:r>
          </w:p>
        </w:tc>
        <w:tc>
          <w:tcPr>
            <w:tcW w:w="9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刘</w:t>
            </w:r>
            <w:r>
              <w:rPr>
                <w:rFonts w:hint="eastAsia" w:ascii="仿宋_GB2312" w:eastAsia="仿宋_GB2312"/>
                <w:sz w:val="22"/>
                <w:szCs w:val="22"/>
                <w:lang w:val="en-US" w:eastAsia="zh-CN"/>
              </w:rPr>
              <w:t>*</w:t>
            </w:r>
            <w:r>
              <w:rPr>
                <w:rFonts w:hint="eastAsia" w:ascii="仿宋_GB2312" w:eastAsia="仿宋_GB2312"/>
                <w:sz w:val="22"/>
                <w:szCs w:val="22"/>
              </w:rPr>
              <w:t>轩</w:t>
            </w:r>
          </w:p>
        </w:tc>
        <w:tc>
          <w:tcPr>
            <w:tcW w:w="23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ascii="仿宋_GB2312" w:eastAsia="仿宋_GB2312"/>
                <w:sz w:val="22"/>
                <w:szCs w:val="22"/>
              </w:rPr>
              <w:t>320311********5816</w:t>
            </w:r>
          </w:p>
        </w:tc>
        <w:tc>
          <w:tcPr>
            <w:tcW w:w="206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ascii="仿宋_GB2312" w:eastAsia="仿宋_GB2312"/>
                <w:sz w:val="22"/>
                <w:szCs w:val="22"/>
              </w:rPr>
              <w:t>910022321701822</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72</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75</w:t>
            </w:r>
          </w:p>
        </w:tc>
        <w:tc>
          <w:tcPr>
            <w:tcW w:w="800"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95</w:t>
            </w:r>
          </w:p>
        </w:tc>
        <w:tc>
          <w:tcPr>
            <w:tcW w:w="71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99</w:t>
            </w:r>
          </w:p>
        </w:tc>
        <w:tc>
          <w:tcPr>
            <w:tcW w:w="9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341</w:t>
            </w:r>
          </w:p>
        </w:tc>
        <w:tc>
          <w:tcPr>
            <w:tcW w:w="97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sz w:val="22"/>
                <w:szCs w:val="22"/>
              </w:rPr>
            </w:pPr>
          </w:p>
        </w:tc>
        <w:tc>
          <w:tcPr>
            <w:tcW w:w="9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eastAsia="仿宋_GB2312"/>
                <w:sz w:val="22"/>
                <w:szCs w:val="22"/>
              </w:rPr>
            </w:pPr>
            <w:r>
              <w:rPr>
                <w:rFonts w:hint="eastAsia" w:ascii="仿宋_GB2312" w:eastAsia="仿宋_GB2312"/>
                <w:sz w:val="22"/>
                <w:szCs w:val="22"/>
              </w:rPr>
              <w:t>341</w:t>
            </w:r>
          </w:p>
        </w:tc>
        <w:tc>
          <w:tcPr>
            <w:tcW w:w="9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t>1</w:t>
            </w:r>
          </w:p>
        </w:tc>
      </w:tr>
    </w:tbl>
    <w:p>
      <w:pPr>
        <w:widowControl/>
        <w:spacing w:line="240" w:lineRule="auto"/>
        <w:jc w:val="left"/>
        <w:rPr>
          <w:rFonts w:ascii="仿宋_GB2312" w:hAnsi="宋体" w:cs="宋体"/>
          <w:color w:val="000000"/>
          <w:kern w:val="0"/>
          <w:szCs w:val="21"/>
        </w:rPr>
        <w:sectPr>
          <w:pgSz w:w="16838" w:h="11906" w:orient="landscape"/>
          <w:pgMar w:top="1361" w:right="1985" w:bottom="1474" w:left="2098" w:header="851" w:footer="1418" w:gutter="0"/>
          <w:pgNumType w:chapSep="emDash"/>
          <w:cols w:space="720" w:num="1"/>
          <w:docGrid w:type="linesAndChars" w:linePitch="312" w:charSpace="0"/>
        </w:sectPr>
      </w:pPr>
    </w:p>
    <w:p>
      <w:pPr>
        <w:spacing w:line="560" w:lineRule="exact"/>
        <w:jc w:val="left"/>
        <w:rPr>
          <w:rFonts w:ascii="黑体" w:hAnsi="方正小标宋简体" w:eastAsia="黑体" w:cs="方正小标宋简体"/>
          <w:sz w:val="32"/>
          <w:szCs w:val="32"/>
        </w:rPr>
      </w:pPr>
      <w:r>
        <w:rPr>
          <w:rFonts w:hint="eastAsia" w:ascii="黑体" w:hAnsi="方正小标宋简体" w:eastAsia="黑体" w:cs="方正小标宋简体"/>
          <w:sz w:val="32"/>
          <w:szCs w:val="32"/>
        </w:rPr>
        <w:t>附件3</w:t>
      </w:r>
    </w:p>
    <w:p>
      <w:pPr>
        <w:widowControl/>
        <w:spacing w:line="48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国防科技大学2022年硕士研究生网络远程复试</w:t>
      </w:r>
    </w:p>
    <w:p>
      <w:pPr>
        <w:widowControl/>
        <w:spacing w:line="480" w:lineRule="exact"/>
        <w:jc w:val="center"/>
        <w:rPr>
          <w:rFonts w:hint="eastAsia" w:ascii="黑体" w:hAnsi="黑体" w:eastAsia="黑体" w:cs="黑体"/>
          <w:sz w:val="32"/>
          <w:szCs w:val="32"/>
        </w:rPr>
      </w:pPr>
      <w:r>
        <w:rPr>
          <w:rFonts w:hint="eastAsia" w:ascii="黑体" w:hAnsi="黑体" w:eastAsia="黑体" w:cs="黑体"/>
          <w:kern w:val="0"/>
          <w:sz w:val="32"/>
          <w:szCs w:val="32"/>
        </w:rPr>
        <w:t>考生诚信复试承诺书</w:t>
      </w:r>
    </w:p>
    <w:p>
      <w:pPr>
        <w:keepNext w:val="0"/>
        <w:keepLines w:val="0"/>
        <w:pageBreakBefore w:val="0"/>
        <w:widowControl/>
        <w:suppressLineNumbers w:val="0"/>
        <w:tabs>
          <w:tab w:val="left" w:pos="7560"/>
        </w:tabs>
        <w:kinsoku/>
        <w:wordWrap/>
        <w:overflowPunct/>
        <w:topLinePunct w:val="0"/>
        <w:autoSpaceDE/>
        <w:autoSpaceDN/>
        <w:bidi w:val="0"/>
        <w:adjustRightInd/>
        <w:snapToGrid/>
        <w:spacing w:beforeAutospacing="0" w:afterAutospacing="0" w:line="280" w:lineRule="exact"/>
        <w:ind w:right="0" w:firstLine="540" w:firstLineChars="200"/>
        <w:jc w:val="left"/>
        <w:textAlignment w:val="auto"/>
      </w:pPr>
      <w:r>
        <w:rPr>
          <w:rFonts w:hint="eastAsia" w:ascii="仿宋_GB2312" w:eastAsia="仿宋_GB2312" w:cs="仿宋_GB2312"/>
          <w:kern w:val="0"/>
          <w:sz w:val="27"/>
          <w:szCs w:val="27"/>
          <w:lang w:val="en-US" w:eastAsia="zh-CN" w:bidi="ar"/>
        </w:rPr>
        <w:t>本人自愿参加国防科技大学2022年硕士研究生网络远程复试。</w:t>
      </w:r>
      <w:r>
        <w:rPr>
          <w:rFonts w:hint="default" w:ascii="仿宋_GB2312" w:hAnsi="Calibri" w:eastAsia="仿宋_GB2312" w:cs="仿宋_GB2312"/>
          <w:kern w:val="0"/>
          <w:sz w:val="27"/>
          <w:szCs w:val="27"/>
          <w:lang w:val="en-US" w:eastAsia="zh-CN" w:bidi="ar"/>
        </w:rPr>
        <w:t>已熟知国家研究生招生工作相关规定、国家教育考试违规处理相关办法以及国防科技大学发布的相关招考信息、网络复试流程和相关办法。已清楚了解《中华人民共和国刑法修正案（九）》所规定的</w:t>
      </w:r>
      <w:r>
        <w:rPr>
          <w:rFonts w:hint="eastAsia" w:ascii="仿宋_GB2312" w:eastAsia="仿宋_GB2312" w:cs="仿宋_GB2312"/>
          <w:kern w:val="0"/>
          <w:sz w:val="27"/>
          <w:szCs w:val="27"/>
          <w:lang w:val="en-US" w:eastAsia="zh-CN" w:bidi="ar"/>
        </w:rPr>
        <w:t>“</w:t>
      </w:r>
      <w:r>
        <w:rPr>
          <w:rFonts w:hint="default" w:ascii="仿宋_GB2312" w:hAnsi="Calibri" w:eastAsia="仿宋_GB2312" w:cs="仿宋_GB2312"/>
          <w:kern w:val="0"/>
          <w:sz w:val="27"/>
          <w:szCs w:val="27"/>
          <w:lang w:val="en-US" w:eastAsia="zh-CN" w:bidi="ar"/>
        </w:rPr>
        <w:t>在法律规定的国家考试中，组织作弊的行为，为他人实施前款犯罪提供作弊器材或者其他帮助的行为；为实施考试作弊行为，向他人非法出售或者提供考试试题、答案的行为；代替他人或者让他人代替自己参加第一款规定的考试的行为都将触犯刑法</w:t>
      </w:r>
      <w:r>
        <w:rPr>
          <w:rFonts w:hint="eastAsia" w:ascii="仿宋_GB2312" w:eastAsia="仿宋_GB2312" w:cs="仿宋_GB2312"/>
          <w:kern w:val="0"/>
          <w:sz w:val="27"/>
          <w:szCs w:val="27"/>
          <w:lang w:val="en-US" w:eastAsia="zh-CN" w:bidi="ar"/>
        </w:rPr>
        <w:t>。”</w:t>
      </w:r>
      <w:r>
        <w:rPr>
          <w:rFonts w:hint="default" w:ascii="仿宋_GB2312" w:hAnsi="Calibri" w:eastAsia="仿宋_GB2312" w:cs="仿宋_GB2312"/>
          <w:kern w:val="0"/>
          <w:sz w:val="27"/>
          <w:szCs w:val="27"/>
          <w:lang w:val="en-US" w:eastAsia="zh-CN" w:bidi="ar"/>
        </w:rPr>
        <w:t>等相关条款内容。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right="0" w:firstLine="540" w:firstLineChars="200"/>
        <w:jc w:val="left"/>
        <w:textAlignment w:val="auto"/>
      </w:pPr>
      <w:r>
        <w:rPr>
          <w:rFonts w:hint="default" w:ascii="仿宋_GB2312" w:hAnsi="Calibri" w:eastAsia="仿宋_GB2312" w:cs="仿宋_GB2312"/>
          <w:kern w:val="0"/>
          <w:sz w:val="27"/>
          <w:szCs w:val="27"/>
          <w:lang w:val="en-US" w:eastAsia="zh-CN" w:bidi="ar"/>
        </w:rPr>
        <w:t>我郑重承诺：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right="0" w:firstLine="540" w:firstLineChars="200"/>
        <w:jc w:val="left"/>
        <w:textAlignment w:val="auto"/>
      </w:pPr>
      <w:r>
        <w:rPr>
          <w:rFonts w:hint="default" w:ascii="仿宋_GB2312" w:hAnsi="Calibri" w:eastAsia="仿宋_GB2312" w:cs="仿宋_GB2312"/>
          <w:kern w:val="0"/>
          <w:sz w:val="27"/>
          <w:szCs w:val="27"/>
          <w:lang w:val="en-US" w:eastAsia="zh-CN" w:bidi="ar"/>
        </w:rPr>
        <w:t>一</w:t>
      </w:r>
      <w:r>
        <w:rPr>
          <w:rFonts w:hint="eastAsia" w:ascii="仿宋_GB2312" w:eastAsia="仿宋_GB2312" w:cs="仿宋_GB2312"/>
          <w:kern w:val="0"/>
          <w:sz w:val="27"/>
          <w:szCs w:val="27"/>
          <w:lang w:val="en-US" w:eastAsia="zh-CN" w:bidi="ar"/>
        </w:rPr>
        <w:t>、本人提交的所有报考材料和信息，以及复试所出示的各种证件和材料真实、准确。如有错误信息或弄虚作假行为</w:t>
      </w:r>
      <w:r>
        <w:rPr>
          <w:rFonts w:hint="default" w:ascii="仿宋_GB2312" w:hAnsi="Calibri" w:eastAsia="仿宋_GB2312" w:cs="仿宋_GB2312"/>
          <w:kern w:val="0"/>
          <w:sz w:val="27"/>
          <w:szCs w:val="27"/>
          <w:lang w:val="en-US" w:eastAsia="zh-CN" w:bidi="ar"/>
        </w:rPr>
        <w:t>，本人愿承担由此造成的一切后果。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right="0" w:firstLine="540" w:firstLineChars="200"/>
        <w:jc w:val="left"/>
        <w:textAlignment w:val="auto"/>
        <w:rPr>
          <w:rFonts w:hint="eastAsia" w:ascii="仿宋_GB2312" w:eastAsia="仿宋_GB2312" w:cs="仿宋_GB2312"/>
          <w:kern w:val="0"/>
          <w:sz w:val="27"/>
          <w:szCs w:val="27"/>
          <w:lang w:val="en-US" w:eastAsia="zh-CN" w:bidi="ar"/>
        </w:rPr>
      </w:pPr>
      <w:r>
        <w:rPr>
          <w:rFonts w:hint="default" w:ascii="仿宋_GB2312" w:hAnsi="Calibri" w:eastAsia="仿宋_GB2312" w:cs="仿宋_GB2312"/>
          <w:kern w:val="0"/>
          <w:sz w:val="27"/>
          <w:szCs w:val="27"/>
          <w:lang w:val="en-US" w:eastAsia="zh-CN" w:bidi="ar"/>
        </w:rPr>
        <w:t>二、</w:t>
      </w:r>
      <w:r>
        <w:rPr>
          <w:rFonts w:hint="eastAsia" w:ascii="仿宋_GB2312" w:eastAsia="仿宋_GB2312" w:cs="仿宋_GB2312"/>
          <w:kern w:val="0"/>
          <w:sz w:val="27"/>
          <w:szCs w:val="27"/>
          <w:lang w:val="en-US" w:eastAsia="zh-CN" w:bidi="ar"/>
        </w:rPr>
        <w:t>本人</w:t>
      </w:r>
      <w:r>
        <w:rPr>
          <w:rFonts w:hint="default" w:ascii="仿宋_GB2312" w:hAnsi="Calibri" w:eastAsia="仿宋_GB2312" w:cs="仿宋_GB2312"/>
          <w:kern w:val="0"/>
          <w:sz w:val="27"/>
          <w:szCs w:val="27"/>
          <w:lang w:val="en-US" w:eastAsia="zh-CN" w:bidi="ar"/>
        </w:rPr>
        <w:t>自觉遵守国防科技大学202</w:t>
      </w:r>
      <w:r>
        <w:rPr>
          <w:rFonts w:hint="eastAsia" w:ascii="仿宋_GB2312" w:eastAsia="仿宋_GB2312" w:cs="仿宋_GB2312"/>
          <w:kern w:val="0"/>
          <w:sz w:val="27"/>
          <w:szCs w:val="27"/>
          <w:lang w:val="en-US" w:eastAsia="zh-CN" w:bidi="ar"/>
        </w:rPr>
        <w:t>2</w:t>
      </w:r>
      <w:r>
        <w:rPr>
          <w:rFonts w:hint="default" w:ascii="仿宋_GB2312" w:hAnsi="Calibri" w:eastAsia="仿宋_GB2312" w:cs="仿宋_GB2312"/>
          <w:kern w:val="0"/>
          <w:sz w:val="27"/>
          <w:szCs w:val="27"/>
          <w:lang w:val="en-US" w:eastAsia="zh-CN" w:bidi="ar"/>
        </w:rPr>
        <w:t>年</w:t>
      </w:r>
      <w:r>
        <w:rPr>
          <w:rFonts w:hint="eastAsia" w:ascii="仿宋_GB2312" w:eastAsia="仿宋_GB2312" w:cs="仿宋_GB2312"/>
          <w:kern w:val="0"/>
          <w:sz w:val="27"/>
          <w:szCs w:val="27"/>
          <w:lang w:val="en-US" w:eastAsia="zh-CN" w:bidi="ar"/>
        </w:rPr>
        <w:t>硕士研究生网络远程复试</w:t>
      </w:r>
      <w:r>
        <w:rPr>
          <w:rFonts w:hint="default" w:ascii="仿宋_GB2312" w:hAnsi="Calibri" w:eastAsia="仿宋_GB2312" w:cs="仿宋_GB2312"/>
          <w:kern w:val="0"/>
          <w:sz w:val="27"/>
          <w:szCs w:val="27"/>
          <w:lang w:val="en-US" w:eastAsia="zh-CN" w:bidi="ar"/>
        </w:rPr>
        <w:t>的相关规定要求，</w:t>
      </w:r>
      <w:r>
        <w:rPr>
          <w:rFonts w:hint="eastAsia" w:ascii="仿宋_GB2312" w:eastAsia="仿宋_GB2312" w:cs="仿宋_GB2312"/>
          <w:kern w:val="0"/>
          <w:sz w:val="27"/>
          <w:szCs w:val="27"/>
          <w:lang w:val="en-US" w:eastAsia="zh-CN" w:bidi="ar"/>
        </w:rPr>
        <w:t>承诺自备好网络复试所需设备，保障网络通畅。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right="0" w:firstLine="540" w:firstLineChars="200"/>
        <w:jc w:val="left"/>
        <w:textAlignment w:val="auto"/>
        <w:rPr>
          <w:rFonts w:hint="eastAsia" w:ascii="仿宋_GB2312" w:eastAsia="仿宋_GB2312" w:cs="仿宋_GB2312"/>
          <w:kern w:val="0"/>
          <w:sz w:val="27"/>
          <w:szCs w:val="27"/>
          <w:lang w:val="en-US" w:eastAsia="zh-CN" w:bidi="ar"/>
        </w:rPr>
      </w:pPr>
      <w:r>
        <w:rPr>
          <w:rFonts w:hint="eastAsia" w:ascii="仿宋_GB2312" w:eastAsia="仿宋_GB2312" w:cs="仿宋_GB2312"/>
          <w:kern w:val="0"/>
          <w:sz w:val="27"/>
          <w:szCs w:val="27"/>
          <w:lang w:val="en-US" w:eastAsia="zh-CN" w:bidi="ar"/>
        </w:rPr>
        <w:t>三、本人在复试过程中坚决不录制音频视频，不以任何形式泄露任何复试内容，若出现相关行为，按照违规处理，取消复试成绩和录取资格，计入考生诚信档案。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right="0" w:firstLine="540" w:firstLineChars="200"/>
        <w:jc w:val="left"/>
        <w:textAlignment w:val="auto"/>
        <w:rPr>
          <w:rFonts w:hint="eastAsia" w:ascii="仿宋_GB2312" w:eastAsia="仿宋_GB2312" w:cs="仿宋_GB2312"/>
          <w:kern w:val="0"/>
          <w:sz w:val="27"/>
          <w:szCs w:val="27"/>
          <w:lang w:val="en-US" w:eastAsia="zh-CN" w:bidi="ar"/>
        </w:rPr>
      </w:pPr>
      <w:r>
        <w:rPr>
          <w:rFonts w:hint="eastAsia" w:ascii="仿宋_GB2312" w:eastAsia="仿宋_GB2312" w:cs="仿宋_GB2312"/>
          <w:kern w:val="0"/>
          <w:sz w:val="27"/>
          <w:szCs w:val="27"/>
          <w:lang w:val="en-US" w:eastAsia="zh-CN" w:bidi="ar"/>
        </w:rPr>
        <w:t>四、本人</w:t>
      </w:r>
      <w:r>
        <w:rPr>
          <w:rFonts w:hint="default" w:ascii="仿宋_GB2312" w:hAnsi="Calibri" w:eastAsia="仿宋_GB2312" w:cs="仿宋_GB2312"/>
          <w:kern w:val="0"/>
          <w:sz w:val="27"/>
          <w:szCs w:val="27"/>
          <w:lang w:val="en-US" w:eastAsia="zh-CN" w:bidi="ar"/>
        </w:rPr>
        <w:t>自觉服从国防科技大学招生考试部门的统一安排，接受工作人员监督和管理</w:t>
      </w:r>
      <w:r>
        <w:rPr>
          <w:rFonts w:hint="eastAsia" w:ascii="仿宋_GB2312" w:eastAsia="仿宋_GB2312" w:cs="仿宋_GB2312"/>
          <w:kern w:val="0"/>
          <w:sz w:val="27"/>
          <w:szCs w:val="27"/>
          <w:lang w:val="en-US" w:eastAsia="zh-CN" w:bidi="ar"/>
        </w:rPr>
        <w:t>，按时进入和离开复试视频会场，保证本人在单独空间全程独自参加复试。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right="0" w:firstLine="540" w:firstLineChars="200"/>
        <w:jc w:val="left"/>
        <w:textAlignment w:val="auto"/>
        <w:rPr>
          <w:rFonts w:hint="eastAsia" w:ascii="仿宋_GB2312" w:eastAsia="仿宋_GB2312" w:cs="仿宋_GB2312"/>
          <w:kern w:val="0"/>
          <w:sz w:val="27"/>
          <w:szCs w:val="27"/>
          <w:lang w:val="en-US" w:eastAsia="zh-CN" w:bidi="ar"/>
        </w:rPr>
      </w:pPr>
      <w:r>
        <w:rPr>
          <w:rFonts w:hint="eastAsia" w:ascii="仿宋_GB2312" w:eastAsia="仿宋_GB2312" w:cs="仿宋_GB2312"/>
          <w:kern w:val="0"/>
          <w:sz w:val="27"/>
          <w:szCs w:val="27"/>
          <w:lang w:val="en-US" w:eastAsia="zh-CN" w:bidi="ar"/>
        </w:rPr>
        <w:t>五、本人保证在复试中诚实守信，</w:t>
      </w:r>
      <w:r>
        <w:rPr>
          <w:rFonts w:hint="default" w:ascii="仿宋_GB2312" w:hAnsi="Calibri" w:eastAsia="仿宋_GB2312" w:cs="仿宋_GB2312"/>
          <w:kern w:val="0"/>
          <w:sz w:val="27"/>
          <w:szCs w:val="27"/>
          <w:lang w:val="en-US" w:eastAsia="zh-CN" w:bidi="ar"/>
        </w:rPr>
        <w:t>对</w:t>
      </w:r>
      <w:r>
        <w:rPr>
          <w:rFonts w:hint="eastAsia" w:ascii="仿宋_GB2312" w:eastAsia="仿宋_GB2312" w:cs="仿宋_GB2312"/>
          <w:kern w:val="0"/>
          <w:sz w:val="27"/>
          <w:szCs w:val="27"/>
          <w:lang w:val="en-US" w:eastAsia="zh-CN" w:bidi="ar"/>
        </w:rPr>
        <w:t>复试</w:t>
      </w:r>
      <w:r>
        <w:rPr>
          <w:rFonts w:hint="default" w:ascii="仿宋_GB2312" w:hAnsi="Calibri" w:eastAsia="仿宋_GB2312" w:cs="仿宋_GB2312"/>
          <w:kern w:val="0"/>
          <w:sz w:val="27"/>
          <w:szCs w:val="27"/>
          <w:lang w:val="en-US" w:eastAsia="zh-CN" w:bidi="ar"/>
        </w:rPr>
        <w:t>的真实性负责，诚信考试，绝不作弊、不替考</w:t>
      </w:r>
      <w:r>
        <w:rPr>
          <w:rFonts w:hint="eastAsia" w:ascii="仿宋_GB2312" w:eastAsia="仿宋_GB2312" w:cs="仿宋_GB2312"/>
          <w:kern w:val="0"/>
          <w:sz w:val="27"/>
          <w:szCs w:val="27"/>
          <w:lang w:val="en-US" w:eastAsia="zh-CN" w:bidi="ar"/>
        </w:rPr>
        <w:t>。如有违规违纪行为，自愿接受取消考试资格、取消成绩、取消录取资格等处理决定；如有违法行为，自愿接受国家相关法律法规的惩处。</w:t>
      </w:r>
    </w:p>
    <w:p>
      <w:pPr>
        <w:widowControl/>
        <w:spacing w:line="440" w:lineRule="exact"/>
        <w:jc w:val="left"/>
        <w:rPr>
          <w:rFonts w:ascii="Calibri" w:hAnsi="Calibri"/>
        </w:rPr>
      </w:pPr>
      <w:r>
        <w:rPr>
          <w:rFonts w:hint="eastAsia" w:ascii="仿宋_GB2312" w:hAnsi="Calibri" w:eastAsia="仿宋_GB2312" w:cs="仿宋_GB2312"/>
          <w:b/>
          <w:bCs/>
          <w:kern w:val="0"/>
          <w:sz w:val="27"/>
          <w:szCs w:val="27"/>
        </w:rPr>
        <w:t>身份证号：</w:t>
      </w:r>
      <w:r>
        <w:rPr>
          <w:rFonts w:hint="eastAsia" w:ascii="仿宋_GB2312" w:hAnsi="Calibri" w:eastAsia="仿宋_GB2312" w:cs="仿宋_GB2312"/>
          <w:b/>
          <w:bCs/>
          <w:kern w:val="0"/>
          <w:sz w:val="27"/>
          <w:szCs w:val="27"/>
          <w:lang w:val="en-US" w:eastAsia="zh-CN"/>
        </w:rPr>
        <w:t xml:space="preserve">                                 </w:t>
      </w:r>
      <w:r>
        <w:rPr>
          <w:rFonts w:hint="eastAsia" w:ascii="仿宋_GB2312" w:hAnsi="Calibri" w:eastAsia="仿宋_GB2312" w:cs="仿宋_GB2312"/>
          <w:b/>
          <w:bCs/>
          <w:kern w:val="0"/>
          <w:sz w:val="27"/>
          <w:szCs w:val="27"/>
        </w:rPr>
        <w:t>联系电话：</w:t>
      </w:r>
    </w:p>
    <w:p>
      <w:pPr>
        <w:widowControl/>
        <w:spacing w:line="440" w:lineRule="exact"/>
        <w:ind w:firstLine="600"/>
        <w:jc w:val="left"/>
        <w:rPr>
          <w:rFonts w:ascii="仿宋_GB2312" w:hAnsi="Calibri" w:eastAsia="仿宋_GB2312" w:cs="仿宋_GB2312"/>
          <w:b/>
          <w:bCs/>
          <w:kern w:val="0"/>
          <w:sz w:val="27"/>
          <w:szCs w:val="27"/>
        </w:rPr>
      </w:pPr>
      <w:r>
        <w:rPr>
          <w:sz w:val="27"/>
        </w:rPr>
        <w:pict>
          <v:rect id="_x0000_s1047" o:spid="_x0000_s1047" o:spt="1" style="position:absolute;left:0pt;margin-left:-5.75pt;margin-top:10.25pt;height:136.5pt;width:438.75pt;z-index:251660288;mso-width-relative:page;mso-height-relative:page;" filled="f" o:preferrelative="t" coordsize="21600,21600">
            <v:path/>
            <v:fill on="f" focussize="0,0"/>
            <v:stroke/>
            <v:imagedata o:title=""/>
            <o:lock v:ext="edit"/>
            <v:textbox>
              <w:txbxContent>
                <w:p>
                  <w:pPr>
                    <w:widowControl/>
                    <w:spacing w:line="440" w:lineRule="exact"/>
                    <w:jc w:val="left"/>
                    <w:rPr>
                      <w:rFonts w:hint="default" w:ascii="仿宋_GB2312" w:hAnsi="Calibri" w:eastAsia="仿宋_GB2312" w:cs="仿宋_GB2312"/>
                      <w:b/>
                      <w:bCs/>
                      <w:kern w:val="0"/>
                      <w:sz w:val="27"/>
                      <w:szCs w:val="27"/>
                      <w:lang w:val="en-US" w:eastAsia="zh-CN"/>
                    </w:rPr>
                  </w:pPr>
                  <w:r>
                    <w:rPr>
                      <w:rFonts w:hint="eastAsia" w:ascii="仿宋_GB2312" w:hAnsi="Calibri" w:eastAsia="仿宋_GB2312" w:cs="仿宋_GB2312"/>
                      <w:b/>
                      <w:bCs/>
                      <w:kern w:val="0"/>
                      <w:sz w:val="27"/>
                      <w:szCs w:val="27"/>
                      <w:lang w:val="en-US" w:eastAsia="zh-CN"/>
                    </w:rPr>
                    <w:t>身份证正反面粘贴处：</w:t>
                  </w:r>
                </w:p>
              </w:txbxContent>
            </v:textbox>
          </v:rect>
        </w:pict>
      </w:r>
    </w:p>
    <w:p>
      <w:pPr>
        <w:widowControl/>
        <w:spacing w:line="440" w:lineRule="exact"/>
        <w:ind w:firstLine="600"/>
        <w:jc w:val="left"/>
        <w:rPr>
          <w:rFonts w:ascii="仿宋_GB2312" w:hAnsi="Calibri" w:eastAsia="仿宋_GB2312" w:cs="仿宋_GB2312"/>
          <w:b/>
          <w:bCs/>
          <w:kern w:val="0"/>
          <w:sz w:val="27"/>
          <w:szCs w:val="27"/>
        </w:rPr>
      </w:pPr>
    </w:p>
    <w:p>
      <w:pPr>
        <w:widowControl/>
        <w:spacing w:line="440" w:lineRule="exact"/>
        <w:ind w:firstLine="600"/>
        <w:jc w:val="left"/>
        <w:rPr>
          <w:rFonts w:ascii="仿宋_GB2312" w:hAnsi="Calibri" w:eastAsia="仿宋_GB2312" w:cs="仿宋_GB2312"/>
          <w:b/>
          <w:bCs/>
          <w:kern w:val="0"/>
          <w:sz w:val="27"/>
          <w:szCs w:val="27"/>
        </w:rPr>
      </w:pPr>
    </w:p>
    <w:p>
      <w:pPr>
        <w:widowControl/>
        <w:spacing w:line="440" w:lineRule="exact"/>
        <w:ind w:firstLine="600"/>
        <w:jc w:val="left"/>
        <w:rPr>
          <w:rFonts w:ascii="仿宋_GB2312" w:hAnsi="Calibri" w:eastAsia="仿宋_GB2312" w:cs="仿宋_GB2312"/>
          <w:b/>
          <w:bCs/>
          <w:kern w:val="0"/>
          <w:sz w:val="27"/>
          <w:szCs w:val="27"/>
        </w:rPr>
      </w:pPr>
    </w:p>
    <w:p>
      <w:pPr>
        <w:widowControl/>
        <w:spacing w:line="440" w:lineRule="exact"/>
        <w:ind w:firstLine="600"/>
        <w:jc w:val="left"/>
        <w:rPr>
          <w:rFonts w:ascii="仿宋_GB2312" w:hAnsi="Calibri" w:eastAsia="仿宋_GB2312" w:cs="仿宋_GB2312"/>
          <w:b/>
          <w:bCs/>
          <w:kern w:val="0"/>
          <w:sz w:val="27"/>
          <w:szCs w:val="27"/>
        </w:rPr>
      </w:pPr>
    </w:p>
    <w:p>
      <w:pPr>
        <w:widowControl/>
        <w:spacing w:line="440" w:lineRule="exact"/>
        <w:ind w:firstLine="600"/>
        <w:jc w:val="left"/>
        <w:rPr>
          <w:rFonts w:ascii="仿宋_GB2312" w:hAnsi="Calibri" w:eastAsia="仿宋_GB2312" w:cs="仿宋_GB2312"/>
          <w:b/>
          <w:bCs/>
          <w:kern w:val="0"/>
          <w:sz w:val="27"/>
          <w:szCs w:val="27"/>
        </w:rPr>
      </w:pPr>
    </w:p>
    <w:p>
      <w:pPr>
        <w:widowControl/>
        <w:spacing w:line="440" w:lineRule="exact"/>
        <w:ind w:firstLine="600"/>
        <w:jc w:val="left"/>
        <w:rPr>
          <w:rFonts w:ascii="仿宋_GB2312" w:hAnsi="Calibri" w:eastAsia="仿宋_GB2312" w:cs="仿宋_GB2312"/>
          <w:b/>
          <w:bCs/>
          <w:kern w:val="0"/>
          <w:sz w:val="27"/>
          <w:szCs w:val="27"/>
        </w:rPr>
      </w:pPr>
    </w:p>
    <w:p>
      <w:pPr>
        <w:widowControl/>
        <w:spacing w:line="440" w:lineRule="exact"/>
        <w:ind w:firstLine="5940" w:firstLineChars="2200"/>
        <w:jc w:val="left"/>
        <w:rPr>
          <w:rFonts w:ascii="仿宋_GB2312" w:hAnsi="Calibri" w:eastAsia="仿宋_GB2312" w:cs="仿宋_GB2312"/>
          <w:kern w:val="0"/>
          <w:sz w:val="27"/>
          <w:szCs w:val="27"/>
        </w:rPr>
      </w:pPr>
      <w:r>
        <w:rPr>
          <w:rFonts w:hint="eastAsia" w:ascii="仿宋_GB2312" w:hAnsi="Calibri" w:eastAsia="仿宋_GB2312" w:cs="仿宋_GB2312"/>
          <w:kern w:val="0"/>
          <w:sz w:val="27"/>
          <w:szCs w:val="27"/>
        </w:rPr>
        <w:t>承诺人：</w:t>
      </w:r>
    </w:p>
    <w:p>
      <w:pPr>
        <w:widowControl/>
        <w:spacing w:line="440" w:lineRule="exact"/>
        <w:ind w:firstLine="5896" w:firstLineChars="2184"/>
        <w:jc w:val="left"/>
        <w:rPr>
          <w:rFonts w:ascii="仿宋_GB2312" w:hAnsi="Calibri" w:eastAsia="仿宋_GB2312" w:cs="仿宋_GB2312"/>
          <w:kern w:val="0"/>
          <w:sz w:val="27"/>
          <w:szCs w:val="27"/>
        </w:rPr>
      </w:pPr>
      <w:r>
        <w:rPr>
          <w:rFonts w:hint="eastAsia" w:ascii="仿宋_GB2312" w:hAnsi="Calibri" w:eastAsia="仿宋_GB2312" w:cs="仿宋_GB2312"/>
          <w:kern w:val="0"/>
          <w:sz w:val="27"/>
          <w:szCs w:val="27"/>
        </w:rPr>
        <w:t xml:space="preserve">2022年 </w:t>
      </w:r>
      <w:r>
        <w:rPr>
          <w:rFonts w:ascii="仿宋_GB2312" w:hAnsi="Calibri" w:eastAsia="仿宋_GB2312" w:cs="仿宋_GB2312"/>
          <w:kern w:val="0"/>
          <w:sz w:val="27"/>
          <w:szCs w:val="27"/>
        </w:rPr>
        <w:t>  </w:t>
      </w:r>
      <w:r>
        <w:rPr>
          <w:rFonts w:hint="eastAsia" w:ascii="仿宋_GB2312" w:hAnsi="Calibri" w:eastAsia="仿宋_GB2312" w:cs="仿宋_GB2312"/>
          <w:kern w:val="0"/>
          <w:sz w:val="27"/>
          <w:szCs w:val="27"/>
        </w:rPr>
        <w:t xml:space="preserve">月 </w:t>
      </w:r>
      <w:r>
        <w:rPr>
          <w:rFonts w:ascii="仿宋_GB2312" w:hAnsi="Calibri" w:eastAsia="仿宋_GB2312" w:cs="仿宋_GB2312"/>
          <w:kern w:val="0"/>
          <w:sz w:val="27"/>
          <w:szCs w:val="27"/>
        </w:rPr>
        <w:t>  </w:t>
      </w:r>
      <w:r>
        <w:rPr>
          <w:rFonts w:hint="eastAsia" w:ascii="仿宋_GB2312" w:hAnsi="Calibri" w:eastAsia="仿宋_GB2312" w:cs="仿宋_GB2312"/>
          <w:kern w:val="0"/>
          <w:sz w:val="27"/>
          <w:szCs w:val="27"/>
        </w:rPr>
        <w:t>日</w:t>
      </w:r>
    </w:p>
    <w:p>
      <w:pPr>
        <w:widowControl/>
        <w:spacing w:line="440" w:lineRule="exact"/>
        <w:rPr>
          <w:rFonts w:ascii="黑体" w:hAnsi="Calibri" w:eastAsia="黑体"/>
          <w:sz w:val="32"/>
          <w:szCs w:val="32"/>
        </w:rPr>
      </w:pPr>
      <w:r>
        <w:rPr>
          <w:rFonts w:hint="eastAsia" w:ascii="黑体" w:hAnsi="Calibri" w:eastAsia="黑体" w:cs="仿宋_GB2312"/>
          <w:kern w:val="0"/>
          <w:sz w:val="32"/>
          <w:szCs w:val="32"/>
        </w:rPr>
        <w:t>附件4</w:t>
      </w:r>
    </w:p>
    <w:tbl>
      <w:tblPr>
        <w:tblStyle w:val="8"/>
        <w:tblpPr w:leftFromText="180" w:rightFromText="180" w:horzAnchor="margin" w:tblpY="526"/>
        <w:tblW w:w="0" w:type="auto"/>
        <w:tblInd w:w="0" w:type="dxa"/>
        <w:tblLayout w:type="fixed"/>
        <w:tblCellMar>
          <w:top w:w="0" w:type="dxa"/>
          <w:left w:w="108" w:type="dxa"/>
          <w:bottom w:w="0" w:type="dxa"/>
          <w:right w:w="108" w:type="dxa"/>
        </w:tblCellMar>
      </w:tblPr>
      <w:tblGrid>
        <w:gridCol w:w="1308"/>
        <w:gridCol w:w="936"/>
        <w:gridCol w:w="976"/>
        <w:gridCol w:w="330"/>
        <w:gridCol w:w="1197"/>
        <w:gridCol w:w="545"/>
        <w:gridCol w:w="1097"/>
        <w:gridCol w:w="656"/>
        <w:gridCol w:w="256"/>
        <w:gridCol w:w="1658"/>
      </w:tblGrid>
      <w:tr>
        <w:tblPrEx>
          <w:tblCellMar>
            <w:top w:w="0" w:type="dxa"/>
            <w:left w:w="108" w:type="dxa"/>
            <w:bottom w:w="0" w:type="dxa"/>
            <w:right w:w="108" w:type="dxa"/>
          </w:tblCellMar>
        </w:tblPrEx>
        <w:trPr>
          <w:trHeight w:val="720" w:hRule="atLeast"/>
        </w:trPr>
        <w:tc>
          <w:tcPr>
            <w:tcW w:w="8959" w:type="dxa"/>
            <w:gridSpan w:val="10"/>
            <w:noWrap/>
            <w:vAlign w:val="center"/>
          </w:tcPr>
          <w:p>
            <w:pPr>
              <w:adjustRightInd w:val="0"/>
              <w:snapToGrid w:val="0"/>
              <w:spacing w:line="500" w:lineRule="exact"/>
              <w:jc w:val="center"/>
              <w:rPr>
                <w:rFonts w:ascii="黑体" w:hAnsi="宋体" w:eastAsia="黑体" w:cs="宋体"/>
                <w:spacing w:val="-26"/>
                <w:kern w:val="0"/>
                <w:sz w:val="44"/>
                <w:szCs w:val="44"/>
              </w:rPr>
            </w:pPr>
            <w:r>
              <w:rPr>
                <w:rFonts w:hint="eastAsia" w:ascii="黑体" w:hAnsi="宋体" w:eastAsia="黑体"/>
                <w:kern w:val="0"/>
                <w:sz w:val="40"/>
                <w:szCs w:val="30"/>
              </w:rPr>
              <w:t>电子对抗学院思想政治素质和道德品质考核表</w:t>
            </w:r>
          </w:p>
        </w:tc>
      </w:tr>
      <w:tr>
        <w:tblPrEx>
          <w:tblCellMar>
            <w:top w:w="0" w:type="dxa"/>
            <w:left w:w="108" w:type="dxa"/>
            <w:bottom w:w="0" w:type="dxa"/>
            <w:right w:w="108" w:type="dxa"/>
          </w:tblCellMar>
        </w:tblPrEx>
        <w:trPr>
          <w:trHeight w:val="489" w:hRule="atLeast"/>
        </w:trPr>
        <w:tc>
          <w:tcPr>
            <w:tcW w:w="1308" w:type="dxa"/>
            <w:tcBorders>
              <w:top w:val="single" w:color="auto" w:sz="8" w:space="0"/>
              <w:left w:val="single" w:color="auto" w:sz="8" w:space="0"/>
              <w:bottom w:val="single" w:color="auto" w:sz="4" w:space="0"/>
              <w:right w:val="single" w:color="auto" w:sz="4" w:space="0"/>
            </w:tcBorders>
            <w:noWrap/>
            <w:vAlign w:val="center"/>
          </w:tcPr>
          <w:p>
            <w:pPr>
              <w:widowControl/>
              <w:spacing w:line="240" w:lineRule="exact"/>
              <w:jc w:val="center"/>
            </w:pPr>
            <w:r>
              <w:rPr>
                <w:rFonts w:hint="eastAsia"/>
              </w:rPr>
              <w:t>姓</w:t>
            </w:r>
            <w:r>
              <w:t xml:space="preserve">  </w:t>
            </w:r>
            <w:r>
              <w:rPr>
                <w:rFonts w:hint="eastAsia"/>
              </w:rPr>
              <w:t>名</w:t>
            </w:r>
          </w:p>
        </w:tc>
        <w:tc>
          <w:tcPr>
            <w:tcW w:w="936" w:type="dxa"/>
            <w:tcBorders>
              <w:top w:val="single" w:color="auto" w:sz="8" w:space="0"/>
              <w:left w:val="nil"/>
              <w:bottom w:val="single" w:color="auto" w:sz="4" w:space="0"/>
              <w:right w:val="single" w:color="auto" w:sz="4" w:space="0"/>
            </w:tcBorders>
            <w:noWrap/>
            <w:vAlign w:val="center"/>
          </w:tcPr>
          <w:p>
            <w:pPr>
              <w:widowControl/>
              <w:spacing w:line="240" w:lineRule="exact"/>
              <w:jc w:val="left"/>
            </w:pPr>
            <w:r>
              <w:rPr>
                <w:rFonts w:hint="eastAsia"/>
              </w:rPr>
              <w:t>　</w:t>
            </w:r>
          </w:p>
        </w:tc>
        <w:tc>
          <w:tcPr>
            <w:tcW w:w="1306" w:type="dxa"/>
            <w:gridSpan w:val="2"/>
            <w:tcBorders>
              <w:top w:val="single" w:color="auto" w:sz="8" w:space="0"/>
              <w:left w:val="nil"/>
              <w:bottom w:val="single" w:color="auto" w:sz="4" w:space="0"/>
              <w:right w:val="single" w:color="auto" w:sz="4" w:space="0"/>
            </w:tcBorders>
            <w:noWrap/>
            <w:vAlign w:val="center"/>
          </w:tcPr>
          <w:p>
            <w:pPr>
              <w:widowControl/>
              <w:spacing w:line="240" w:lineRule="exact"/>
              <w:jc w:val="center"/>
            </w:pPr>
            <w:r>
              <w:rPr>
                <w:rFonts w:hint="eastAsia"/>
              </w:rPr>
              <w:t>曾用名</w:t>
            </w:r>
          </w:p>
        </w:tc>
        <w:tc>
          <w:tcPr>
            <w:tcW w:w="1197" w:type="dxa"/>
            <w:tcBorders>
              <w:top w:val="single" w:color="auto" w:sz="8" w:space="0"/>
              <w:left w:val="nil"/>
              <w:bottom w:val="single" w:color="auto" w:sz="4" w:space="0"/>
              <w:right w:val="single" w:color="auto" w:sz="4" w:space="0"/>
            </w:tcBorders>
            <w:noWrap/>
            <w:vAlign w:val="center"/>
          </w:tcPr>
          <w:p>
            <w:pPr>
              <w:widowControl/>
              <w:spacing w:line="240" w:lineRule="exact"/>
              <w:jc w:val="left"/>
            </w:pPr>
            <w:r>
              <w:rPr>
                <w:rFonts w:hint="eastAsia"/>
              </w:rPr>
              <w:t>　</w:t>
            </w:r>
          </w:p>
        </w:tc>
        <w:tc>
          <w:tcPr>
            <w:tcW w:w="1642" w:type="dxa"/>
            <w:gridSpan w:val="2"/>
            <w:tcBorders>
              <w:top w:val="single" w:color="auto" w:sz="8" w:space="0"/>
              <w:left w:val="nil"/>
              <w:bottom w:val="single" w:color="auto" w:sz="4" w:space="0"/>
              <w:right w:val="single" w:color="auto" w:sz="4" w:space="0"/>
            </w:tcBorders>
            <w:vAlign w:val="center"/>
          </w:tcPr>
          <w:p>
            <w:pPr>
              <w:widowControl/>
              <w:spacing w:line="240" w:lineRule="exact"/>
              <w:jc w:val="center"/>
            </w:pPr>
            <w:r>
              <w:rPr>
                <w:rFonts w:hint="eastAsia"/>
              </w:rPr>
              <w:t>性</w:t>
            </w:r>
            <w:r>
              <w:t xml:space="preserve">  </w:t>
            </w:r>
            <w:r>
              <w:rPr>
                <w:rFonts w:hint="eastAsia"/>
              </w:rPr>
              <w:t>别</w:t>
            </w:r>
          </w:p>
        </w:tc>
        <w:tc>
          <w:tcPr>
            <w:tcW w:w="912" w:type="dxa"/>
            <w:gridSpan w:val="2"/>
            <w:tcBorders>
              <w:top w:val="single" w:color="auto" w:sz="8" w:space="0"/>
              <w:left w:val="nil"/>
              <w:bottom w:val="single" w:color="auto" w:sz="4" w:space="0"/>
              <w:right w:val="single" w:color="auto" w:sz="4" w:space="0"/>
            </w:tcBorders>
            <w:noWrap/>
            <w:vAlign w:val="center"/>
          </w:tcPr>
          <w:p>
            <w:pPr>
              <w:widowControl/>
              <w:spacing w:line="240" w:lineRule="exact"/>
              <w:jc w:val="left"/>
            </w:pPr>
            <w:r>
              <w:rPr>
                <w:rFonts w:hint="eastAsia"/>
              </w:rPr>
              <w:t>　</w:t>
            </w:r>
          </w:p>
        </w:tc>
        <w:tc>
          <w:tcPr>
            <w:tcW w:w="1658" w:type="dxa"/>
            <w:vMerge w:val="restart"/>
            <w:tcBorders>
              <w:top w:val="single" w:color="auto" w:sz="8" w:space="0"/>
              <w:left w:val="single" w:color="auto" w:sz="4" w:space="0"/>
              <w:bottom w:val="single" w:color="000000" w:sz="4" w:space="0"/>
              <w:right w:val="single" w:color="000000" w:sz="8" w:space="0"/>
            </w:tcBorders>
            <w:noWrap/>
            <w:vAlign w:val="center"/>
          </w:tcPr>
          <w:p>
            <w:pPr>
              <w:widowControl/>
              <w:spacing w:line="240" w:lineRule="exact"/>
              <w:jc w:val="center"/>
            </w:pPr>
            <w:r>
              <w:rPr>
                <w:rFonts w:hint="eastAsia"/>
              </w:rPr>
              <w:t>彩色一寸照片</w:t>
            </w:r>
          </w:p>
        </w:tc>
      </w:tr>
      <w:tr>
        <w:tblPrEx>
          <w:tblCellMar>
            <w:top w:w="0" w:type="dxa"/>
            <w:left w:w="108" w:type="dxa"/>
            <w:bottom w:w="0" w:type="dxa"/>
            <w:right w:w="108" w:type="dxa"/>
          </w:tblCellMar>
        </w:tblPrEx>
        <w:trPr>
          <w:trHeight w:val="453" w:hRule="atLeast"/>
        </w:trPr>
        <w:tc>
          <w:tcPr>
            <w:tcW w:w="1308" w:type="dxa"/>
            <w:tcBorders>
              <w:top w:val="nil"/>
              <w:left w:val="single" w:color="auto" w:sz="8" w:space="0"/>
              <w:bottom w:val="single" w:color="auto" w:sz="4" w:space="0"/>
              <w:right w:val="single" w:color="auto" w:sz="4" w:space="0"/>
            </w:tcBorders>
            <w:noWrap/>
            <w:vAlign w:val="center"/>
          </w:tcPr>
          <w:p>
            <w:pPr>
              <w:widowControl/>
              <w:spacing w:line="240" w:lineRule="exact"/>
              <w:jc w:val="center"/>
            </w:pPr>
            <w:r>
              <w:rPr>
                <w:rFonts w:hint="eastAsia"/>
              </w:rPr>
              <w:t>出生日期</w:t>
            </w:r>
          </w:p>
        </w:tc>
        <w:tc>
          <w:tcPr>
            <w:tcW w:w="936" w:type="dxa"/>
            <w:tcBorders>
              <w:top w:val="nil"/>
              <w:left w:val="nil"/>
              <w:bottom w:val="single" w:color="auto" w:sz="4" w:space="0"/>
              <w:right w:val="single" w:color="auto" w:sz="4" w:space="0"/>
            </w:tcBorders>
            <w:noWrap/>
            <w:vAlign w:val="center"/>
          </w:tcPr>
          <w:p>
            <w:pPr>
              <w:widowControl/>
              <w:spacing w:line="240" w:lineRule="exact"/>
              <w:jc w:val="left"/>
            </w:pPr>
            <w:r>
              <w:rPr>
                <w:rFonts w:hint="eastAsia"/>
              </w:rPr>
              <w:t>　</w:t>
            </w:r>
          </w:p>
        </w:tc>
        <w:tc>
          <w:tcPr>
            <w:tcW w:w="1306" w:type="dxa"/>
            <w:gridSpan w:val="2"/>
            <w:tcBorders>
              <w:top w:val="nil"/>
              <w:left w:val="nil"/>
              <w:bottom w:val="single" w:color="auto" w:sz="4" w:space="0"/>
              <w:right w:val="single" w:color="auto" w:sz="4" w:space="0"/>
            </w:tcBorders>
            <w:vAlign w:val="center"/>
          </w:tcPr>
          <w:p>
            <w:pPr>
              <w:widowControl/>
              <w:spacing w:line="240" w:lineRule="exact"/>
              <w:jc w:val="center"/>
            </w:pPr>
            <w:r>
              <w:rPr>
                <w:rFonts w:hint="eastAsia"/>
              </w:rPr>
              <w:t>政治面貌</w:t>
            </w:r>
          </w:p>
        </w:tc>
        <w:tc>
          <w:tcPr>
            <w:tcW w:w="1197" w:type="dxa"/>
            <w:tcBorders>
              <w:top w:val="nil"/>
              <w:left w:val="nil"/>
              <w:bottom w:val="single" w:color="auto" w:sz="4" w:space="0"/>
              <w:right w:val="single" w:color="auto" w:sz="4" w:space="0"/>
            </w:tcBorders>
            <w:noWrap/>
            <w:vAlign w:val="center"/>
          </w:tcPr>
          <w:p>
            <w:pPr>
              <w:widowControl/>
              <w:spacing w:line="240" w:lineRule="exact"/>
              <w:jc w:val="left"/>
            </w:pPr>
            <w:r>
              <w:rPr>
                <w:rFonts w:hint="eastAsia"/>
              </w:rPr>
              <w:t>　</w:t>
            </w:r>
          </w:p>
        </w:tc>
        <w:tc>
          <w:tcPr>
            <w:tcW w:w="1642" w:type="dxa"/>
            <w:gridSpan w:val="2"/>
            <w:tcBorders>
              <w:top w:val="nil"/>
              <w:left w:val="nil"/>
              <w:bottom w:val="single" w:color="auto" w:sz="4" w:space="0"/>
              <w:right w:val="single" w:color="auto" w:sz="4" w:space="0"/>
            </w:tcBorders>
            <w:noWrap/>
            <w:vAlign w:val="center"/>
          </w:tcPr>
          <w:p>
            <w:pPr>
              <w:widowControl/>
              <w:spacing w:line="240" w:lineRule="exact"/>
              <w:jc w:val="center"/>
            </w:pPr>
            <w:r>
              <w:rPr>
                <w:rFonts w:hint="eastAsia"/>
              </w:rPr>
              <w:t>民</w:t>
            </w:r>
            <w:r>
              <w:t xml:space="preserve">  </w:t>
            </w:r>
            <w:r>
              <w:rPr>
                <w:rFonts w:hint="eastAsia"/>
              </w:rPr>
              <w:t>族</w:t>
            </w:r>
          </w:p>
        </w:tc>
        <w:tc>
          <w:tcPr>
            <w:tcW w:w="912" w:type="dxa"/>
            <w:gridSpan w:val="2"/>
            <w:tcBorders>
              <w:top w:val="nil"/>
              <w:left w:val="nil"/>
              <w:bottom w:val="single" w:color="auto" w:sz="4" w:space="0"/>
              <w:right w:val="single" w:color="auto" w:sz="4" w:space="0"/>
            </w:tcBorders>
            <w:noWrap/>
            <w:vAlign w:val="center"/>
          </w:tcPr>
          <w:p>
            <w:pPr>
              <w:widowControl/>
              <w:spacing w:line="240" w:lineRule="exact"/>
              <w:jc w:val="left"/>
            </w:pPr>
            <w:r>
              <w:rPr>
                <w:rFonts w:hint="eastAsia"/>
              </w:rPr>
              <w:t>　</w:t>
            </w:r>
          </w:p>
        </w:tc>
        <w:tc>
          <w:tcPr>
            <w:tcW w:w="1658"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240" w:lineRule="auto"/>
              <w:jc w:val="left"/>
            </w:pPr>
          </w:p>
        </w:tc>
      </w:tr>
      <w:tr>
        <w:tblPrEx>
          <w:tblCellMar>
            <w:top w:w="0" w:type="dxa"/>
            <w:left w:w="108" w:type="dxa"/>
            <w:bottom w:w="0" w:type="dxa"/>
            <w:right w:w="108" w:type="dxa"/>
          </w:tblCellMar>
        </w:tblPrEx>
        <w:trPr>
          <w:trHeight w:val="444" w:hRule="atLeast"/>
        </w:trPr>
        <w:tc>
          <w:tcPr>
            <w:tcW w:w="1308" w:type="dxa"/>
            <w:tcBorders>
              <w:top w:val="nil"/>
              <w:left w:val="single" w:color="auto" w:sz="8" w:space="0"/>
              <w:bottom w:val="single" w:color="auto" w:sz="4" w:space="0"/>
              <w:right w:val="single" w:color="auto" w:sz="4" w:space="0"/>
            </w:tcBorders>
            <w:noWrap/>
            <w:vAlign w:val="center"/>
          </w:tcPr>
          <w:p>
            <w:pPr>
              <w:widowControl/>
              <w:spacing w:line="240" w:lineRule="exact"/>
              <w:jc w:val="center"/>
            </w:pPr>
            <w:r>
              <w:rPr>
                <w:rFonts w:hint="eastAsia"/>
              </w:rPr>
              <w:t>宗教信仰</w:t>
            </w:r>
          </w:p>
        </w:tc>
        <w:tc>
          <w:tcPr>
            <w:tcW w:w="936" w:type="dxa"/>
            <w:tcBorders>
              <w:top w:val="nil"/>
              <w:left w:val="nil"/>
              <w:bottom w:val="single" w:color="auto" w:sz="4" w:space="0"/>
              <w:right w:val="single" w:color="auto" w:sz="4" w:space="0"/>
            </w:tcBorders>
            <w:noWrap/>
            <w:vAlign w:val="center"/>
          </w:tcPr>
          <w:p>
            <w:pPr>
              <w:widowControl/>
              <w:spacing w:line="240" w:lineRule="exact"/>
              <w:jc w:val="left"/>
            </w:pPr>
            <w:r>
              <w:rPr>
                <w:rFonts w:hint="eastAsia"/>
              </w:rPr>
              <w:t>　</w:t>
            </w:r>
          </w:p>
        </w:tc>
        <w:tc>
          <w:tcPr>
            <w:tcW w:w="1306" w:type="dxa"/>
            <w:gridSpan w:val="2"/>
            <w:tcBorders>
              <w:top w:val="nil"/>
              <w:left w:val="nil"/>
              <w:bottom w:val="single" w:color="auto" w:sz="4" w:space="0"/>
              <w:right w:val="single" w:color="auto" w:sz="4" w:space="0"/>
            </w:tcBorders>
            <w:noWrap/>
            <w:vAlign w:val="center"/>
          </w:tcPr>
          <w:p>
            <w:pPr>
              <w:widowControl/>
              <w:spacing w:line="240" w:lineRule="exact"/>
              <w:jc w:val="center"/>
            </w:pPr>
            <w:r>
              <w:rPr>
                <w:rFonts w:hint="eastAsia"/>
              </w:rPr>
              <w:t>户籍类别</w:t>
            </w:r>
          </w:p>
        </w:tc>
        <w:tc>
          <w:tcPr>
            <w:tcW w:w="1197" w:type="dxa"/>
            <w:tcBorders>
              <w:top w:val="nil"/>
              <w:left w:val="nil"/>
              <w:bottom w:val="single" w:color="auto" w:sz="4" w:space="0"/>
              <w:right w:val="single" w:color="auto" w:sz="4" w:space="0"/>
            </w:tcBorders>
            <w:noWrap/>
            <w:vAlign w:val="center"/>
          </w:tcPr>
          <w:p>
            <w:pPr>
              <w:widowControl/>
              <w:spacing w:line="240" w:lineRule="exact"/>
              <w:jc w:val="left"/>
            </w:pPr>
            <w:r>
              <w:rPr>
                <w:rFonts w:hint="eastAsia"/>
              </w:rPr>
              <w:t>　</w:t>
            </w:r>
          </w:p>
        </w:tc>
        <w:tc>
          <w:tcPr>
            <w:tcW w:w="1642" w:type="dxa"/>
            <w:gridSpan w:val="2"/>
            <w:tcBorders>
              <w:top w:val="nil"/>
              <w:left w:val="nil"/>
              <w:bottom w:val="single" w:color="auto" w:sz="4" w:space="0"/>
              <w:right w:val="single" w:color="auto" w:sz="4" w:space="0"/>
            </w:tcBorders>
            <w:vAlign w:val="center"/>
          </w:tcPr>
          <w:p>
            <w:pPr>
              <w:widowControl/>
              <w:spacing w:line="240" w:lineRule="exact"/>
              <w:jc w:val="center"/>
            </w:pPr>
            <w:r>
              <w:rPr>
                <w:rFonts w:hint="eastAsia"/>
              </w:rPr>
              <w:t>婚姻状况</w:t>
            </w:r>
          </w:p>
        </w:tc>
        <w:tc>
          <w:tcPr>
            <w:tcW w:w="912" w:type="dxa"/>
            <w:gridSpan w:val="2"/>
            <w:tcBorders>
              <w:top w:val="nil"/>
              <w:left w:val="nil"/>
              <w:bottom w:val="single" w:color="auto" w:sz="4" w:space="0"/>
              <w:right w:val="single" w:color="auto" w:sz="4" w:space="0"/>
            </w:tcBorders>
            <w:noWrap/>
            <w:vAlign w:val="center"/>
          </w:tcPr>
          <w:p>
            <w:pPr>
              <w:widowControl/>
              <w:spacing w:line="240" w:lineRule="exact"/>
              <w:jc w:val="left"/>
            </w:pPr>
            <w:r>
              <w:rPr>
                <w:rFonts w:hint="eastAsia"/>
              </w:rPr>
              <w:t>　</w:t>
            </w:r>
          </w:p>
        </w:tc>
        <w:tc>
          <w:tcPr>
            <w:tcW w:w="1658"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240" w:lineRule="auto"/>
              <w:jc w:val="left"/>
            </w:pPr>
          </w:p>
        </w:tc>
      </w:tr>
      <w:tr>
        <w:tblPrEx>
          <w:tblCellMar>
            <w:top w:w="0" w:type="dxa"/>
            <w:left w:w="108" w:type="dxa"/>
            <w:bottom w:w="0" w:type="dxa"/>
            <w:right w:w="108" w:type="dxa"/>
          </w:tblCellMar>
        </w:tblPrEx>
        <w:trPr>
          <w:trHeight w:val="451" w:hRule="atLeast"/>
        </w:trPr>
        <w:tc>
          <w:tcPr>
            <w:tcW w:w="1308" w:type="dxa"/>
            <w:tcBorders>
              <w:top w:val="nil"/>
              <w:left w:val="single" w:color="auto" w:sz="8" w:space="0"/>
              <w:bottom w:val="single" w:color="auto" w:sz="4" w:space="0"/>
              <w:right w:val="single" w:color="auto" w:sz="4" w:space="0"/>
            </w:tcBorders>
            <w:vAlign w:val="center"/>
          </w:tcPr>
          <w:p>
            <w:pPr>
              <w:widowControl/>
              <w:spacing w:line="240" w:lineRule="exact"/>
              <w:jc w:val="center"/>
            </w:pPr>
            <w:r>
              <w:rPr>
                <w:rFonts w:hint="eastAsia"/>
              </w:rPr>
              <w:t>毕业学校</w:t>
            </w:r>
          </w:p>
        </w:tc>
        <w:tc>
          <w:tcPr>
            <w:tcW w:w="936" w:type="dxa"/>
            <w:tcBorders>
              <w:top w:val="single" w:color="auto" w:sz="4" w:space="0"/>
              <w:left w:val="nil"/>
              <w:bottom w:val="single" w:color="auto" w:sz="4" w:space="0"/>
              <w:right w:val="single" w:color="auto" w:sz="4" w:space="0"/>
            </w:tcBorders>
            <w:noWrap/>
            <w:vAlign w:val="center"/>
          </w:tcPr>
          <w:p>
            <w:pPr>
              <w:widowControl/>
              <w:spacing w:line="240" w:lineRule="exact"/>
              <w:jc w:val="center"/>
            </w:pPr>
          </w:p>
        </w:tc>
        <w:tc>
          <w:tcPr>
            <w:tcW w:w="1306" w:type="dxa"/>
            <w:gridSpan w:val="2"/>
            <w:tcBorders>
              <w:top w:val="single" w:color="auto" w:sz="4" w:space="0"/>
              <w:left w:val="nil"/>
              <w:bottom w:val="single" w:color="auto" w:sz="4" w:space="0"/>
              <w:right w:val="single" w:color="auto" w:sz="4" w:space="0"/>
            </w:tcBorders>
            <w:vAlign w:val="center"/>
          </w:tcPr>
          <w:p>
            <w:pPr>
              <w:spacing w:line="240" w:lineRule="exact"/>
              <w:jc w:val="center"/>
            </w:pPr>
            <w:r>
              <w:rPr>
                <w:rFonts w:hint="eastAsia"/>
              </w:rPr>
              <w:t>文化程度</w:t>
            </w:r>
          </w:p>
        </w:tc>
        <w:tc>
          <w:tcPr>
            <w:tcW w:w="1197" w:type="dxa"/>
            <w:tcBorders>
              <w:top w:val="nil"/>
              <w:left w:val="nil"/>
              <w:bottom w:val="single" w:color="auto" w:sz="4" w:space="0"/>
              <w:right w:val="single" w:color="auto" w:sz="4" w:space="0"/>
            </w:tcBorders>
            <w:vAlign w:val="center"/>
          </w:tcPr>
          <w:p>
            <w:pPr>
              <w:widowControl/>
              <w:spacing w:line="240" w:lineRule="exact"/>
              <w:jc w:val="center"/>
            </w:pPr>
          </w:p>
        </w:tc>
        <w:tc>
          <w:tcPr>
            <w:tcW w:w="1642" w:type="dxa"/>
            <w:gridSpan w:val="2"/>
            <w:tcBorders>
              <w:top w:val="single" w:color="auto" w:sz="4" w:space="0"/>
              <w:left w:val="nil"/>
              <w:bottom w:val="single" w:color="000000" w:sz="4" w:space="0"/>
              <w:right w:val="single" w:color="auto" w:sz="4" w:space="0"/>
            </w:tcBorders>
            <w:vAlign w:val="center"/>
          </w:tcPr>
          <w:p>
            <w:pPr>
              <w:widowControl/>
              <w:spacing w:line="240" w:lineRule="exact"/>
              <w:jc w:val="center"/>
            </w:pPr>
            <w:r>
              <w:rPr>
                <w:rFonts w:hint="eastAsia"/>
              </w:rPr>
              <w:t>参加社会</w:t>
            </w:r>
          </w:p>
          <w:p>
            <w:pPr>
              <w:widowControl/>
              <w:spacing w:line="240" w:lineRule="exact"/>
              <w:jc w:val="center"/>
            </w:pPr>
            <w:r>
              <w:rPr>
                <w:rFonts w:hint="eastAsia"/>
              </w:rPr>
              <w:t>团体组织情况</w:t>
            </w:r>
          </w:p>
        </w:tc>
        <w:tc>
          <w:tcPr>
            <w:tcW w:w="912" w:type="dxa"/>
            <w:gridSpan w:val="2"/>
            <w:tcBorders>
              <w:top w:val="single" w:color="auto" w:sz="4" w:space="0"/>
              <w:left w:val="nil"/>
              <w:bottom w:val="single" w:color="000000" w:sz="4" w:space="0"/>
              <w:right w:val="single" w:color="auto" w:sz="4" w:space="0"/>
            </w:tcBorders>
            <w:vAlign w:val="center"/>
          </w:tcPr>
          <w:p>
            <w:pPr>
              <w:widowControl/>
              <w:spacing w:line="240" w:lineRule="exact"/>
              <w:jc w:val="center"/>
            </w:pPr>
          </w:p>
        </w:tc>
        <w:tc>
          <w:tcPr>
            <w:tcW w:w="1658"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240" w:lineRule="auto"/>
              <w:jc w:val="left"/>
            </w:pPr>
          </w:p>
        </w:tc>
      </w:tr>
      <w:tr>
        <w:tblPrEx>
          <w:tblCellMar>
            <w:top w:w="0" w:type="dxa"/>
            <w:left w:w="108" w:type="dxa"/>
            <w:bottom w:w="0" w:type="dxa"/>
            <w:right w:w="108" w:type="dxa"/>
          </w:tblCellMar>
        </w:tblPrEx>
        <w:trPr>
          <w:trHeight w:val="453" w:hRule="atLeast"/>
        </w:trPr>
        <w:tc>
          <w:tcPr>
            <w:tcW w:w="1308" w:type="dxa"/>
            <w:tcBorders>
              <w:top w:val="nil"/>
              <w:left w:val="single" w:color="auto" w:sz="8" w:space="0"/>
              <w:bottom w:val="single" w:color="auto" w:sz="4" w:space="0"/>
              <w:right w:val="single" w:color="auto" w:sz="4" w:space="0"/>
            </w:tcBorders>
            <w:vAlign w:val="center"/>
          </w:tcPr>
          <w:p>
            <w:pPr>
              <w:widowControl/>
              <w:spacing w:line="240" w:lineRule="exact"/>
              <w:jc w:val="center"/>
            </w:pPr>
            <w:r>
              <w:rPr>
                <w:rFonts w:hint="eastAsia"/>
              </w:rPr>
              <w:t>公民身份</w:t>
            </w:r>
            <w:r>
              <w:br w:type="textWrapping"/>
            </w:r>
            <w:r>
              <w:rPr>
                <w:rFonts w:hint="eastAsia"/>
              </w:rPr>
              <w:t>号</w:t>
            </w:r>
            <w:r>
              <w:t xml:space="preserve">    </w:t>
            </w:r>
            <w:r>
              <w:rPr>
                <w:rFonts w:hint="eastAsia"/>
              </w:rPr>
              <w:t>码</w:t>
            </w:r>
          </w:p>
        </w:tc>
        <w:tc>
          <w:tcPr>
            <w:tcW w:w="2242" w:type="dxa"/>
            <w:gridSpan w:val="3"/>
            <w:tcBorders>
              <w:top w:val="single" w:color="auto" w:sz="4" w:space="0"/>
              <w:left w:val="nil"/>
              <w:bottom w:val="single" w:color="auto" w:sz="4" w:space="0"/>
              <w:right w:val="single" w:color="auto" w:sz="4" w:space="0"/>
            </w:tcBorders>
            <w:noWrap/>
            <w:vAlign w:val="center"/>
          </w:tcPr>
          <w:p>
            <w:pPr>
              <w:spacing w:line="240" w:lineRule="exact"/>
              <w:jc w:val="center"/>
            </w:pPr>
            <w:r>
              <w:rPr>
                <w:rFonts w:hint="eastAsia"/>
              </w:rPr>
              <w:t>　</w:t>
            </w:r>
          </w:p>
        </w:tc>
        <w:tc>
          <w:tcPr>
            <w:tcW w:w="1197" w:type="dxa"/>
            <w:tcBorders>
              <w:top w:val="nil"/>
              <w:left w:val="nil"/>
              <w:bottom w:val="single" w:color="auto" w:sz="4" w:space="0"/>
              <w:right w:val="single" w:color="000000" w:sz="4" w:space="0"/>
            </w:tcBorders>
            <w:vAlign w:val="center"/>
          </w:tcPr>
          <w:p>
            <w:pPr>
              <w:widowControl/>
              <w:spacing w:line="240" w:lineRule="exact"/>
              <w:jc w:val="center"/>
            </w:pPr>
            <w:r>
              <w:rPr>
                <w:rFonts w:hint="eastAsia"/>
              </w:rPr>
              <w:t>户</w:t>
            </w:r>
            <w:r>
              <w:t xml:space="preserve">  </w:t>
            </w:r>
            <w:r>
              <w:rPr>
                <w:rFonts w:hint="eastAsia"/>
              </w:rPr>
              <w:t>籍</w:t>
            </w:r>
          </w:p>
          <w:p>
            <w:pPr>
              <w:widowControl/>
              <w:spacing w:line="240" w:lineRule="exact"/>
              <w:jc w:val="center"/>
            </w:pPr>
            <w:r>
              <w:rPr>
                <w:rFonts w:hint="eastAsia"/>
              </w:rPr>
              <w:t>所在地</w:t>
            </w:r>
          </w:p>
        </w:tc>
        <w:tc>
          <w:tcPr>
            <w:tcW w:w="164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pPr>
            <w:r>
              <w:rPr>
                <w:rFonts w:hint="eastAsia"/>
              </w:rPr>
              <w:t>　</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r>
              <w:rPr>
                <w:rFonts w:hint="eastAsia"/>
              </w:rPr>
              <w:t>经</w:t>
            </w:r>
            <w:r>
              <w:t xml:space="preserve">  </w:t>
            </w:r>
            <w:r>
              <w:rPr>
                <w:rFonts w:hint="eastAsia"/>
              </w:rPr>
              <w:t>常</w:t>
            </w:r>
          </w:p>
          <w:p>
            <w:pPr>
              <w:widowControl/>
              <w:spacing w:line="240" w:lineRule="exact"/>
              <w:jc w:val="center"/>
            </w:pPr>
            <w:r>
              <w:rPr>
                <w:rFonts w:hint="eastAsia"/>
              </w:rPr>
              <w:t>居住地</w:t>
            </w:r>
          </w:p>
        </w:tc>
        <w:tc>
          <w:tcPr>
            <w:tcW w:w="1658"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trHeight w:val="602" w:hRule="atLeast"/>
        </w:trPr>
        <w:tc>
          <w:tcPr>
            <w:tcW w:w="1308" w:type="dxa"/>
            <w:tcBorders>
              <w:top w:val="nil"/>
              <w:left w:val="single" w:color="auto" w:sz="8" w:space="0"/>
              <w:bottom w:val="single" w:color="auto" w:sz="4" w:space="0"/>
              <w:right w:val="single" w:color="auto" w:sz="4" w:space="0"/>
            </w:tcBorders>
            <w:vAlign w:val="center"/>
          </w:tcPr>
          <w:p>
            <w:pPr>
              <w:widowControl/>
              <w:spacing w:line="240" w:lineRule="exact"/>
              <w:jc w:val="center"/>
            </w:pPr>
            <w:r>
              <w:rPr>
                <w:rFonts w:hint="eastAsia"/>
              </w:rPr>
              <w:t>通信地址</w:t>
            </w:r>
            <w:r>
              <w:br w:type="textWrapping"/>
            </w:r>
            <w:r>
              <w:rPr>
                <w:rFonts w:hint="eastAsia"/>
              </w:rPr>
              <w:t>及邮编</w:t>
            </w:r>
          </w:p>
        </w:tc>
        <w:tc>
          <w:tcPr>
            <w:tcW w:w="3439" w:type="dxa"/>
            <w:gridSpan w:val="4"/>
            <w:tcBorders>
              <w:top w:val="single" w:color="auto" w:sz="4" w:space="0"/>
              <w:left w:val="nil"/>
              <w:bottom w:val="single" w:color="000000" w:sz="4" w:space="0"/>
              <w:right w:val="single" w:color="auto" w:sz="4" w:space="0"/>
            </w:tcBorders>
            <w:noWrap/>
            <w:vAlign w:val="center"/>
          </w:tcPr>
          <w:p>
            <w:pPr>
              <w:widowControl/>
              <w:spacing w:line="240" w:lineRule="exact"/>
              <w:jc w:val="center"/>
            </w:pPr>
            <w:r>
              <w:rPr>
                <w:rFonts w:hint="eastAsia"/>
              </w:rPr>
              <w:t>　</w:t>
            </w:r>
          </w:p>
        </w:tc>
        <w:tc>
          <w:tcPr>
            <w:tcW w:w="1642" w:type="dxa"/>
            <w:gridSpan w:val="2"/>
            <w:tcBorders>
              <w:top w:val="single" w:color="000000" w:sz="4" w:space="0"/>
              <w:left w:val="nil"/>
              <w:bottom w:val="single" w:color="000000" w:sz="4" w:space="0"/>
              <w:right w:val="single" w:color="auto" w:sz="4" w:space="0"/>
            </w:tcBorders>
            <w:vAlign w:val="center"/>
          </w:tcPr>
          <w:p>
            <w:pPr>
              <w:widowControl/>
              <w:spacing w:line="240" w:lineRule="exact"/>
              <w:jc w:val="center"/>
            </w:pPr>
            <w:r>
              <w:rPr>
                <w:rFonts w:hint="eastAsia"/>
              </w:rPr>
              <w:t>本人手机及</w:t>
            </w:r>
            <w:r>
              <w:br w:type="textWrapping"/>
            </w:r>
            <w:r>
              <w:rPr>
                <w:rFonts w:hint="eastAsia"/>
              </w:rPr>
              <w:t>家庭电话</w:t>
            </w:r>
          </w:p>
        </w:tc>
        <w:tc>
          <w:tcPr>
            <w:tcW w:w="2570" w:type="dxa"/>
            <w:gridSpan w:val="3"/>
            <w:tcBorders>
              <w:top w:val="single" w:color="000000" w:sz="4" w:space="0"/>
              <w:left w:val="nil"/>
              <w:bottom w:val="single" w:color="000000" w:sz="4" w:space="0"/>
              <w:right w:val="single" w:color="000000" w:sz="8" w:space="0"/>
            </w:tcBorders>
            <w:noWrap/>
            <w:vAlign w:val="center"/>
          </w:tcPr>
          <w:p>
            <w:pPr>
              <w:widowControl/>
              <w:spacing w:line="240" w:lineRule="exact"/>
              <w:jc w:val="center"/>
            </w:pPr>
            <w:r>
              <w:rPr>
                <w:rFonts w:hint="eastAsia"/>
              </w:rPr>
              <w:t>　</w:t>
            </w:r>
          </w:p>
        </w:tc>
      </w:tr>
      <w:tr>
        <w:tblPrEx>
          <w:tblCellMar>
            <w:top w:w="0" w:type="dxa"/>
            <w:left w:w="108" w:type="dxa"/>
            <w:bottom w:w="0" w:type="dxa"/>
            <w:right w:w="108" w:type="dxa"/>
          </w:tblCellMar>
        </w:tblPrEx>
        <w:trPr>
          <w:trHeight w:val="397" w:hRule="atLeast"/>
        </w:trPr>
        <w:tc>
          <w:tcPr>
            <w:tcW w:w="1308" w:type="dxa"/>
            <w:vMerge w:val="restart"/>
            <w:tcBorders>
              <w:top w:val="nil"/>
              <w:left w:val="single" w:color="auto" w:sz="8" w:space="0"/>
              <w:bottom w:val="single" w:color="auto" w:sz="4" w:space="0"/>
              <w:right w:val="single" w:color="000000" w:sz="4" w:space="0"/>
            </w:tcBorders>
            <w:noWrap/>
            <w:textDirection w:val="tbRlV"/>
            <w:vAlign w:val="center"/>
          </w:tcPr>
          <w:p>
            <w:pPr>
              <w:widowControl/>
              <w:spacing w:line="240" w:lineRule="exact"/>
              <w:jc w:val="center"/>
            </w:pPr>
            <w:r>
              <w:rPr>
                <w:rFonts w:hint="eastAsia"/>
              </w:rPr>
              <w:t>主</w:t>
            </w:r>
            <w:r>
              <w:t xml:space="preserve"> </w:t>
            </w:r>
            <w:r>
              <w:rPr>
                <w:rFonts w:hint="eastAsia"/>
              </w:rPr>
              <w:t>要</w:t>
            </w:r>
            <w:r>
              <w:t xml:space="preserve"> </w:t>
            </w:r>
            <w:r>
              <w:rPr>
                <w:rFonts w:hint="eastAsia"/>
              </w:rPr>
              <w:t>经</w:t>
            </w:r>
            <w:r>
              <w:t xml:space="preserve"> </w:t>
            </w:r>
            <w:r>
              <w:rPr>
                <w:rFonts w:hint="eastAsia"/>
              </w:rPr>
              <w:t>历</w:t>
            </w: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pPr>
            <w:r>
              <w:rPr>
                <w:rFonts w:hint="eastAsia"/>
              </w:rPr>
              <w:t>起止时间</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r>
              <w:rPr>
                <w:rFonts w:hint="eastAsia"/>
              </w:rPr>
              <w:t>所在学校或单位</w:t>
            </w: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r>
              <w:rPr>
                <w:rFonts w:hint="eastAsia"/>
              </w:rPr>
              <w:t>职</w:t>
            </w:r>
            <w:r>
              <w:t xml:space="preserve">  </w:t>
            </w:r>
            <w:r>
              <w:rPr>
                <w:rFonts w:hint="eastAsia"/>
              </w:rPr>
              <w:t>业</w:t>
            </w: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pPr>
            <w:r>
              <w:rPr>
                <w:rFonts w:hint="eastAsia"/>
              </w:rPr>
              <w:t>证明人</w:t>
            </w: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spacing w:line="240" w:lineRule="auto"/>
              <w:jc w:val="left"/>
            </w:pPr>
          </w:p>
        </w:tc>
        <w:tc>
          <w:tcPr>
            <w:tcW w:w="1912"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ind w:firstLine="92" w:firstLineChars="50"/>
              <w:jc w:val="center"/>
            </w:pPr>
            <w:r>
              <w:rPr>
                <w:w w:val="88"/>
              </w:rPr>
              <w:t xml:space="preserve"> </w:t>
            </w:r>
            <w:r>
              <w:rPr>
                <w:rFonts w:hint="eastAsia"/>
                <w:w w:val="88"/>
              </w:rPr>
              <w:t>年</w:t>
            </w:r>
            <w:r>
              <w:rPr>
                <w:w w:val="88"/>
              </w:rPr>
              <w:t xml:space="preserve">  </w:t>
            </w:r>
            <w:r>
              <w:rPr>
                <w:rFonts w:hint="eastAsia"/>
                <w:w w:val="88"/>
              </w:rPr>
              <w:t>月至</w:t>
            </w:r>
            <w:r>
              <w:rPr>
                <w:w w:val="88"/>
              </w:rPr>
              <w:t xml:space="preserve">  </w:t>
            </w:r>
            <w:r>
              <w:rPr>
                <w:rFonts w:hint="eastAsia"/>
                <w:w w:val="88"/>
              </w:rPr>
              <w:t>年</w:t>
            </w:r>
            <w:r>
              <w:rPr>
                <w:w w:val="88"/>
              </w:rPr>
              <w:t xml:space="preserve">  </w:t>
            </w:r>
            <w:r>
              <w:rPr>
                <w:rFonts w:hint="eastAsia"/>
                <w:spacing w:val="8"/>
                <w:w w:val="88"/>
              </w:rPr>
              <w:t>月</w:t>
            </w:r>
          </w:p>
        </w:tc>
        <w:tc>
          <w:tcPr>
            <w:tcW w:w="2072" w:type="dxa"/>
            <w:gridSpan w:val="3"/>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noWrap/>
            <w:tcFitText/>
            <w:vAlign w:val="center"/>
          </w:tcPr>
          <w:p>
            <w:pPr>
              <w:widowControl/>
              <w:spacing w:line="240" w:lineRule="exact"/>
              <w:jc w:val="center"/>
            </w:pP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spacing w:line="240" w:lineRule="auto"/>
              <w:jc w:val="left"/>
            </w:pPr>
          </w:p>
        </w:tc>
        <w:tc>
          <w:tcPr>
            <w:tcW w:w="1912"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ind w:firstLine="92" w:firstLineChars="50"/>
              <w:jc w:val="center"/>
            </w:pPr>
            <w:r>
              <w:rPr>
                <w:w w:val="88"/>
              </w:rPr>
              <w:t xml:space="preserve"> </w:t>
            </w:r>
            <w:r>
              <w:rPr>
                <w:rFonts w:hint="eastAsia"/>
                <w:w w:val="88"/>
              </w:rPr>
              <w:t>年</w:t>
            </w:r>
            <w:r>
              <w:rPr>
                <w:w w:val="88"/>
              </w:rPr>
              <w:t xml:space="preserve">  </w:t>
            </w:r>
            <w:r>
              <w:rPr>
                <w:rFonts w:hint="eastAsia"/>
                <w:w w:val="88"/>
              </w:rPr>
              <w:t>月至</w:t>
            </w:r>
            <w:r>
              <w:rPr>
                <w:w w:val="88"/>
              </w:rPr>
              <w:t xml:space="preserve">  </w:t>
            </w:r>
            <w:r>
              <w:rPr>
                <w:rFonts w:hint="eastAsia"/>
                <w:w w:val="88"/>
              </w:rPr>
              <w:t>年</w:t>
            </w:r>
            <w:r>
              <w:rPr>
                <w:w w:val="88"/>
              </w:rPr>
              <w:t xml:space="preserve">  </w:t>
            </w:r>
            <w:r>
              <w:rPr>
                <w:rFonts w:hint="eastAsia"/>
                <w:spacing w:val="8"/>
                <w:w w:val="88"/>
              </w:rPr>
              <w:t>月</w:t>
            </w:r>
          </w:p>
        </w:tc>
        <w:tc>
          <w:tcPr>
            <w:tcW w:w="2072" w:type="dxa"/>
            <w:gridSpan w:val="3"/>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noWrap/>
            <w:tcFitText/>
            <w:vAlign w:val="center"/>
          </w:tcPr>
          <w:p>
            <w:pPr>
              <w:widowControl/>
              <w:spacing w:line="240" w:lineRule="exact"/>
              <w:jc w:val="center"/>
            </w:pP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spacing w:line="240" w:lineRule="auto"/>
              <w:jc w:val="left"/>
            </w:pPr>
          </w:p>
        </w:tc>
        <w:tc>
          <w:tcPr>
            <w:tcW w:w="1912"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ind w:firstLine="92" w:firstLineChars="50"/>
              <w:jc w:val="center"/>
            </w:pPr>
            <w:r>
              <w:rPr>
                <w:w w:val="88"/>
              </w:rPr>
              <w:t xml:space="preserve"> </w:t>
            </w:r>
            <w:r>
              <w:rPr>
                <w:rFonts w:hint="eastAsia"/>
                <w:w w:val="88"/>
              </w:rPr>
              <w:t>年</w:t>
            </w:r>
            <w:r>
              <w:rPr>
                <w:w w:val="88"/>
              </w:rPr>
              <w:t xml:space="preserve">  </w:t>
            </w:r>
            <w:r>
              <w:rPr>
                <w:rFonts w:hint="eastAsia"/>
                <w:w w:val="88"/>
              </w:rPr>
              <w:t>月至</w:t>
            </w:r>
            <w:r>
              <w:rPr>
                <w:w w:val="88"/>
              </w:rPr>
              <w:t xml:space="preserve">  </w:t>
            </w:r>
            <w:r>
              <w:rPr>
                <w:rFonts w:hint="eastAsia"/>
                <w:w w:val="88"/>
              </w:rPr>
              <w:t>年</w:t>
            </w:r>
            <w:r>
              <w:rPr>
                <w:w w:val="88"/>
              </w:rPr>
              <w:t xml:space="preserve">  </w:t>
            </w:r>
            <w:r>
              <w:rPr>
                <w:rFonts w:hint="eastAsia"/>
                <w:spacing w:val="8"/>
                <w:w w:val="88"/>
              </w:rPr>
              <w:t>月</w:t>
            </w:r>
          </w:p>
        </w:tc>
        <w:tc>
          <w:tcPr>
            <w:tcW w:w="2072" w:type="dxa"/>
            <w:gridSpan w:val="3"/>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noWrap/>
            <w:tcFitText/>
            <w:vAlign w:val="center"/>
          </w:tcPr>
          <w:p>
            <w:pPr>
              <w:widowControl/>
              <w:spacing w:line="240" w:lineRule="exact"/>
              <w:jc w:val="center"/>
            </w:pP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spacing w:line="240" w:lineRule="auto"/>
              <w:jc w:val="left"/>
            </w:pPr>
          </w:p>
        </w:tc>
        <w:tc>
          <w:tcPr>
            <w:tcW w:w="1912"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pPr>
            <w:r>
              <w:rPr>
                <w:w w:val="88"/>
              </w:rPr>
              <w:t xml:space="preserve">  </w:t>
            </w:r>
            <w:r>
              <w:rPr>
                <w:rFonts w:hint="eastAsia"/>
                <w:w w:val="88"/>
              </w:rPr>
              <w:t>年</w:t>
            </w:r>
            <w:r>
              <w:rPr>
                <w:w w:val="88"/>
              </w:rPr>
              <w:t xml:space="preserve">  </w:t>
            </w:r>
            <w:r>
              <w:rPr>
                <w:rFonts w:hint="eastAsia"/>
                <w:w w:val="88"/>
              </w:rPr>
              <w:t>月至</w:t>
            </w:r>
            <w:r>
              <w:rPr>
                <w:w w:val="88"/>
              </w:rPr>
              <w:t xml:space="preserve">  </w:t>
            </w:r>
            <w:r>
              <w:rPr>
                <w:rFonts w:hint="eastAsia"/>
                <w:w w:val="88"/>
              </w:rPr>
              <w:t>年</w:t>
            </w:r>
            <w:r>
              <w:rPr>
                <w:w w:val="88"/>
              </w:rPr>
              <w:t xml:space="preserve">  </w:t>
            </w:r>
            <w:r>
              <w:rPr>
                <w:rFonts w:hint="eastAsia"/>
                <w:spacing w:val="11"/>
                <w:w w:val="88"/>
              </w:rPr>
              <w:t>月</w:t>
            </w:r>
          </w:p>
        </w:tc>
        <w:tc>
          <w:tcPr>
            <w:tcW w:w="2072" w:type="dxa"/>
            <w:gridSpan w:val="3"/>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noWrap/>
            <w:tcFitText/>
            <w:vAlign w:val="center"/>
          </w:tcPr>
          <w:p>
            <w:pPr>
              <w:widowControl/>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noWrap/>
            <w:tcFitText/>
            <w:vAlign w:val="center"/>
          </w:tcPr>
          <w:p>
            <w:pPr>
              <w:widowControl/>
              <w:spacing w:line="240" w:lineRule="exact"/>
              <w:jc w:val="center"/>
            </w:pPr>
          </w:p>
        </w:tc>
      </w:tr>
      <w:tr>
        <w:tblPrEx>
          <w:tblCellMar>
            <w:top w:w="0" w:type="dxa"/>
            <w:left w:w="108" w:type="dxa"/>
            <w:bottom w:w="0" w:type="dxa"/>
            <w:right w:w="108" w:type="dxa"/>
          </w:tblCellMar>
        </w:tblPrEx>
        <w:trPr>
          <w:trHeight w:val="397" w:hRule="atLeast"/>
        </w:trPr>
        <w:tc>
          <w:tcPr>
            <w:tcW w:w="1308"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pPr>
            <w:r>
              <w:rPr>
                <w:rFonts w:hint="eastAsia"/>
              </w:rPr>
              <w:t>出国（境）</w:t>
            </w:r>
          </w:p>
          <w:p>
            <w:pPr>
              <w:widowControl/>
              <w:spacing w:line="240" w:lineRule="exact"/>
            </w:pPr>
            <w:r>
              <w:rPr>
                <w:rFonts w:hint="eastAsia"/>
              </w:rPr>
              <w:t>情</w:t>
            </w:r>
            <w:r>
              <w:t xml:space="preserve">    </w:t>
            </w:r>
            <w:r>
              <w:rPr>
                <w:rFonts w:hint="eastAsia"/>
              </w:rPr>
              <w:t>况</w:t>
            </w:r>
          </w:p>
        </w:tc>
        <w:tc>
          <w:tcPr>
            <w:tcW w:w="1912" w:type="dxa"/>
            <w:gridSpan w:val="2"/>
            <w:tcBorders>
              <w:top w:val="single" w:color="000000" w:sz="4" w:space="0"/>
              <w:left w:val="single" w:color="auto" w:sz="4" w:space="0"/>
              <w:bottom w:val="single" w:color="000000" w:sz="4" w:space="0"/>
              <w:right w:val="single" w:color="000000" w:sz="4" w:space="0"/>
            </w:tcBorders>
            <w:noWrap/>
            <w:vAlign w:val="center"/>
          </w:tcPr>
          <w:p>
            <w:pPr>
              <w:spacing w:line="240" w:lineRule="exact"/>
              <w:jc w:val="center"/>
            </w:pPr>
            <w:r>
              <w:rPr>
                <w:rFonts w:hint="eastAsia"/>
              </w:rPr>
              <w:t>起止时间</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pPr>
            <w:r>
              <w:rPr>
                <w:rFonts w:hint="eastAsia"/>
              </w:rPr>
              <w:t>所到国家或者地区</w:t>
            </w: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pPr>
            <w:r>
              <w:rPr>
                <w:rFonts w:hint="eastAsia"/>
              </w:rPr>
              <w:t>事</w:t>
            </w:r>
            <w:r>
              <w:t xml:space="preserve">  </w:t>
            </w:r>
            <w:r>
              <w:rPr>
                <w:rFonts w:hint="eastAsia"/>
              </w:rPr>
              <w:t>由</w:t>
            </w: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spacing w:line="240" w:lineRule="exact"/>
              <w:jc w:val="center"/>
            </w:pPr>
            <w:r>
              <w:rPr>
                <w:rFonts w:hint="eastAsia"/>
              </w:rPr>
              <w:t>证明人</w:t>
            </w:r>
          </w:p>
        </w:tc>
      </w:tr>
      <w:tr>
        <w:tblPrEx>
          <w:tblCellMar>
            <w:top w:w="0" w:type="dxa"/>
            <w:left w:w="108" w:type="dxa"/>
            <w:bottom w:w="0" w:type="dxa"/>
            <w:right w:w="108" w:type="dxa"/>
          </w:tblCellMar>
        </w:tblPrEx>
        <w:trPr>
          <w:trHeight w:val="397" w:hRule="atLeast"/>
        </w:trPr>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pPr>
          </w:p>
        </w:tc>
        <w:tc>
          <w:tcPr>
            <w:tcW w:w="1912" w:type="dxa"/>
            <w:gridSpan w:val="2"/>
            <w:tcBorders>
              <w:top w:val="single" w:color="000000" w:sz="4" w:space="0"/>
              <w:left w:val="single" w:color="auto" w:sz="4" w:space="0"/>
              <w:bottom w:val="single" w:color="000000" w:sz="4" w:space="0"/>
              <w:right w:val="single" w:color="000000" w:sz="4" w:space="0"/>
            </w:tcBorders>
            <w:noWrap/>
            <w:tcFitText/>
            <w:vAlign w:val="center"/>
          </w:tcPr>
          <w:p>
            <w:pPr>
              <w:widowControl/>
              <w:spacing w:line="240" w:lineRule="exact"/>
              <w:jc w:val="center"/>
            </w:pPr>
            <w:r>
              <w:rPr>
                <w:w w:val="88"/>
              </w:rPr>
              <w:t xml:space="preserve">  </w:t>
            </w:r>
            <w:r>
              <w:rPr>
                <w:rFonts w:hint="eastAsia"/>
                <w:w w:val="88"/>
              </w:rPr>
              <w:t>年</w:t>
            </w:r>
            <w:r>
              <w:rPr>
                <w:w w:val="88"/>
              </w:rPr>
              <w:t xml:space="preserve">  </w:t>
            </w:r>
            <w:r>
              <w:rPr>
                <w:rFonts w:hint="eastAsia"/>
                <w:w w:val="88"/>
              </w:rPr>
              <w:t>月至</w:t>
            </w:r>
            <w:r>
              <w:rPr>
                <w:w w:val="88"/>
              </w:rPr>
              <w:t xml:space="preserve">  </w:t>
            </w:r>
            <w:r>
              <w:rPr>
                <w:rFonts w:hint="eastAsia"/>
                <w:w w:val="88"/>
              </w:rPr>
              <w:t>年</w:t>
            </w:r>
            <w:r>
              <w:rPr>
                <w:w w:val="88"/>
              </w:rPr>
              <w:t xml:space="preserve">  </w:t>
            </w:r>
            <w:r>
              <w:rPr>
                <w:rFonts w:hint="eastAsia"/>
                <w:spacing w:val="11"/>
                <w:w w:val="88"/>
              </w:rPr>
              <w:t>月</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spacing w:line="240" w:lineRule="exact"/>
              <w:jc w:val="center"/>
            </w:pPr>
          </w:p>
        </w:tc>
      </w:tr>
      <w:tr>
        <w:tblPrEx>
          <w:tblCellMar>
            <w:top w:w="0" w:type="dxa"/>
            <w:left w:w="108" w:type="dxa"/>
            <w:bottom w:w="0" w:type="dxa"/>
            <w:right w:w="108" w:type="dxa"/>
          </w:tblCellMar>
        </w:tblPrEx>
        <w:trPr>
          <w:trHeight w:val="397" w:hRule="atLeast"/>
        </w:trPr>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pPr>
          </w:p>
        </w:tc>
        <w:tc>
          <w:tcPr>
            <w:tcW w:w="1912" w:type="dxa"/>
            <w:gridSpan w:val="2"/>
            <w:tcBorders>
              <w:top w:val="single" w:color="000000" w:sz="4" w:space="0"/>
              <w:left w:val="single" w:color="auto" w:sz="4" w:space="0"/>
              <w:bottom w:val="single" w:color="000000" w:sz="4" w:space="0"/>
              <w:right w:val="single" w:color="000000" w:sz="4" w:space="0"/>
            </w:tcBorders>
            <w:noWrap/>
            <w:tcFitText/>
            <w:vAlign w:val="center"/>
          </w:tcPr>
          <w:p>
            <w:pPr>
              <w:widowControl/>
              <w:spacing w:line="240" w:lineRule="exact"/>
              <w:jc w:val="center"/>
            </w:pPr>
            <w:r>
              <w:rPr>
                <w:w w:val="88"/>
                <w:kern w:val="0"/>
              </w:rPr>
              <w:t xml:space="preserve">  </w:t>
            </w:r>
            <w:r>
              <w:rPr>
                <w:rFonts w:hint="eastAsia"/>
                <w:w w:val="88"/>
                <w:kern w:val="0"/>
              </w:rPr>
              <w:t>年</w:t>
            </w:r>
            <w:r>
              <w:rPr>
                <w:w w:val="88"/>
                <w:kern w:val="0"/>
              </w:rPr>
              <w:t xml:space="preserve">  </w:t>
            </w:r>
            <w:r>
              <w:rPr>
                <w:rFonts w:hint="eastAsia"/>
                <w:w w:val="88"/>
                <w:kern w:val="0"/>
              </w:rPr>
              <w:t>月至</w:t>
            </w:r>
            <w:r>
              <w:rPr>
                <w:w w:val="88"/>
                <w:kern w:val="0"/>
              </w:rPr>
              <w:t xml:space="preserve">  </w:t>
            </w:r>
            <w:r>
              <w:rPr>
                <w:rFonts w:hint="eastAsia"/>
                <w:w w:val="88"/>
                <w:kern w:val="0"/>
              </w:rPr>
              <w:t>年</w:t>
            </w:r>
            <w:r>
              <w:rPr>
                <w:w w:val="88"/>
                <w:kern w:val="0"/>
              </w:rPr>
              <w:t xml:space="preserve">  </w:t>
            </w:r>
            <w:r>
              <w:rPr>
                <w:rFonts w:hint="eastAsia"/>
                <w:spacing w:val="11"/>
                <w:w w:val="88"/>
                <w:kern w:val="0"/>
              </w:rPr>
              <w:t>月</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spacing w:line="240" w:lineRule="exact"/>
              <w:jc w:val="center"/>
            </w:pPr>
          </w:p>
        </w:tc>
      </w:tr>
      <w:tr>
        <w:tblPrEx>
          <w:tblCellMar>
            <w:top w:w="0" w:type="dxa"/>
            <w:left w:w="108" w:type="dxa"/>
            <w:bottom w:w="0" w:type="dxa"/>
            <w:right w:w="108" w:type="dxa"/>
          </w:tblCellMar>
        </w:tblPrEx>
        <w:trPr>
          <w:trHeight w:val="397" w:hRule="atLeast"/>
        </w:trPr>
        <w:tc>
          <w:tcPr>
            <w:tcW w:w="13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pPr>
            <w:r>
              <w:rPr>
                <w:rFonts w:hint="eastAsia"/>
              </w:rPr>
              <w:t>奖惩情况</w:t>
            </w:r>
          </w:p>
        </w:tc>
        <w:tc>
          <w:tcPr>
            <w:tcW w:w="1912"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40" w:lineRule="exact"/>
              <w:jc w:val="center"/>
            </w:pPr>
            <w:r>
              <w:rPr>
                <w:rFonts w:hint="eastAsia"/>
              </w:rPr>
              <w:t>奖惩名称</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r>
              <w:rPr>
                <w:rFonts w:hint="eastAsia"/>
              </w:rPr>
              <w:t>奖惩时间</w:t>
            </w: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r>
              <w:rPr>
                <w:rFonts w:hint="eastAsia"/>
              </w:rPr>
              <w:t>奖惩单位</w:t>
            </w: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pPr>
            <w:r>
              <w:rPr>
                <w:rFonts w:hint="eastAsia"/>
              </w:rPr>
              <w:t>奖惩原因</w:t>
            </w:r>
          </w:p>
        </w:tc>
      </w:tr>
      <w:tr>
        <w:tblPrEx>
          <w:tblCellMar>
            <w:top w:w="0" w:type="dxa"/>
            <w:left w:w="108" w:type="dxa"/>
            <w:bottom w:w="0" w:type="dxa"/>
            <w:right w:w="108" w:type="dxa"/>
          </w:tblCellMar>
        </w:tblPrEx>
        <w:trPr>
          <w:trHeight w:val="397" w:hRule="atLeast"/>
        </w:trPr>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pPr>
          </w:p>
        </w:tc>
        <w:tc>
          <w:tcPr>
            <w:tcW w:w="1912"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40" w:lineRule="exact"/>
              <w:jc w:val="cente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trHeight w:val="397" w:hRule="atLeast"/>
        </w:trPr>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pPr>
          </w:p>
        </w:tc>
        <w:tc>
          <w:tcPr>
            <w:tcW w:w="1912"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40" w:lineRule="exact"/>
              <w:jc w:val="cente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trHeight w:val="397" w:hRule="atLeast"/>
        </w:trPr>
        <w:tc>
          <w:tcPr>
            <w:tcW w:w="13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pPr>
          </w:p>
        </w:tc>
        <w:tc>
          <w:tcPr>
            <w:tcW w:w="1912"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line="240" w:lineRule="exact"/>
              <w:jc w:val="cente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trHeight w:val="397" w:hRule="atLeast"/>
        </w:trPr>
        <w:tc>
          <w:tcPr>
            <w:tcW w:w="1308" w:type="dxa"/>
            <w:vMerge w:val="restart"/>
            <w:tcBorders>
              <w:top w:val="nil"/>
              <w:left w:val="single" w:color="auto" w:sz="8" w:space="0"/>
              <w:bottom w:val="single" w:color="auto" w:sz="4" w:space="0"/>
              <w:right w:val="single" w:color="000000" w:sz="4" w:space="0"/>
            </w:tcBorders>
            <w:vAlign w:val="center"/>
          </w:tcPr>
          <w:p>
            <w:pPr>
              <w:widowControl/>
              <w:spacing w:line="240" w:lineRule="exact"/>
              <w:jc w:val="center"/>
            </w:pPr>
            <w:r>
              <w:rPr>
                <w:rFonts w:hint="eastAsia"/>
              </w:rPr>
              <w:t>家庭成员</w:t>
            </w:r>
            <w:r>
              <w:br w:type="textWrapping"/>
            </w:r>
            <w:r>
              <w:rPr>
                <w:rFonts w:hint="eastAsia"/>
              </w:rPr>
              <w:t>情</w:t>
            </w:r>
            <w:r>
              <w:t xml:space="preserve">    </w:t>
            </w:r>
            <w:r>
              <w:rPr>
                <w:rFonts w:hint="eastAsia"/>
              </w:rPr>
              <w:t>况</w:t>
            </w: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pPr>
            <w:r>
              <w:rPr>
                <w:rFonts w:hint="eastAsia"/>
              </w:rPr>
              <w:t>称</w:t>
            </w:r>
            <w:r>
              <w:t xml:space="preserve">  </w:t>
            </w:r>
            <w:r>
              <w:rPr>
                <w:rFonts w:hint="eastAsia"/>
              </w:rPr>
              <w:t>谓</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r>
              <w:rPr>
                <w:rFonts w:hint="eastAsia"/>
              </w:rPr>
              <w:t>姓</w:t>
            </w:r>
            <w:r>
              <w:t xml:space="preserve">  </w:t>
            </w:r>
            <w:r>
              <w:rPr>
                <w:rFonts w:hint="eastAsia"/>
              </w:rPr>
              <w:t>名</w:t>
            </w: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r>
              <w:rPr>
                <w:rFonts w:hint="eastAsia"/>
              </w:rPr>
              <w:t>身份号码</w:t>
            </w: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pPr>
            <w:r>
              <w:rPr>
                <w:rFonts w:hint="eastAsia"/>
              </w:rPr>
              <w:t>工作单位及职务</w:t>
            </w: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spacing w:line="240" w:lineRule="auto"/>
              <w:jc w:val="left"/>
            </w:pP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spacing w:line="240" w:lineRule="auto"/>
              <w:jc w:val="left"/>
            </w:pP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spacing w:line="240" w:lineRule="auto"/>
              <w:jc w:val="left"/>
            </w:pP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trHeight w:val="397" w:hRule="atLeast"/>
        </w:trPr>
        <w:tc>
          <w:tcPr>
            <w:tcW w:w="1308" w:type="dxa"/>
            <w:vMerge w:val="restart"/>
            <w:tcBorders>
              <w:top w:val="nil"/>
              <w:left w:val="single" w:color="auto" w:sz="8" w:space="0"/>
              <w:bottom w:val="single" w:color="000000" w:sz="4" w:space="0"/>
              <w:right w:val="single" w:color="000000" w:sz="4" w:space="0"/>
            </w:tcBorders>
            <w:vAlign w:val="center"/>
          </w:tcPr>
          <w:p>
            <w:pPr>
              <w:widowControl/>
              <w:spacing w:line="240" w:lineRule="exact"/>
              <w:jc w:val="center"/>
            </w:pPr>
            <w:r>
              <w:rPr>
                <w:rFonts w:hint="eastAsia"/>
              </w:rPr>
              <w:t>主要社会关系成员情况</w:t>
            </w: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pPr>
            <w:r>
              <w:rPr>
                <w:rFonts w:hint="eastAsia"/>
              </w:rPr>
              <w:t>称</w:t>
            </w:r>
            <w:r>
              <w:t xml:space="preserve">  </w:t>
            </w:r>
            <w:r>
              <w:rPr>
                <w:rFonts w:hint="eastAsia"/>
              </w:rPr>
              <w:t>谓</w:t>
            </w: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r>
              <w:rPr>
                <w:rFonts w:hint="eastAsia"/>
              </w:rPr>
              <w:t>姓</w:t>
            </w:r>
            <w:r>
              <w:t xml:space="preserve">  </w:t>
            </w:r>
            <w:r>
              <w:rPr>
                <w:rFonts w:hint="eastAsia"/>
              </w:rPr>
              <w:t>名</w:t>
            </w: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r>
              <w:rPr>
                <w:rFonts w:hint="eastAsia"/>
              </w:rPr>
              <w:t>身份号码</w:t>
            </w: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pPr>
            <w:r>
              <w:rPr>
                <w:rFonts w:hint="eastAsia"/>
              </w:rPr>
              <w:t>工作单位及职务</w:t>
            </w:r>
          </w:p>
        </w:tc>
      </w:tr>
      <w:tr>
        <w:tblPrEx>
          <w:tblCellMar>
            <w:top w:w="0" w:type="dxa"/>
            <w:left w:w="108" w:type="dxa"/>
            <w:bottom w:w="0" w:type="dxa"/>
            <w:right w:w="108" w:type="dxa"/>
          </w:tblCellMar>
        </w:tblPrEx>
        <w:trPr>
          <w:trHeight w:val="397" w:hRule="atLeast"/>
        </w:trPr>
        <w:tc>
          <w:tcPr>
            <w:tcW w:w="1308" w:type="dxa"/>
            <w:vMerge w:val="continue"/>
            <w:tcBorders>
              <w:top w:val="nil"/>
              <w:left w:val="single" w:color="auto" w:sz="8" w:space="0"/>
              <w:bottom w:val="single" w:color="000000" w:sz="4" w:space="0"/>
              <w:right w:val="single" w:color="000000" w:sz="4" w:space="0"/>
            </w:tcBorders>
            <w:vAlign w:val="center"/>
          </w:tcPr>
          <w:p>
            <w:pPr>
              <w:widowControl/>
              <w:spacing w:line="240" w:lineRule="auto"/>
              <w:jc w:val="left"/>
            </w:pPr>
          </w:p>
        </w:tc>
        <w:tc>
          <w:tcPr>
            <w:tcW w:w="191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pPr>
          </w:p>
        </w:tc>
        <w:tc>
          <w:tcPr>
            <w:tcW w:w="20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trHeight w:val="350" w:hRule="atLeast"/>
        </w:trPr>
        <w:tc>
          <w:tcPr>
            <w:tcW w:w="1308" w:type="dxa"/>
            <w:vMerge w:val="continue"/>
            <w:tcBorders>
              <w:top w:val="nil"/>
              <w:left w:val="single" w:color="auto" w:sz="8" w:space="0"/>
              <w:bottom w:val="single" w:color="000000" w:sz="4" w:space="0"/>
              <w:right w:val="single" w:color="000000" w:sz="4" w:space="0"/>
            </w:tcBorders>
            <w:vAlign w:val="center"/>
          </w:tcPr>
          <w:p>
            <w:pPr>
              <w:widowControl/>
              <w:spacing w:line="240" w:lineRule="auto"/>
              <w:jc w:val="left"/>
            </w:pPr>
          </w:p>
        </w:tc>
        <w:tc>
          <w:tcPr>
            <w:tcW w:w="1912" w:type="dxa"/>
            <w:gridSpan w:val="2"/>
            <w:tcBorders>
              <w:top w:val="single" w:color="000000" w:sz="4" w:space="0"/>
              <w:left w:val="single" w:color="000000" w:sz="4" w:space="0"/>
              <w:bottom w:val="single" w:color="000000" w:sz="4" w:space="0"/>
              <w:right w:val="single" w:color="000000" w:sz="4" w:space="0"/>
            </w:tcBorders>
            <w:noWrap/>
          </w:tcPr>
          <w:p>
            <w:pPr>
              <w:widowControl/>
              <w:spacing w:line="240" w:lineRule="exact"/>
              <w:jc w:val="left"/>
            </w:pPr>
          </w:p>
        </w:tc>
        <w:tc>
          <w:tcPr>
            <w:tcW w:w="2072" w:type="dxa"/>
            <w:gridSpan w:val="3"/>
            <w:tcBorders>
              <w:top w:val="single" w:color="000000" w:sz="4" w:space="0"/>
              <w:left w:val="single" w:color="000000" w:sz="4" w:space="0"/>
              <w:bottom w:val="single" w:color="000000" w:sz="4" w:space="0"/>
              <w:right w:val="single" w:color="000000" w:sz="4" w:space="0"/>
            </w:tcBorders>
          </w:tcPr>
          <w:p>
            <w:pPr>
              <w:widowControl/>
              <w:spacing w:line="240" w:lineRule="exact"/>
              <w:jc w:val="left"/>
            </w:pPr>
          </w:p>
        </w:tc>
        <w:tc>
          <w:tcPr>
            <w:tcW w:w="1753" w:type="dxa"/>
            <w:gridSpan w:val="2"/>
            <w:tcBorders>
              <w:top w:val="single" w:color="000000" w:sz="4" w:space="0"/>
              <w:left w:val="single" w:color="000000" w:sz="4" w:space="0"/>
              <w:bottom w:val="single" w:color="000000" w:sz="4" w:space="0"/>
              <w:right w:val="single" w:color="000000" w:sz="4" w:space="0"/>
            </w:tcBorders>
          </w:tcPr>
          <w:p>
            <w:pPr>
              <w:widowControl/>
              <w:spacing w:line="240" w:lineRule="exact"/>
              <w:jc w:val="left"/>
            </w:pPr>
          </w:p>
        </w:tc>
        <w:tc>
          <w:tcPr>
            <w:tcW w:w="1914" w:type="dxa"/>
            <w:gridSpan w:val="2"/>
            <w:tcBorders>
              <w:top w:val="single" w:color="000000" w:sz="4" w:space="0"/>
              <w:left w:val="single" w:color="000000" w:sz="4" w:space="0"/>
              <w:bottom w:val="single" w:color="000000" w:sz="4" w:space="0"/>
              <w:right w:val="single" w:color="000000" w:sz="8" w:space="0"/>
            </w:tcBorders>
          </w:tcPr>
          <w:p>
            <w:pPr>
              <w:widowControl/>
              <w:spacing w:line="240" w:lineRule="exact"/>
              <w:jc w:val="left"/>
            </w:pPr>
          </w:p>
        </w:tc>
      </w:tr>
      <w:tr>
        <w:tblPrEx>
          <w:tblCellMar>
            <w:top w:w="0" w:type="dxa"/>
            <w:left w:w="108" w:type="dxa"/>
            <w:bottom w:w="0" w:type="dxa"/>
            <w:right w:w="108" w:type="dxa"/>
          </w:tblCellMar>
        </w:tblPrEx>
        <w:trPr>
          <w:trHeight w:val="729" w:hRule="atLeast"/>
        </w:trPr>
        <w:tc>
          <w:tcPr>
            <w:tcW w:w="8959" w:type="dxa"/>
            <w:gridSpan w:val="10"/>
            <w:tcBorders>
              <w:top w:val="single" w:color="000000" w:sz="4" w:space="0"/>
              <w:left w:val="single" w:color="000000" w:sz="8" w:space="0"/>
              <w:bottom w:val="single" w:color="000000" w:sz="8" w:space="0"/>
              <w:right w:val="single" w:color="000000" w:sz="8" w:space="0"/>
            </w:tcBorders>
            <w:vAlign w:val="center"/>
          </w:tcPr>
          <w:p>
            <w:pPr>
              <w:widowControl/>
              <w:spacing w:line="240" w:lineRule="exact"/>
              <w:jc w:val="left"/>
            </w:pPr>
            <w:r>
              <w:t xml:space="preserve">    </w:t>
            </w:r>
            <w:r>
              <w:rPr>
                <w:rFonts w:hint="eastAsia"/>
              </w:rPr>
              <w:t>本人承诺以上内容属实，如有隐瞒或者不实，本人自愿承担相关责任。</w:t>
            </w:r>
            <w:r>
              <w:br w:type="textWrapping"/>
            </w:r>
            <w:r>
              <w:br w:type="textWrapping"/>
            </w:r>
            <w:r>
              <w:t xml:space="preserve">                              </w:t>
            </w:r>
            <w:r>
              <w:rPr>
                <w:rFonts w:hint="eastAsia"/>
              </w:rPr>
              <w:t>本人签名：</w:t>
            </w:r>
            <w:r>
              <w:t xml:space="preserve">               </w:t>
            </w:r>
            <w:r>
              <w:rPr>
                <w:rFonts w:hint="eastAsia"/>
              </w:rPr>
              <w:t>年</w:t>
            </w:r>
            <w:r>
              <w:t xml:space="preserve">      </w:t>
            </w:r>
            <w:r>
              <w:rPr>
                <w:rFonts w:hint="eastAsia"/>
              </w:rPr>
              <w:t>月</w:t>
            </w:r>
            <w:r>
              <w:t xml:space="preserve">     </w:t>
            </w:r>
            <w:r>
              <w:rPr>
                <w:rFonts w:hint="eastAsia"/>
              </w:rPr>
              <w:t>日</w:t>
            </w:r>
          </w:p>
        </w:tc>
      </w:tr>
    </w:tbl>
    <w:tbl>
      <w:tblPr>
        <w:tblStyle w:val="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0" w:hRule="atLeast"/>
        </w:trPr>
        <w:tc>
          <w:tcPr>
            <w:tcW w:w="1728" w:type="dxa"/>
            <w:tcBorders>
              <w:top w:val="single" w:color="auto" w:sz="8" w:space="0"/>
              <w:left w:val="single" w:color="auto" w:sz="8" w:space="0"/>
              <w:bottom w:val="single" w:color="auto" w:sz="4" w:space="0"/>
              <w:right w:val="single" w:color="auto" w:sz="4" w:space="0"/>
            </w:tcBorders>
            <w:textDirection w:val="tbRlV"/>
            <w:vAlign w:val="center"/>
          </w:tcPr>
          <w:p>
            <w:pPr>
              <w:tabs>
                <w:tab w:val="left" w:pos="1555"/>
              </w:tabs>
              <w:spacing w:line="400" w:lineRule="exact"/>
              <w:ind w:left="113" w:right="113"/>
              <w:jc w:val="center"/>
            </w:pPr>
            <w:r>
              <w:rPr>
                <w:rFonts w:hint="eastAsia"/>
                <w:spacing w:val="6"/>
                <w:kern w:val="0"/>
                <w:fitText w:val="3780" w:id="-1554227965"/>
              </w:rPr>
              <w:t>单位</w:t>
            </w:r>
            <w:r>
              <w:rPr>
                <w:rFonts w:hint="eastAsia" w:ascii="宋体" w:hAnsi="宋体"/>
                <w:spacing w:val="6"/>
                <w:kern w:val="0"/>
                <w:fitText w:val="3780" w:id="-1554227965"/>
              </w:rPr>
              <w:t>︵</w:t>
            </w:r>
            <w:r>
              <w:rPr>
                <w:rFonts w:hint="eastAsia"/>
                <w:spacing w:val="6"/>
                <w:kern w:val="0"/>
                <w:fitText w:val="3780" w:id="-1554227965"/>
              </w:rPr>
              <w:t>学院、系、部队</w:t>
            </w:r>
            <w:r>
              <w:rPr>
                <w:rFonts w:hint="eastAsia" w:ascii="宋体" w:hAnsi="宋体"/>
                <w:spacing w:val="6"/>
                <w:kern w:val="0"/>
                <w:fitText w:val="3780" w:id="-1554227965"/>
              </w:rPr>
              <w:t>︶</w:t>
            </w:r>
            <w:r>
              <w:rPr>
                <w:rFonts w:hint="eastAsia"/>
                <w:spacing w:val="6"/>
                <w:kern w:val="0"/>
                <w:fitText w:val="3780" w:id="-1554227965"/>
              </w:rPr>
              <w:t>德才鉴定意</w:t>
            </w:r>
            <w:r>
              <w:rPr>
                <w:rFonts w:hint="eastAsia"/>
                <w:spacing w:val="9"/>
                <w:kern w:val="0"/>
                <w:fitText w:val="3780" w:id="-1554227965"/>
              </w:rPr>
              <w:t>见</w:t>
            </w:r>
          </w:p>
        </w:tc>
        <w:tc>
          <w:tcPr>
            <w:tcW w:w="7380" w:type="dxa"/>
            <w:tcBorders>
              <w:top w:val="single" w:color="auto" w:sz="8" w:space="0"/>
              <w:left w:val="single" w:color="auto" w:sz="4" w:space="0"/>
              <w:bottom w:val="single" w:color="auto" w:sz="4" w:space="0"/>
              <w:right w:val="single" w:color="auto" w:sz="8" w:space="0"/>
            </w:tcBorders>
          </w:tcPr>
          <w:p>
            <w:pPr>
              <w:spacing w:line="360" w:lineRule="auto"/>
            </w:pPr>
            <w:r>
              <w:rPr>
                <w:rFonts w:hint="eastAsia"/>
              </w:rPr>
              <w:t>（说明：需要本人工作或学习单位填写，内容不能简单写“同意”，要有表现方面的评价，需要单位领导签字，盖单位章。没有单位的自由职业者，请社区填写盖章。）</w:t>
            </w:r>
          </w:p>
          <w:p>
            <w:pPr>
              <w:spacing w:line="240" w:lineRule="auto"/>
              <w:ind w:firstLine="435"/>
              <w:jc w:val="center"/>
            </w:pPr>
            <w:r>
              <w:rPr>
                <w:rFonts w:hint="eastAsia"/>
              </w:rPr>
              <w:t>负责人签名（盖章）：</w:t>
            </w:r>
          </w:p>
          <w:p>
            <w:pPr>
              <w:spacing w:line="360" w:lineRule="auto"/>
              <w:ind w:firstLine="4374" w:firstLineChars="2083"/>
            </w:pPr>
          </w:p>
          <w:p>
            <w:pPr>
              <w:tabs>
                <w:tab w:val="left" w:pos="1555"/>
              </w:tabs>
              <w:spacing w:afterLines="50" w:line="240" w:lineRule="exact"/>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6" w:hRule="atLeast"/>
        </w:trPr>
        <w:tc>
          <w:tcPr>
            <w:tcW w:w="1728" w:type="dxa"/>
            <w:tcBorders>
              <w:top w:val="single" w:color="auto" w:sz="4" w:space="0"/>
              <w:left w:val="single" w:color="auto" w:sz="8" w:space="0"/>
              <w:bottom w:val="single" w:color="auto" w:sz="4" w:space="0"/>
              <w:right w:val="single" w:color="auto" w:sz="4" w:space="0"/>
            </w:tcBorders>
            <w:textDirection w:val="tbRlV"/>
            <w:vAlign w:val="center"/>
          </w:tcPr>
          <w:p>
            <w:pPr>
              <w:tabs>
                <w:tab w:val="left" w:pos="1555"/>
              </w:tabs>
              <w:spacing w:line="240" w:lineRule="exact"/>
              <w:ind w:left="113" w:right="113"/>
              <w:jc w:val="center"/>
            </w:pPr>
            <w:r>
              <w:rPr>
                <w:rFonts w:hint="eastAsia"/>
                <w:spacing w:val="30"/>
                <w:kern w:val="0"/>
                <w:fitText w:val="4830" w:id="-1554227964"/>
              </w:rPr>
              <w:t>无犯罪记录、无涉法轮功等邪教组织证</w:t>
            </w:r>
            <w:r>
              <w:rPr>
                <w:rFonts w:hint="eastAsia"/>
                <w:spacing w:val="15"/>
                <w:kern w:val="0"/>
                <w:fitText w:val="4830" w:id="-1554227964"/>
              </w:rPr>
              <w:t>明</w:t>
            </w:r>
          </w:p>
        </w:tc>
        <w:tc>
          <w:tcPr>
            <w:tcW w:w="7380" w:type="dxa"/>
            <w:tcBorders>
              <w:top w:val="single" w:color="auto" w:sz="4" w:space="0"/>
              <w:left w:val="single" w:color="auto" w:sz="4" w:space="0"/>
              <w:bottom w:val="single" w:color="auto" w:sz="4" w:space="0"/>
              <w:right w:val="single" w:color="auto" w:sz="8" w:space="0"/>
            </w:tcBorders>
            <w:vAlign w:val="center"/>
          </w:tcPr>
          <w:p>
            <w:pPr>
              <w:spacing w:line="360" w:lineRule="auto"/>
            </w:pPr>
            <w:r>
              <w:rPr>
                <w:rFonts w:hint="eastAsia"/>
              </w:rPr>
              <w:t>（说明：无犯罪记录和无涉法轮功等邪教组织证明是</w:t>
            </w:r>
            <w:r>
              <w:t>2</w:t>
            </w:r>
            <w:r>
              <w:rPr>
                <w:rFonts w:hint="eastAsia"/>
              </w:rPr>
              <w:t>个证明，可在此栏填写，也可单独开具。现役军人的两个证明由机关政治工作部门（保卫部门）开具，地方人员的无犯罪记录证明由派出所开具，无涉邪教组织证明可由派出所、学校保卫处、社区或村委会开具，任一均可。）</w:t>
            </w:r>
          </w:p>
          <w:p>
            <w:pPr>
              <w:spacing w:line="240" w:lineRule="auto"/>
              <w:ind w:firstLine="435"/>
              <w:jc w:val="center"/>
            </w:pPr>
            <w:r>
              <w:rPr>
                <w:rFonts w:hint="eastAsia"/>
              </w:rPr>
              <w:t>负责人签名（盖章）：</w:t>
            </w:r>
          </w:p>
          <w:p>
            <w:pPr>
              <w:spacing w:line="360" w:lineRule="auto"/>
              <w:ind w:firstLine="4374" w:firstLineChars="2083"/>
            </w:pPr>
          </w:p>
          <w:p>
            <w:pPr>
              <w:tabs>
                <w:tab w:val="left" w:pos="1555"/>
              </w:tabs>
              <w:spacing w:afterLines="50" w:line="240" w:lineRule="exact"/>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trPr>
        <w:tc>
          <w:tcPr>
            <w:tcW w:w="1728" w:type="dxa"/>
            <w:tcBorders>
              <w:top w:val="single" w:color="auto" w:sz="4" w:space="0"/>
              <w:left w:val="single" w:color="auto" w:sz="8" w:space="0"/>
              <w:bottom w:val="single" w:color="auto" w:sz="8" w:space="0"/>
              <w:right w:val="single" w:color="auto" w:sz="4" w:space="0"/>
            </w:tcBorders>
            <w:textDirection w:val="tbRlV"/>
            <w:vAlign w:val="center"/>
          </w:tcPr>
          <w:p>
            <w:pPr>
              <w:tabs>
                <w:tab w:val="left" w:pos="1555"/>
              </w:tabs>
              <w:spacing w:line="240" w:lineRule="exact"/>
              <w:ind w:left="113" w:right="113"/>
              <w:jc w:val="center"/>
            </w:pPr>
            <w:r>
              <w:rPr>
                <w:rFonts w:hint="eastAsia"/>
                <w:spacing w:val="52"/>
                <w:kern w:val="0"/>
                <w:fitText w:val="2730" w:id="-1554227963"/>
              </w:rPr>
              <w:t>政治考核组鉴定意</w:t>
            </w:r>
            <w:r>
              <w:rPr>
                <w:rFonts w:hint="eastAsia"/>
                <w:spacing w:val="4"/>
                <w:kern w:val="0"/>
                <w:fitText w:val="2730" w:id="-1554227963"/>
              </w:rPr>
              <w:t>见</w:t>
            </w:r>
          </w:p>
        </w:tc>
        <w:tc>
          <w:tcPr>
            <w:tcW w:w="7380" w:type="dxa"/>
            <w:tcBorders>
              <w:top w:val="single" w:color="auto" w:sz="4" w:space="0"/>
              <w:left w:val="single" w:color="auto" w:sz="4" w:space="0"/>
              <w:bottom w:val="single" w:color="auto" w:sz="8" w:space="0"/>
              <w:right w:val="single" w:color="auto" w:sz="8" w:space="0"/>
            </w:tcBorders>
          </w:tcPr>
          <w:p>
            <w:pPr>
              <w:spacing w:line="360" w:lineRule="auto"/>
            </w:pPr>
          </w:p>
          <w:p>
            <w:pPr>
              <w:spacing w:line="360" w:lineRule="auto"/>
            </w:pPr>
            <w:r>
              <w:rPr>
                <w:rFonts w:hint="eastAsia"/>
              </w:rPr>
              <w:t>（说明：由电子对抗学院政治考核组填写，个人实际填写时将此段文字删除。）</w:t>
            </w:r>
          </w:p>
          <w:p>
            <w:pPr>
              <w:spacing w:line="360" w:lineRule="auto"/>
              <w:ind w:firstLine="3045" w:firstLineChars="1450"/>
            </w:pPr>
            <w:r>
              <w:rPr>
                <w:rFonts w:hint="eastAsia"/>
              </w:rPr>
              <w:t>负责人签名：</w:t>
            </w:r>
          </w:p>
          <w:p>
            <w:pPr>
              <w:spacing w:line="240" w:lineRule="auto"/>
              <w:ind w:firstLine="3045" w:firstLineChars="1450"/>
            </w:pPr>
          </w:p>
          <w:p>
            <w:pPr>
              <w:tabs>
                <w:tab w:val="left" w:pos="1555"/>
              </w:tabs>
              <w:spacing w:afterLines="50" w:line="240" w:lineRule="exact"/>
              <w:ind w:firstLine="3360" w:firstLineChars="1600"/>
            </w:pPr>
            <w:r>
              <w:rPr>
                <w:rFonts w:hint="eastAsia"/>
              </w:rPr>
              <w:t>年</w:t>
            </w:r>
            <w:r>
              <w:t xml:space="preserve">    </w:t>
            </w:r>
            <w:r>
              <w:rPr>
                <w:rFonts w:hint="eastAsia"/>
              </w:rPr>
              <w:t>月</w:t>
            </w:r>
            <w:r>
              <w:t xml:space="preserve">    </w:t>
            </w:r>
            <w:r>
              <w:rPr>
                <w:rFonts w:hint="eastAsia"/>
              </w:rPr>
              <w:t>日</w:t>
            </w:r>
          </w:p>
        </w:tc>
      </w:tr>
    </w:tbl>
    <w:p>
      <w:pPr>
        <w:spacing w:line="560" w:lineRule="exact"/>
        <w:jc w:val="left"/>
        <w:rPr>
          <w:rFonts w:ascii="黑体" w:eastAsia="黑体"/>
          <w:sz w:val="32"/>
          <w:szCs w:val="28"/>
        </w:rPr>
      </w:pPr>
      <w:r>
        <w:rPr>
          <w:rFonts w:hint="eastAsia" w:ascii="黑体" w:eastAsia="黑体"/>
          <w:sz w:val="32"/>
          <w:szCs w:val="28"/>
        </w:rPr>
        <w:t>附件5</w:t>
      </w:r>
    </w:p>
    <w:p>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2022年国防科技大学</w:t>
      </w:r>
      <w:r>
        <w:rPr>
          <w:rFonts w:hint="eastAsia" w:ascii="黑体" w:hAnsi="黑体" w:eastAsia="黑体" w:cs="黑体"/>
          <w:sz w:val="44"/>
          <w:szCs w:val="44"/>
          <w:lang w:eastAsia="zh-CN"/>
        </w:rPr>
        <w:t>地方</w:t>
      </w:r>
      <w:r>
        <w:rPr>
          <w:rFonts w:hint="eastAsia" w:ascii="黑体" w:hAnsi="黑体" w:eastAsia="黑体" w:cs="黑体"/>
          <w:sz w:val="44"/>
          <w:szCs w:val="44"/>
        </w:rPr>
        <w:t>硕士研究生（男）</w:t>
      </w:r>
    </w:p>
    <w:p>
      <w:pPr>
        <w:spacing w:line="560" w:lineRule="exact"/>
        <w:jc w:val="center"/>
        <w:rPr>
          <w:rFonts w:ascii="方正小标宋简体" w:hAnsi="Calibri" w:eastAsia="方正小标宋简体"/>
          <w:sz w:val="44"/>
          <w:szCs w:val="44"/>
        </w:rPr>
      </w:pPr>
      <w:r>
        <w:rPr>
          <w:rFonts w:hint="eastAsia" w:ascii="黑体" w:hAnsi="黑体" w:eastAsia="黑体" w:cs="黑体"/>
          <w:sz w:val="44"/>
          <w:szCs w:val="44"/>
        </w:rPr>
        <w:t>体检项目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b/>
                <w:bCs/>
                <w:sz w:val="24"/>
              </w:rPr>
            </w:pPr>
            <w:r>
              <w:rPr>
                <w:rFonts w:hint="eastAsia" w:ascii="楷体_GB2312" w:hAnsi="Calibri" w:eastAsia="楷体_GB2312"/>
                <w:b/>
                <w:bCs/>
                <w:sz w:val="24"/>
              </w:rPr>
              <w:t>序号</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b/>
                <w:bCs/>
                <w:sz w:val="24"/>
              </w:rPr>
            </w:pPr>
            <w:r>
              <w:rPr>
                <w:rFonts w:hint="eastAsia" w:ascii="楷体_GB2312" w:hAnsi="Calibri" w:eastAsia="楷体_GB2312"/>
                <w:b/>
                <w:bCs/>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1</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一般检查（血压、脉搏、身高、体重）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2</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静脉采血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3</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4</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5</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眼科+眼底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6</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耳鼻喉科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7</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8</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血常规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9</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梅毒螺旋体特异抗体测定（TPPA）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10</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艾滋病抗体（抗-HIVI/2）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11</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肝功能常规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12</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乙肝三对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13</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丙肝抗体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14</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常规心电图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15</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sz w:val="24"/>
              </w:rPr>
            </w:pPr>
            <w:r>
              <w:rPr>
                <w:rFonts w:hint="eastAsia" w:ascii="楷体_GB2312" w:hAnsi="Calibri" w:eastAsia="楷体_GB2312"/>
                <w:sz w:val="24"/>
              </w:rPr>
              <w:t>胸部正、侧位片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hint="default" w:ascii="楷体_GB2312" w:hAnsi="Calibri" w:eastAsia="楷体_GB2312"/>
                <w:sz w:val="24"/>
                <w:lang w:val="en-US" w:eastAsia="zh-CN"/>
              </w:rPr>
            </w:pPr>
            <w:r>
              <w:rPr>
                <w:rFonts w:hint="eastAsia" w:ascii="楷体_GB2312" w:hAnsi="Calibri" w:eastAsia="楷体_GB2312"/>
                <w:sz w:val="24"/>
                <w:lang w:val="en-US" w:eastAsia="zh-CN"/>
              </w:rPr>
              <w:t>16</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hint="eastAsia" w:ascii="楷体_GB2312" w:hAnsi="Calibri" w:eastAsia="楷体_GB2312"/>
                <w:sz w:val="24"/>
              </w:rPr>
            </w:pPr>
            <w:r>
              <w:rPr>
                <w:rFonts w:hint="eastAsia" w:ascii="楷体_GB2312" w:hAnsi="Calibri" w:eastAsia="楷体_GB2312"/>
                <w:sz w:val="24"/>
                <w:lang w:val="en-US" w:eastAsia="zh-CN"/>
              </w:rPr>
              <w:t>尿毒品检测</w:t>
            </w:r>
          </w:p>
        </w:tc>
      </w:tr>
    </w:tbl>
    <w:p>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2022年国防科技大学</w:t>
      </w:r>
      <w:r>
        <w:rPr>
          <w:rFonts w:hint="eastAsia" w:ascii="黑体" w:hAnsi="黑体" w:eastAsia="黑体" w:cs="黑体"/>
          <w:sz w:val="44"/>
          <w:szCs w:val="44"/>
          <w:lang w:eastAsia="zh-CN"/>
        </w:rPr>
        <w:t>地方</w:t>
      </w:r>
      <w:r>
        <w:rPr>
          <w:rFonts w:hint="eastAsia" w:ascii="黑体" w:hAnsi="黑体" w:eastAsia="黑体" w:cs="黑体"/>
          <w:sz w:val="44"/>
          <w:szCs w:val="44"/>
        </w:rPr>
        <w:t>硕士研究生（女）体检项目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b/>
                <w:bCs/>
                <w:sz w:val="24"/>
              </w:rPr>
            </w:pPr>
            <w:r>
              <w:rPr>
                <w:rFonts w:hint="eastAsia" w:ascii="楷体_GB2312" w:hAnsi="Calibri" w:eastAsia="楷体_GB2312"/>
                <w:b/>
                <w:bCs/>
                <w:sz w:val="24"/>
              </w:rPr>
              <w:t>序号</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center"/>
              <w:rPr>
                <w:rFonts w:ascii="楷体_GB2312" w:hAnsi="Calibri" w:eastAsia="楷体_GB2312"/>
                <w:b/>
                <w:bCs/>
                <w:sz w:val="24"/>
              </w:rPr>
            </w:pPr>
            <w:r>
              <w:rPr>
                <w:rFonts w:hint="eastAsia" w:ascii="楷体_GB2312" w:hAnsi="Calibri" w:eastAsia="楷体_GB2312"/>
                <w:b/>
                <w:bCs/>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1</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一般检查（血压、脉搏、身高、体重）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2</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静脉采血</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3</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4</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5</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眼科+眼底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6</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耳鼻喉科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7</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8</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妇科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9</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血常规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10</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梅毒螺旋体特异抗体测定（TPPA）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11</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艾滋病抗体（抗-HIVI/2）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12</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肝功能常规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13</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乙肝三对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14</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丙肝抗体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15</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常规心电图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16</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ascii="楷体_GB2312" w:hAnsi="Calibri" w:eastAsia="楷体_GB2312"/>
                <w:sz w:val="24"/>
              </w:rPr>
            </w:pPr>
            <w:r>
              <w:rPr>
                <w:rFonts w:hint="eastAsia" w:ascii="楷体_GB2312" w:hAnsi="Calibri" w:eastAsia="楷体_GB2312"/>
                <w:sz w:val="24"/>
              </w:rPr>
              <w:t>胸部正、侧位片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楷体_GB2312" w:hAnsi="Calibri" w:eastAsia="楷体_GB2312"/>
                <w:sz w:val="24"/>
                <w:lang w:val="en-US" w:eastAsia="zh-CN"/>
              </w:rPr>
            </w:pPr>
            <w:r>
              <w:rPr>
                <w:rFonts w:hint="eastAsia" w:ascii="楷体_GB2312" w:hAnsi="Calibri" w:eastAsia="楷体_GB2312"/>
                <w:sz w:val="24"/>
                <w:lang w:val="en-US" w:eastAsia="zh-CN"/>
              </w:rPr>
              <w:t>17</w:t>
            </w:r>
          </w:p>
        </w:tc>
        <w:tc>
          <w:tcPr>
            <w:tcW w:w="685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80" w:firstLineChars="200"/>
              <w:jc w:val="center"/>
              <w:rPr>
                <w:rFonts w:hint="default" w:ascii="楷体_GB2312" w:hAnsi="Calibri" w:eastAsia="楷体_GB2312"/>
                <w:sz w:val="24"/>
                <w:lang w:val="en-US" w:eastAsia="zh-CN"/>
              </w:rPr>
            </w:pPr>
            <w:r>
              <w:rPr>
                <w:rFonts w:hint="eastAsia" w:ascii="楷体_GB2312" w:hAnsi="Calibri" w:eastAsia="楷体_GB2312"/>
                <w:sz w:val="24"/>
                <w:lang w:val="en-US" w:eastAsia="zh-CN"/>
              </w:rPr>
              <w:t>尿毒品检测</w:t>
            </w:r>
          </w:p>
        </w:tc>
      </w:tr>
    </w:tbl>
    <w:p>
      <w:pPr>
        <w:spacing w:line="560" w:lineRule="exact"/>
      </w:pPr>
      <w:r>
        <w:pict>
          <v:line id="_x0000_s1046" o:spid="_x0000_s1046" o:spt="20" style="position:absolute;left:0pt;margin-left:0.75pt;margin-top:31.75pt;height:0pt;width:441.6pt;z-index:251659264;mso-width-relative:page;mso-height-relative:page;" filled="f" stroked="t" coordsize="21600,21600">
            <v:path arrowok="t"/>
            <v:fill on="f" focussize="0,0"/>
            <v:stroke weight="0.35pt" color="#FFFFFF"/>
            <v:imagedata o:title=""/>
            <o:lock v:ext="edit" aspectratio="f"/>
          </v:line>
        </w:pict>
      </w:r>
      <w:bookmarkEnd w:id="0"/>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sectPr>
      <w:footerReference r:id="rId11" w:type="first"/>
      <w:footerReference r:id="rId9" w:type="default"/>
      <w:footerReference r:id="rId10" w:type="even"/>
      <w:pgSz w:w="11906" w:h="16838"/>
      <w:pgMar w:top="2098" w:right="1474" w:bottom="1985" w:left="1588" w:header="851" w:footer="1417" w:gutter="0"/>
      <w:pgNumType w:chapSep="emDash"/>
      <w:cols w:space="425"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pple-system-font">
    <w:altName w:val="华光中圆_CNKI"/>
    <w:panose1 w:val="00000000000000000000"/>
    <w:charset w:val="00"/>
    <w:family w:val="auto"/>
    <w:pitch w:val="default"/>
    <w:sig w:usb0="00000000" w:usb1="00000000" w:usb2="00000000" w:usb3="00000000" w:csb0="00040001" w:csb1="00000000"/>
  </w:font>
  <w:font w:name="华光中圆_CNKI">
    <w:panose1 w:val="02000500000000000000"/>
    <w:charset w:val="86"/>
    <w:family w:val="auto"/>
    <w:pitch w:val="default"/>
    <w:sig w:usb0="A00002BF" w:usb1="1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both"/>
      <w:rPr>
        <w:rFonts w:ascii="宋体" w:hAnsi="宋体"/>
        <w:sz w:val="28"/>
        <w:szCs w:val="28"/>
      </w:rPr>
    </w:pPr>
    <w:r>
      <w:rPr>
        <w:rFonts w:ascii="宋体" w:hAnsi="宋体"/>
        <w:sz w:val="28"/>
        <w:szCs w:val="28"/>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r>
      <w:rPr>
        <w:rFonts w:hint="eastAsia"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r>
      <w:rPr>
        <w:rFonts w:hint="eastAsia" w:ascii="宋体" w:hAnsi="宋体"/>
        <w:sz w:val="28"/>
        <w:szCs w:val="28"/>
        <w:lang w:val="zh-CN"/>
      </w:rPr>
      <w:t>—</w:t>
    </w:r>
    <w:r>
      <w:rPr>
        <w:rFonts w:ascii="宋体" w:hAnsi="宋体"/>
        <w:sz w:val="28"/>
        <w:szCs w:val="28"/>
        <w:lang w:val="zh-CN"/>
      </w:rPr>
      <w:fldChar w:fldCharType="begin"/>
    </w:r>
    <w:r>
      <w:rPr>
        <w:rFonts w:ascii="宋体" w:hAnsi="宋体"/>
        <w:sz w:val="28"/>
        <w:szCs w:val="28"/>
        <w:lang w:val="zh-CN"/>
      </w:rPr>
      <w:instrText xml:space="preserve"> PAGE   \* MERGEFORMAT </w:instrText>
    </w:r>
    <w:r>
      <w:rPr>
        <w:rFonts w:ascii="宋体" w:hAnsi="宋体"/>
        <w:sz w:val="28"/>
        <w:szCs w:val="28"/>
        <w:lang w:val="zh-CN"/>
      </w:rPr>
      <w:fldChar w:fldCharType="separate"/>
    </w:r>
    <w:r>
      <w:rPr>
        <w:rFonts w:ascii="宋体" w:hAnsi="宋体"/>
        <w:sz w:val="28"/>
        <w:szCs w:val="28"/>
        <w:lang w:val="zh-CN"/>
      </w:rPr>
      <w:t>14</w:t>
    </w:r>
    <w:r>
      <w:rPr>
        <w:rFonts w:ascii="宋体" w:hAnsi="宋体"/>
        <w:sz w:val="28"/>
        <w:szCs w:val="28"/>
        <w:lang w:val="zh-CN"/>
      </w:rPr>
      <w:fldChar w:fldCharType="end"/>
    </w:r>
    <w:r>
      <w:rPr>
        <w:rFonts w:hint="eastAsia" w:ascii="宋体" w:hAnsi="宋体"/>
        <w:sz w:val="28"/>
        <w:szCs w:val="28"/>
        <w:lang w:val="zh-CN"/>
      </w:rPr>
      <w:t>—</w:t>
    </w:r>
    <w:r>
      <w:rPr>
        <w:rFonts w:hint="eastAsia"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5CC4"/>
    <w:rsid w:val="00004DD1"/>
    <w:rsid w:val="0001043D"/>
    <w:rsid w:val="000111E1"/>
    <w:rsid w:val="00024CC7"/>
    <w:rsid w:val="00026852"/>
    <w:rsid w:val="00031A9E"/>
    <w:rsid w:val="00036C2F"/>
    <w:rsid w:val="0004030B"/>
    <w:rsid w:val="00046C34"/>
    <w:rsid w:val="00047855"/>
    <w:rsid w:val="00052B72"/>
    <w:rsid w:val="0005525B"/>
    <w:rsid w:val="000577B1"/>
    <w:rsid w:val="00062B78"/>
    <w:rsid w:val="000659FB"/>
    <w:rsid w:val="00076763"/>
    <w:rsid w:val="00077C9D"/>
    <w:rsid w:val="000802DC"/>
    <w:rsid w:val="000851FE"/>
    <w:rsid w:val="00085E2A"/>
    <w:rsid w:val="00087123"/>
    <w:rsid w:val="00091CB5"/>
    <w:rsid w:val="000A01DE"/>
    <w:rsid w:val="000A03AC"/>
    <w:rsid w:val="000A34E1"/>
    <w:rsid w:val="000A3CFF"/>
    <w:rsid w:val="000B043B"/>
    <w:rsid w:val="000B08CD"/>
    <w:rsid w:val="000B578C"/>
    <w:rsid w:val="000C0144"/>
    <w:rsid w:val="000C0A8B"/>
    <w:rsid w:val="000C3562"/>
    <w:rsid w:val="000D4039"/>
    <w:rsid w:val="000D7014"/>
    <w:rsid w:val="000E362D"/>
    <w:rsid w:val="000E6C71"/>
    <w:rsid w:val="000E7FB8"/>
    <w:rsid w:val="000F05AE"/>
    <w:rsid w:val="000F1946"/>
    <w:rsid w:val="000F4776"/>
    <w:rsid w:val="000F558C"/>
    <w:rsid w:val="000F5591"/>
    <w:rsid w:val="001023F2"/>
    <w:rsid w:val="0010721D"/>
    <w:rsid w:val="00107E4F"/>
    <w:rsid w:val="00112547"/>
    <w:rsid w:val="001135B4"/>
    <w:rsid w:val="00113F3D"/>
    <w:rsid w:val="00115A64"/>
    <w:rsid w:val="0011628F"/>
    <w:rsid w:val="0012048D"/>
    <w:rsid w:val="00124AA2"/>
    <w:rsid w:val="00127215"/>
    <w:rsid w:val="00131066"/>
    <w:rsid w:val="0013208E"/>
    <w:rsid w:val="00142B5F"/>
    <w:rsid w:val="00145199"/>
    <w:rsid w:val="00145FDE"/>
    <w:rsid w:val="00146A99"/>
    <w:rsid w:val="00164175"/>
    <w:rsid w:val="00165071"/>
    <w:rsid w:val="0016568A"/>
    <w:rsid w:val="00165C8A"/>
    <w:rsid w:val="001805A0"/>
    <w:rsid w:val="00181CE1"/>
    <w:rsid w:val="001907B9"/>
    <w:rsid w:val="0019134B"/>
    <w:rsid w:val="00192144"/>
    <w:rsid w:val="00194457"/>
    <w:rsid w:val="001B10EA"/>
    <w:rsid w:val="001B1D64"/>
    <w:rsid w:val="001B2729"/>
    <w:rsid w:val="001B2C29"/>
    <w:rsid w:val="001B5DD7"/>
    <w:rsid w:val="001B6B90"/>
    <w:rsid w:val="001C326A"/>
    <w:rsid w:val="001C3458"/>
    <w:rsid w:val="001C5D54"/>
    <w:rsid w:val="001D6DAC"/>
    <w:rsid w:val="001E14BB"/>
    <w:rsid w:val="001E37E2"/>
    <w:rsid w:val="001E67A3"/>
    <w:rsid w:val="001F066F"/>
    <w:rsid w:val="001F3BB0"/>
    <w:rsid w:val="001F57BC"/>
    <w:rsid w:val="002075A2"/>
    <w:rsid w:val="00223C4A"/>
    <w:rsid w:val="00225223"/>
    <w:rsid w:val="00231A58"/>
    <w:rsid w:val="0023264E"/>
    <w:rsid w:val="00232BDE"/>
    <w:rsid w:val="0023606E"/>
    <w:rsid w:val="002407B6"/>
    <w:rsid w:val="002415CA"/>
    <w:rsid w:val="002419C0"/>
    <w:rsid w:val="00247C99"/>
    <w:rsid w:val="002571AD"/>
    <w:rsid w:val="0026126D"/>
    <w:rsid w:val="00262EF9"/>
    <w:rsid w:val="0026306D"/>
    <w:rsid w:val="00263111"/>
    <w:rsid w:val="002631CB"/>
    <w:rsid w:val="00271C95"/>
    <w:rsid w:val="00286F27"/>
    <w:rsid w:val="00294EF1"/>
    <w:rsid w:val="002A3F6D"/>
    <w:rsid w:val="002B0A9C"/>
    <w:rsid w:val="002C0AF6"/>
    <w:rsid w:val="002C3BF8"/>
    <w:rsid w:val="002C3C27"/>
    <w:rsid w:val="002C557B"/>
    <w:rsid w:val="002D2D51"/>
    <w:rsid w:val="002D64B7"/>
    <w:rsid w:val="002E4FDD"/>
    <w:rsid w:val="002F4F0B"/>
    <w:rsid w:val="002F5954"/>
    <w:rsid w:val="002F73A0"/>
    <w:rsid w:val="00306BC0"/>
    <w:rsid w:val="0031147A"/>
    <w:rsid w:val="00315A84"/>
    <w:rsid w:val="00321861"/>
    <w:rsid w:val="0032650F"/>
    <w:rsid w:val="003311A0"/>
    <w:rsid w:val="00331F9F"/>
    <w:rsid w:val="003338E3"/>
    <w:rsid w:val="00335AF1"/>
    <w:rsid w:val="00343013"/>
    <w:rsid w:val="0034687A"/>
    <w:rsid w:val="00352C21"/>
    <w:rsid w:val="00353FE0"/>
    <w:rsid w:val="00355C97"/>
    <w:rsid w:val="00360CD8"/>
    <w:rsid w:val="00365EE4"/>
    <w:rsid w:val="00366DA1"/>
    <w:rsid w:val="00370C60"/>
    <w:rsid w:val="00370CC6"/>
    <w:rsid w:val="00375441"/>
    <w:rsid w:val="00381A1E"/>
    <w:rsid w:val="00382C46"/>
    <w:rsid w:val="00384200"/>
    <w:rsid w:val="003979B6"/>
    <w:rsid w:val="003A1DB6"/>
    <w:rsid w:val="003A392F"/>
    <w:rsid w:val="003A4BC0"/>
    <w:rsid w:val="003A7453"/>
    <w:rsid w:val="003B0BD3"/>
    <w:rsid w:val="003B12FA"/>
    <w:rsid w:val="003B4437"/>
    <w:rsid w:val="003B470D"/>
    <w:rsid w:val="003B54D6"/>
    <w:rsid w:val="003B57DF"/>
    <w:rsid w:val="003B6076"/>
    <w:rsid w:val="003C162D"/>
    <w:rsid w:val="003C31E7"/>
    <w:rsid w:val="003C4AE6"/>
    <w:rsid w:val="003D653C"/>
    <w:rsid w:val="003E1812"/>
    <w:rsid w:val="003E1ABA"/>
    <w:rsid w:val="003E59D2"/>
    <w:rsid w:val="003E7575"/>
    <w:rsid w:val="003F1DFF"/>
    <w:rsid w:val="003F269E"/>
    <w:rsid w:val="003F3B07"/>
    <w:rsid w:val="003F60FA"/>
    <w:rsid w:val="003F6CD2"/>
    <w:rsid w:val="003F6D6D"/>
    <w:rsid w:val="003F70F8"/>
    <w:rsid w:val="003F7F3F"/>
    <w:rsid w:val="00402BDD"/>
    <w:rsid w:val="004036F4"/>
    <w:rsid w:val="00404FC9"/>
    <w:rsid w:val="0041097F"/>
    <w:rsid w:val="00411B14"/>
    <w:rsid w:val="00413B8B"/>
    <w:rsid w:val="00414589"/>
    <w:rsid w:val="00415790"/>
    <w:rsid w:val="00415B3E"/>
    <w:rsid w:val="0041635D"/>
    <w:rsid w:val="00417C28"/>
    <w:rsid w:val="00420931"/>
    <w:rsid w:val="00424240"/>
    <w:rsid w:val="004243E0"/>
    <w:rsid w:val="00424F9A"/>
    <w:rsid w:val="004270D5"/>
    <w:rsid w:val="0043060C"/>
    <w:rsid w:val="00431271"/>
    <w:rsid w:val="00440A41"/>
    <w:rsid w:val="00441508"/>
    <w:rsid w:val="00443ECB"/>
    <w:rsid w:val="00444094"/>
    <w:rsid w:val="00444A68"/>
    <w:rsid w:val="0044619E"/>
    <w:rsid w:val="00446B99"/>
    <w:rsid w:val="00446ECE"/>
    <w:rsid w:val="00446F59"/>
    <w:rsid w:val="00447A0B"/>
    <w:rsid w:val="00451F81"/>
    <w:rsid w:val="004520E5"/>
    <w:rsid w:val="00453EA3"/>
    <w:rsid w:val="00457DE1"/>
    <w:rsid w:val="004643D5"/>
    <w:rsid w:val="00466962"/>
    <w:rsid w:val="00474344"/>
    <w:rsid w:val="00475403"/>
    <w:rsid w:val="00476D83"/>
    <w:rsid w:val="0047767B"/>
    <w:rsid w:val="00477EEB"/>
    <w:rsid w:val="00483B92"/>
    <w:rsid w:val="00491A96"/>
    <w:rsid w:val="0049444B"/>
    <w:rsid w:val="004950CE"/>
    <w:rsid w:val="0049759E"/>
    <w:rsid w:val="00497EFE"/>
    <w:rsid w:val="004A2157"/>
    <w:rsid w:val="004A3A5B"/>
    <w:rsid w:val="004B13DE"/>
    <w:rsid w:val="004B6456"/>
    <w:rsid w:val="004C27D0"/>
    <w:rsid w:val="004C2AA7"/>
    <w:rsid w:val="004C4997"/>
    <w:rsid w:val="004C5748"/>
    <w:rsid w:val="004C7654"/>
    <w:rsid w:val="004D38E5"/>
    <w:rsid w:val="004E14BA"/>
    <w:rsid w:val="004E1BC8"/>
    <w:rsid w:val="004E302D"/>
    <w:rsid w:val="004E437B"/>
    <w:rsid w:val="004F0E39"/>
    <w:rsid w:val="004F1D07"/>
    <w:rsid w:val="004F6C46"/>
    <w:rsid w:val="004F76DE"/>
    <w:rsid w:val="00500835"/>
    <w:rsid w:val="00502A90"/>
    <w:rsid w:val="00502BFC"/>
    <w:rsid w:val="0050339A"/>
    <w:rsid w:val="0050346E"/>
    <w:rsid w:val="00504D22"/>
    <w:rsid w:val="005064D9"/>
    <w:rsid w:val="00507ACE"/>
    <w:rsid w:val="00510187"/>
    <w:rsid w:val="0051434C"/>
    <w:rsid w:val="005201A0"/>
    <w:rsid w:val="005202B8"/>
    <w:rsid w:val="00520E6D"/>
    <w:rsid w:val="00525CC2"/>
    <w:rsid w:val="005312B2"/>
    <w:rsid w:val="00532123"/>
    <w:rsid w:val="00533D37"/>
    <w:rsid w:val="005346E1"/>
    <w:rsid w:val="005357A7"/>
    <w:rsid w:val="00535B56"/>
    <w:rsid w:val="00537252"/>
    <w:rsid w:val="00542F49"/>
    <w:rsid w:val="0054760D"/>
    <w:rsid w:val="00547DDC"/>
    <w:rsid w:val="0055037A"/>
    <w:rsid w:val="0056024C"/>
    <w:rsid w:val="00564B65"/>
    <w:rsid w:val="00565742"/>
    <w:rsid w:val="00567A03"/>
    <w:rsid w:val="00570504"/>
    <w:rsid w:val="00571CBD"/>
    <w:rsid w:val="00571E73"/>
    <w:rsid w:val="00574C16"/>
    <w:rsid w:val="00576434"/>
    <w:rsid w:val="00581549"/>
    <w:rsid w:val="005832EA"/>
    <w:rsid w:val="00583F54"/>
    <w:rsid w:val="00587FD0"/>
    <w:rsid w:val="00593ADB"/>
    <w:rsid w:val="005A1852"/>
    <w:rsid w:val="005A255B"/>
    <w:rsid w:val="005A27BD"/>
    <w:rsid w:val="005A2EFB"/>
    <w:rsid w:val="005A30FD"/>
    <w:rsid w:val="005A38DF"/>
    <w:rsid w:val="005A4553"/>
    <w:rsid w:val="005A7C7A"/>
    <w:rsid w:val="005B1DA7"/>
    <w:rsid w:val="005B3BFF"/>
    <w:rsid w:val="005B5CCE"/>
    <w:rsid w:val="005B7393"/>
    <w:rsid w:val="005B7F07"/>
    <w:rsid w:val="005C30E3"/>
    <w:rsid w:val="005C5F69"/>
    <w:rsid w:val="005D09FD"/>
    <w:rsid w:val="005D0AF8"/>
    <w:rsid w:val="005D0C08"/>
    <w:rsid w:val="005D33D2"/>
    <w:rsid w:val="005E0E84"/>
    <w:rsid w:val="005E2DDB"/>
    <w:rsid w:val="005E7BDE"/>
    <w:rsid w:val="005F2AC9"/>
    <w:rsid w:val="005F7CBD"/>
    <w:rsid w:val="006005A1"/>
    <w:rsid w:val="00601B2A"/>
    <w:rsid w:val="00601E75"/>
    <w:rsid w:val="00604EF2"/>
    <w:rsid w:val="006052F9"/>
    <w:rsid w:val="00612347"/>
    <w:rsid w:val="00620764"/>
    <w:rsid w:val="00620832"/>
    <w:rsid w:val="00620956"/>
    <w:rsid w:val="006255E5"/>
    <w:rsid w:val="0062569E"/>
    <w:rsid w:val="00630E2C"/>
    <w:rsid w:val="00631F4E"/>
    <w:rsid w:val="00635D14"/>
    <w:rsid w:val="006420F1"/>
    <w:rsid w:val="0064414B"/>
    <w:rsid w:val="00644A09"/>
    <w:rsid w:val="006454AF"/>
    <w:rsid w:val="00645CC4"/>
    <w:rsid w:val="00646886"/>
    <w:rsid w:val="00647670"/>
    <w:rsid w:val="006479B4"/>
    <w:rsid w:val="0065119B"/>
    <w:rsid w:val="00655443"/>
    <w:rsid w:val="0065646C"/>
    <w:rsid w:val="00664BFC"/>
    <w:rsid w:val="006655DB"/>
    <w:rsid w:val="00665DED"/>
    <w:rsid w:val="00666C21"/>
    <w:rsid w:val="00667B9C"/>
    <w:rsid w:val="00667E3D"/>
    <w:rsid w:val="00671961"/>
    <w:rsid w:val="00672D5D"/>
    <w:rsid w:val="00672EE3"/>
    <w:rsid w:val="00675116"/>
    <w:rsid w:val="00677139"/>
    <w:rsid w:val="006838B4"/>
    <w:rsid w:val="0068689B"/>
    <w:rsid w:val="00686CCD"/>
    <w:rsid w:val="006943C1"/>
    <w:rsid w:val="006A0C63"/>
    <w:rsid w:val="006A0FD4"/>
    <w:rsid w:val="006A4FFA"/>
    <w:rsid w:val="006A570B"/>
    <w:rsid w:val="006A606D"/>
    <w:rsid w:val="006B4397"/>
    <w:rsid w:val="006B5578"/>
    <w:rsid w:val="006C03BD"/>
    <w:rsid w:val="006C1483"/>
    <w:rsid w:val="006D07AB"/>
    <w:rsid w:val="006D3E8F"/>
    <w:rsid w:val="006D6514"/>
    <w:rsid w:val="006E2CFD"/>
    <w:rsid w:val="006E3A0D"/>
    <w:rsid w:val="006F359D"/>
    <w:rsid w:val="006F61C8"/>
    <w:rsid w:val="00702ED8"/>
    <w:rsid w:val="00706031"/>
    <w:rsid w:val="00706EF1"/>
    <w:rsid w:val="0071664A"/>
    <w:rsid w:val="0071719B"/>
    <w:rsid w:val="007200CA"/>
    <w:rsid w:val="00721A26"/>
    <w:rsid w:val="0072262E"/>
    <w:rsid w:val="007226EB"/>
    <w:rsid w:val="00723F02"/>
    <w:rsid w:val="0072578B"/>
    <w:rsid w:val="007274A0"/>
    <w:rsid w:val="00727FB2"/>
    <w:rsid w:val="00730884"/>
    <w:rsid w:val="00736130"/>
    <w:rsid w:val="0073775F"/>
    <w:rsid w:val="0074344E"/>
    <w:rsid w:val="00743CE1"/>
    <w:rsid w:val="00744ABF"/>
    <w:rsid w:val="00745E10"/>
    <w:rsid w:val="00747ADD"/>
    <w:rsid w:val="007620E8"/>
    <w:rsid w:val="00764E25"/>
    <w:rsid w:val="0076690F"/>
    <w:rsid w:val="007703CD"/>
    <w:rsid w:val="00770726"/>
    <w:rsid w:val="00770F8E"/>
    <w:rsid w:val="00776ACF"/>
    <w:rsid w:val="0078283F"/>
    <w:rsid w:val="00784A08"/>
    <w:rsid w:val="00786135"/>
    <w:rsid w:val="0079705F"/>
    <w:rsid w:val="007A150E"/>
    <w:rsid w:val="007A17AB"/>
    <w:rsid w:val="007A442C"/>
    <w:rsid w:val="007A55DD"/>
    <w:rsid w:val="007B279F"/>
    <w:rsid w:val="007B32E1"/>
    <w:rsid w:val="007B6B60"/>
    <w:rsid w:val="007C2E85"/>
    <w:rsid w:val="007C3C0B"/>
    <w:rsid w:val="007C40B6"/>
    <w:rsid w:val="007C7E1A"/>
    <w:rsid w:val="007C7F1F"/>
    <w:rsid w:val="007D5F97"/>
    <w:rsid w:val="007D7736"/>
    <w:rsid w:val="007E5C40"/>
    <w:rsid w:val="007E6558"/>
    <w:rsid w:val="007F1AC3"/>
    <w:rsid w:val="007F6FEB"/>
    <w:rsid w:val="00803CD1"/>
    <w:rsid w:val="00805C98"/>
    <w:rsid w:val="00806A42"/>
    <w:rsid w:val="00812C1C"/>
    <w:rsid w:val="00817057"/>
    <w:rsid w:val="008210BF"/>
    <w:rsid w:val="00821F51"/>
    <w:rsid w:val="008333C3"/>
    <w:rsid w:val="00834702"/>
    <w:rsid w:val="008363F9"/>
    <w:rsid w:val="00853224"/>
    <w:rsid w:val="00854C53"/>
    <w:rsid w:val="00854D2D"/>
    <w:rsid w:val="008550DA"/>
    <w:rsid w:val="00855EA7"/>
    <w:rsid w:val="00857D5F"/>
    <w:rsid w:val="00863938"/>
    <w:rsid w:val="00864CFD"/>
    <w:rsid w:val="0087072C"/>
    <w:rsid w:val="0087260F"/>
    <w:rsid w:val="0088177F"/>
    <w:rsid w:val="008826B6"/>
    <w:rsid w:val="00882BD9"/>
    <w:rsid w:val="0088588E"/>
    <w:rsid w:val="0088734F"/>
    <w:rsid w:val="00887CB8"/>
    <w:rsid w:val="008958F7"/>
    <w:rsid w:val="00896315"/>
    <w:rsid w:val="008A35A9"/>
    <w:rsid w:val="008A58BF"/>
    <w:rsid w:val="008B6643"/>
    <w:rsid w:val="008B77CE"/>
    <w:rsid w:val="008C07D7"/>
    <w:rsid w:val="008C08C1"/>
    <w:rsid w:val="008C1FB4"/>
    <w:rsid w:val="008C2A6F"/>
    <w:rsid w:val="008C4616"/>
    <w:rsid w:val="008D6C7A"/>
    <w:rsid w:val="008D76B8"/>
    <w:rsid w:val="008E177B"/>
    <w:rsid w:val="008E3400"/>
    <w:rsid w:val="008E5E14"/>
    <w:rsid w:val="008E658E"/>
    <w:rsid w:val="008E6BBB"/>
    <w:rsid w:val="008E77EE"/>
    <w:rsid w:val="008E7C9C"/>
    <w:rsid w:val="008F471D"/>
    <w:rsid w:val="008F668E"/>
    <w:rsid w:val="008F6FC5"/>
    <w:rsid w:val="00901768"/>
    <w:rsid w:val="00903437"/>
    <w:rsid w:val="00904D4B"/>
    <w:rsid w:val="00905F58"/>
    <w:rsid w:val="00910383"/>
    <w:rsid w:val="00910C73"/>
    <w:rsid w:val="00912487"/>
    <w:rsid w:val="00917F23"/>
    <w:rsid w:val="00921231"/>
    <w:rsid w:val="00923A65"/>
    <w:rsid w:val="009241E9"/>
    <w:rsid w:val="00924962"/>
    <w:rsid w:val="00941DCF"/>
    <w:rsid w:val="00942BF6"/>
    <w:rsid w:val="00944D0E"/>
    <w:rsid w:val="0094793F"/>
    <w:rsid w:val="00952736"/>
    <w:rsid w:val="00956164"/>
    <w:rsid w:val="009607D1"/>
    <w:rsid w:val="009658D4"/>
    <w:rsid w:val="009676F0"/>
    <w:rsid w:val="0097027E"/>
    <w:rsid w:val="0097201B"/>
    <w:rsid w:val="009750F0"/>
    <w:rsid w:val="00977EDC"/>
    <w:rsid w:val="009846E2"/>
    <w:rsid w:val="00990AE2"/>
    <w:rsid w:val="00993F61"/>
    <w:rsid w:val="009A0E2D"/>
    <w:rsid w:val="009A1EBC"/>
    <w:rsid w:val="009A5A72"/>
    <w:rsid w:val="009A668E"/>
    <w:rsid w:val="009A698D"/>
    <w:rsid w:val="009A6F69"/>
    <w:rsid w:val="009B341F"/>
    <w:rsid w:val="009B35F4"/>
    <w:rsid w:val="009B5CAA"/>
    <w:rsid w:val="009B62FF"/>
    <w:rsid w:val="009B7E22"/>
    <w:rsid w:val="009C2FF5"/>
    <w:rsid w:val="009C3333"/>
    <w:rsid w:val="009C41C1"/>
    <w:rsid w:val="009C4F3A"/>
    <w:rsid w:val="009E0A0D"/>
    <w:rsid w:val="009F0076"/>
    <w:rsid w:val="009F2D59"/>
    <w:rsid w:val="009F68DD"/>
    <w:rsid w:val="00A0091E"/>
    <w:rsid w:val="00A021AA"/>
    <w:rsid w:val="00A03B07"/>
    <w:rsid w:val="00A0630E"/>
    <w:rsid w:val="00A116ED"/>
    <w:rsid w:val="00A16CEE"/>
    <w:rsid w:val="00A205F6"/>
    <w:rsid w:val="00A20D19"/>
    <w:rsid w:val="00A20F33"/>
    <w:rsid w:val="00A24D7A"/>
    <w:rsid w:val="00A27EAF"/>
    <w:rsid w:val="00A27FDB"/>
    <w:rsid w:val="00A31AC6"/>
    <w:rsid w:val="00A32DE2"/>
    <w:rsid w:val="00A33AE5"/>
    <w:rsid w:val="00A430D5"/>
    <w:rsid w:val="00A51767"/>
    <w:rsid w:val="00A55269"/>
    <w:rsid w:val="00A560CF"/>
    <w:rsid w:val="00A5747F"/>
    <w:rsid w:val="00A645F1"/>
    <w:rsid w:val="00A6479C"/>
    <w:rsid w:val="00A662AA"/>
    <w:rsid w:val="00A666B6"/>
    <w:rsid w:val="00A66703"/>
    <w:rsid w:val="00A70D1C"/>
    <w:rsid w:val="00A72EEC"/>
    <w:rsid w:val="00A827F3"/>
    <w:rsid w:val="00A837CB"/>
    <w:rsid w:val="00A84344"/>
    <w:rsid w:val="00A846CA"/>
    <w:rsid w:val="00A84C5E"/>
    <w:rsid w:val="00A87287"/>
    <w:rsid w:val="00A91B4A"/>
    <w:rsid w:val="00A942F2"/>
    <w:rsid w:val="00A9459B"/>
    <w:rsid w:val="00AA2C64"/>
    <w:rsid w:val="00AA4515"/>
    <w:rsid w:val="00AB191E"/>
    <w:rsid w:val="00AB4379"/>
    <w:rsid w:val="00AB79FF"/>
    <w:rsid w:val="00AC07E2"/>
    <w:rsid w:val="00AC4F41"/>
    <w:rsid w:val="00AC5C05"/>
    <w:rsid w:val="00AC6DCA"/>
    <w:rsid w:val="00AC76CE"/>
    <w:rsid w:val="00AD0B1E"/>
    <w:rsid w:val="00AD3EFE"/>
    <w:rsid w:val="00AD680A"/>
    <w:rsid w:val="00AD7500"/>
    <w:rsid w:val="00AD7A53"/>
    <w:rsid w:val="00AE08D5"/>
    <w:rsid w:val="00AE3CB7"/>
    <w:rsid w:val="00AE5143"/>
    <w:rsid w:val="00AE58BD"/>
    <w:rsid w:val="00AE64BE"/>
    <w:rsid w:val="00AF2191"/>
    <w:rsid w:val="00AF393C"/>
    <w:rsid w:val="00AF6529"/>
    <w:rsid w:val="00AF6A04"/>
    <w:rsid w:val="00B01630"/>
    <w:rsid w:val="00B019D7"/>
    <w:rsid w:val="00B02F0B"/>
    <w:rsid w:val="00B0310F"/>
    <w:rsid w:val="00B03B91"/>
    <w:rsid w:val="00B05C53"/>
    <w:rsid w:val="00B05DDE"/>
    <w:rsid w:val="00B11E7E"/>
    <w:rsid w:val="00B1340C"/>
    <w:rsid w:val="00B1658E"/>
    <w:rsid w:val="00B20AAE"/>
    <w:rsid w:val="00B2203B"/>
    <w:rsid w:val="00B25C76"/>
    <w:rsid w:val="00B274D6"/>
    <w:rsid w:val="00B275EA"/>
    <w:rsid w:val="00B32848"/>
    <w:rsid w:val="00B34390"/>
    <w:rsid w:val="00B36544"/>
    <w:rsid w:val="00B414BA"/>
    <w:rsid w:val="00B440CE"/>
    <w:rsid w:val="00B4444C"/>
    <w:rsid w:val="00B51046"/>
    <w:rsid w:val="00B52EBF"/>
    <w:rsid w:val="00B52FD9"/>
    <w:rsid w:val="00B56D2C"/>
    <w:rsid w:val="00B6152C"/>
    <w:rsid w:val="00B62C91"/>
    <w:rsid w:val="00B63E7A"/>
    <w:rsid w:val="00B66E0A"/>
    <w:rsid w:val="00B70931"/>
    <w:rsid w:val="00B7106E"/>
    <w:rsid w:val="00B733D5"/>
    <w:rsid w:val="00B758A2"/>
    <w:rsid w:val="00B75968"/>
    <w:rsid w:val="00B771C6"/>
    <w:rsid w:val="00B80B71"/>
    <w:rsid w:val="00B8401F"/>
    <w:rsid w:val="00B900D3"/>
    <w:rsid w:val="00B9099A"/>
    <w:rsid w:val="00B94A18"/>
    <w:rsid w:val="00B97A2E"/>
    <w:rsid w:val="00BA015E"/>
    <w:rsid w:val="00BA3E1C"/>
    <w:rsid w:val="00BA782C"/>
    <w:rsid w:val="00BB0CF9"/>
    <w:rsid w:val="00BB28C5"/>
    <w:rsid w:val="00BB4F01"/>
    <w:rsid w:val="00BB52B2"/>
    <w:rsid w:val="00BB7BF1"/>
    <w:rsid w:val="00BC2599"/>
    <w:rsid w:val="00BC63FF"/>
    <w:rsid w:val="00BC6805"/>
    <w:rsid w:val="00BC7A1B"/>
    <w:rsid w:val="00BD055A"/>
    <w:rsid w:val="00BD181A"/>
    <w:rsid w:val="00BE0299"/>
    <w:rsid w:val="00BE4AF2"/>
    <w:rsid w:val="00BE5B83"/>
    <w:rsid w:val="00BE5C6F"/>
    <w:rsid w:val="00BE6450"/>
    <w:rsid w:val="00BF1E8F"/>
    <w:rsid w:val="00C02FF6"/>
    <w:rsid w:val="00C0537A"/>
    <w:rsid w:val="00C142E6"/>
    <w:rsid w:val="00C20F9B"/>
    <w:rsid w:val="00C225C4"/>
    <w:rsid w:val="00C237A1"/>
    <w:rsid w:val="00C2716B"/>
    <w:rsid w:val="00C273BC"/>
    <w:rsid w:val="00C3296D"/>
    <w:rsid w:val="00C35FD2"/>
    <w:rsid w:val="00C425F0"/>
    <w:rsid w:val="00C440F2"/>
    <w:rsid w:val="00C51A72"/>
    <w:rsid w:val="00C51FD3"/>
    <w:rsid w:val="00C54A0A"/>
    <w:rsid w:val="00C56C7B"/>
    <w:rsid w:val="00C57E1F"/>
    <w:rsid w:val="00C602FF"/>
    <w:rsid w:val="00C63EB2"/>
    <w:rsid w:val="00C641D1"/>
    <w:rsid w:val="00C66B49"/>
    <w:rsid w:val="00C7126E"/>
    <w:rsid w:val="00C719F1"/>
    <w:rsid w:val="00C7351E"/>
    <w:rsid w:val="00C73BBC"/>
    <w:rsid w:val="00C74CE8"/>
    <w:rsid w:val="00C75A38"/>
    <w:rsid w:val="00C8024B"/>
    <w:rsid w:val="00C83E23"/>
    <w:rsid w:val="00C8445A"/>
    <w:rsid w:val="00C86705"/>
    <w:rsid w:val="00C87D23"/>
    <w:rsid w:val="00C90CDB"/>
    <w:rsid w:val="00C91A00"/>
    <w:rsid w:val="00C933F0"/>
    <w:rsid w:val="00CA0A9E"/>
    <w:rsid w:val="00CA0F12"/>
    <w:rsid w:val="00CA688D"/>
    <w:rsid w:val="00CA750C"/>
    <w:rsid w:val="00CB020E"/>
    <w:rsid w:val="00CB4065"/>
    <w:rsid w:val="00CB41D1"/>
    <w:rsid w:val="00CB7E0B"/>
    <w:rsid w:val="00CC6FDA"/>
    <w:rsid w:val="00CC7038"/>
    <w:rsid w:val="00CD3ADF"/>
    <w:rsid w:val="00CD4DEB"/>
    <w:rsid w:val="00CD6C10"/>
    <w:rsid w:val="00CD7158"/>
    <w:rsid w:val="00CE399D"/>
    <w:rsid w:val="00CE575C"/>
    <w:rsid w:val="00CF0257"/>
    <w:rsid w:val="00CF4496"/>
    <w:rsid w:val="00D00949"/>
    <w:rsid w:val="00D015B6"/>
    <w:rsid w:val="00D0603A"/>
    <w:rsid w:val="00D125DB"/>
    <w:rsid w:val="00D13423"/>
    <w:rsid w:val="00D15130"/>
    <w:rsid w:val="00D176CD"/>
    <w:rsid w:val="00D17893"/>
    <w:rsid w:val="00D20F5E"/>
    <w:rsid w:val="00D24691"/>
    <w:rsid w:val="00D26EE8"/>
    <w:rsid w:val="00D31798"/>
    <w:rsid w:val="00D31FD2"/>
    <w:rsid w:val="00D330B6"/>
    <w:rsid w:val="00D3654E"/>
    <w:rsid w:val="00D37EE3"/>
    <w:rsid w:val="00D41C33"/>
    <w:rsid w:val="00D41D1D"/>
    <w:rsid w:val="00D42106"/>
    <w:rsid w:val="00D5166F"/>
    <w:rsid w:val="00D54AF9"/>
    <w:rsid w:val="00D577C9"/>
    <w:rsid w:val="00D6300D"/>
    <w:rsid w:val="00D637B9"/>
    <w:rsid w:val="00D63B24"/>
    <w:rsid w:val="00D63DBC"/>
    <w:rsid w:val="00D65890"/>
    <w:rsid w:val="00D66615"/>
    <w:rsid w:val="00D717DC"/>
    <w:rsid w:val="00D72EF2"/>
    <w:rsid w:val="00D80BF9"/>
    <w:rsid w:val="00D83449"/>
    <w:rsid w:val="00D83F4A"/>
    <w:rsid w:val="00D86B4D"/>
    <w:rsid w:val="00D91460"/>
    <w:rsid w:val="00D93DCD"/>
    <w:rsid w:val="00D9451C"/>
    <w:rsid w:val="00D97093"/>
    <w:rsid w:val="00DA105C"/>
    <w:rsid w:val="00DA2CFA"/>
    <w:rsid w:val="00DA33C1"/>
    <w:rsid w:val="00DA7134"/>
    <w:rsid w:val="00DA7E67"/>
    <w:rsid w:val="00DB1496"/>
    <w:rsid w:val="00DB666C"/>
    <w:rsid w:val="00DC091F"/>
    <w:rsid w:val="00DC6167"/>
    <w:rsid w:val="00DD06FF"/>
    <w:rsid w:val="00DD096F"/>
    <w:rsid w:val="00DD37E5"/>
    <w:rsid w:val="00DD4374"/>
    <w:rsid w:val="00DD7565"/>
    <w:rsid w:val="00DE0D11"/>
    <w:rsid w:val="00DE1893"/>
    <w:rsid w:val="00DE61E3"/>
    <w:rsid w:val="00DE649B"/>
    <w:rsid w:val="00DF44FB"/>
    <w:rsid w:val="00DF6D81"/>
    <w:rsid w:val="00E03508"/>
    <w:rsid w:val="00E05AC8"/>
    <w:rsid w:val="00E06256"/>
    <w:rsid w:val="00E06C3A"/>
    <w:rsid w:val="00E112EB"/>
    <w:rsid w:val="00E1337D"/>
    <w:rsid w:val="00E13A41"/>
    <w:rsid w:val="00E16C12"/>
    <w:rsid w:val="00E20BAA"/>
    <w:rsid w:val="00E22136"/>
    <w:rsid w:val="00E22995"/>
    <w:rsid w:val="00E27152"/>
    <w:rsid w:val="00E348FC"/>
    <w:rsid w:val="00E34F6C"/>
    <w:rsid w:val="00E35ACD"/>
    <w:rsid w:val="00E35D19"/>
    <w:rsid w:val="00E369A0"/>
    <w:rsid w:val="00E370CB"/>
    <w:rsid w:val="00E379E4"/>
    <w:rsid w:val="00E41FAF"/>
    <w:rsid w:val="00E43830"/>
    <w:rsid w:val="00E4723E"/>
    <w:rsid w:val="00E474E6"/>
    <w:rsid w:val="00E51EDD"/>
    <w:rsid w:val="00E575C4"/>
    <w:rsid w:val="00E657DE"/>
    <w:rsid w:val="00E65C83"/>
    <w:rsid w:val="00E65D43"/>
    <w:rsid w:val="00E67604"/>
    <w:rsid w:val="00E708D3"/>
    <w:rsid w:val="00E82815"/>
    <w:rsid w:val="00E82821"/>
    <w:rsid w:val="00E830A7"/>
    <w:rsid w:val="00E858E5"/>
    <w:rsid w:val="00E86D96"/>
    <w:rsid w:val="00E90827"/>
    <w:rsid w:val="00E90DEE"/>
    <w:rsid w:val="00E923E6"/>
    <w:rsid w:val="00E93730"/>
    <w:rsid w:val="00E940ED"/>
    <w:rsid w:val="00E9469A"/>
    <w:rsid w:val="00E95D1C"/>
    <w:rsid w:val="00E96B06"/>
    <w:rsid w:val="00EA1141"/>
    <w:rsid w:val="00EA5D5A"/>
    <w:rsid w:val="00EA6CC5"/>
    <w:rsid w:val="00EB35D9"/>
    <w:rsid w:val="00EB52BF"/>
    <w:rsid w:val="00EB5F67"/>
    <w:rsid w:val="00EB6013"/>
    <w:rsid w:val="00EB68F8"/>
    <w:rsid w:val="00EC00B6"/>
    <w:rsid w:val="00EC6885"/>
    <w:rsid w:val="00ED41BE"/>
    <w:rsid w:val="00EE0A6E"/>
    <w:rsid w:val="00EE2DA9"/>
    <w:rsid w:val="00EE42DB"/>
    <w:rsid w:val="00EE5634"/>
    <w:rsid w:val="00EF31FC"/>
    <w:rsid w:val="00EF3E88"/>
    <w:rsid w:val="00F01E92"/>
    <w:rsid w:val="00F03BA2"/>
    <w:rsid w:val="00F0639F"/>
    <w:rsid w:val="00F07C1B"/>
    <w:rsid w:val="00F13391"/>
    <w:rsid w:val="00F16572"/>
    <w:rsid w:val="00F2290C"/>
    <w:rsid w:val="00F23C0D"/>
    <w:rsid w:val="00F23C0E"/>
    <w:rsid w:val="00F26620"/>
    <w:rsid w:val="00F27906"/>
    <w:rsid w:val="00F312DF"/>
    <w:rsid w:val="00F342A7"/>
    <w:rsid w:val="00F4273A"/>
    <w:rsid w:val="00F43099"/>
    <w:rsid w:val="00F43D45"/>
    <w:rsid w:val="00F45133"/>
    <w:rsid w:val="00F46FAD"/>
    <w:rsid w:val="00F47A4E"/>
    <w:rsid w:val="00F50849"/>
    <w:rsid w:val="00F61416"/>
    <w:rsid w:val="00F6330E"/>
    <w:rsid w:val="00F64FB2"/>
    <w:rsid w:val="00F65F7B"/>
    <w:rsid w:val="00F70215"/>
    <w:rsid w:val="00F7657C"/>
    <w:rsid w:val="00F77DF5"/>
    <w:rsid w:val="00F830C6"/>
    <w:rsid w:val="00F8476D"/>
    <w:rsid w:val="00F8509E"/>
    <w:rsid w:val="00F86E93"/>
    <w:rsid w:val="00F87169"/>
    <w:rsid w:val="00F91FCF"/>
    <w:rsid w:val="00F93013"/>
    <w:rsid w:val="00F93E1B"/>
    <w:rsid w:val="00FA06C7"/>
    <w:rsid w:val="00FB0024"/>
    <w:rsid w:val="00FB0555"/>
    <w:rsid w:val="00FB340B"/>
    <w:rsid w:val="00FB4B80"/>
    <w:rsid w:val="00FB780D"/>
    <w:rsid w:val="00FC0708"/>
    <w:rsid w:val="00FC1948"/>
    <w:rsid w:val="00FC360B"/>
    <w:rsid w:val="00FC423D"/>
    <w:rsid w:val="00FC4250"/>
    <w:rsid w:val="00FD0C6B"/>
    <w:rsid w:val="00FD2A13"/>
    <w:rsid w:val="00FD3BFA"/>
    <w:rsid w:val="00FD544E"/>
    <w:rsid w:val="00FD7816"/>
    <w:rsid w:val="00FD7B14"/>
    <w:rsid w:val="00FE1E53"/>
    <w:rsid w:val="00FE619D"/>
    <w:rsid w:val="00FF0F9B"/>
    <w:rsid w:val="00FF155D"/>
    <w:rsid w:val="00FF3FA2"/>
    <w:rsid w:val="00FF6BA9"/>
    <w:rsid w:val="243A2065"/>
    <w:rsid w:val="24FD563C"/>
    <w:rsid w:val="469B1747"/>
    <w:rsid w:val="6F313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
    <w:qFormat/>
    <w:uiPriority w:val="0"/>
    <w:pPr>
      <w:ind w:firstLine="656" w:firstLineChars="200"/>
    </w:pPr>
    <w:rPr>
      <w:rFonts w:ascii="仿宋_GB2312" w:hAnsi="宋体" w:eastAsia="仿宋_GB2312"/>
      <w:color w:val="000000"/>
      <w:spacing w:val="4"/>
      <w:sz w:val="32"/>
      <w:szCs w:val="32"/>
    </w:rPr>
  </w:style>
  <w:style w:type="paragraph" w:styleId="3">
    <w:name w:val="Plain Text"/>
    <w:basedOn w:val="1"/>
    <w:link w:val="20"/>
    <w:uiPriority w:val="0"/>
    <w:rPr>
      <w:rFonts w:ascii="宋体" w:hAnsi="Courier New"/>
      <w:szCs w:val="20"/>
    </w:rPr>
  </w:style>
  <w:style w:type="paragraph" w:styleId="4">
    <w:name w:val="Balloon Text"/>
    <w:basedOn w:val="1"/>
    <w:link w:val="25"/>
    <w:uiPriority w:val="0"/>
    <w:pPr>
      <w:spacing w:line="240" w:lineRule="auto"/>
    </w:pPr>
    <w:rPr>
      <w:sz w:val="18"/>
      <w:szCs w:val="18"/>
    </w:rPr>
  </w:style>
  <w:style w:type="paragraph" w:styleId="5">
    <w:name w:val="footer"/>
    <w:basedOn w:val="1"/>
    <w:link w:val="17"/>
    <w:uiPriority w:val="99"/>
    <w:pPr>
      <w:tabs>
        <w:tab w:val="center" w:pos="4153"/>
        <w:tab w:val="right" w:pos="8306"/>
      </w:tabs>
      <w:snapToGrid w:val="0"/>
      <w:jc w:val="left"/>
    </w:pPr>
    <w:rPr>
      <w:sz w:val="18"/>
      <w:szCs w:val="18"/>
    </w:rPr>
  </w:style>
  <w:style w:type="paragraph" w:styleId="6">
    <w:name w:val="header"/>
    <w:basedOn w:val="1"/>
    <w:link w:val="18"/>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line="240" w:lineRule="auto"/>
      <w:jc w:val="left"/>
    </w:pPr>
    <w:rPr>
      <w:rFonts w:ascii="Calibri" w:hAnsi="Calibri"/>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FollowedHyperlink"/>
    <w:basedOn w:val="10"/>
    <w:unhideWhenUsed/>
    <w:qFormat/>
    <w:uiPriority w:val="99"/>
    <w:rPr>
      <w:color w:val="800080"/>
      <w:u w:val="single"/>
    </w:rPr>
  </w:style>
  <w:style w:type="character" w:styleId="13">
    <w:name w:val="Hyperlink"/>
    <w:basedOn w:val="10"/>
    <w:unhideWhenUsed/>
    <w:qFormat/>
    <w:uiPriority w:val="99"/>
    <w:rPr>
      <w:color w:val="0000FF"/>
      <w:u w:val="single"/>
    </w:rPr>
  </w:style>
  <w:style w:type="paragraph" w:customStyle="1" w:styleId="14">
    <w:name w:val="Char Char Char Char Char Char Char Char Char Char"/>
    <w:basedOn w:val="1"/>
    <w:qFormat/>
    <w:uiPriority w:val="0"/>
    <w:pPr>
      <w:spacing w:before="100" w:beforeAutospacing="1" w:after="100" w:afterAutospacing="1" w:line="580" w:lineRule="exact"/>
      <w:jc w:val="center"/>
    </w:pPr>
    <w:rPr>
      <w:rFonts w:eastAsia="黑体"/>
      <w:kern w:val="0"/>
      <w:sz w:val="32"/>
      <w:szCs w:val="36"/>
    </w:rPr>
  </w:style>
  <w:style w:type="paragraph" w:customStyle="1" w:styleId="15">
    <w:name w:val="Char Char Char Char Char Char Char Char Char Char1"/>
    <w:basedOn w:val="1"/>
    <w:qFormat/>
    <w:uiPriority w:val="0"/>
    <w:pPr>
      <w:spacing w:before="100" w:beforeAutospacing="1" w:after="100" w:afterAutospacing="1" w:line="580" w:lineRule="exact"/>
      <w:jc w:val="center"/>
    </w:pPr>
    <w:rPr>
      <w:rFonts w:eastAsia="黑体"/>
      <w:kern w:val="0"/>
      <w:sz w:val="32"/>
      <w:szCs w:val="36"/>
    </w:rPr>
  </w:style>
  <w:style w:type="paragraph" w:customStyle="1" w:styleId="16">
    <w:name w:val="Char Char Char2 Char Char Char Char Char Char Char Char Char Char Char Char Char Char Char1 Char Char Char Char"/>
    <w:basedOn w:val="1"/>
    <w:qFormat/>
    <w:uiPriority w:val="0"/>
    <w:pPr>
      <w:adjustRightInd w:val="0"/>
      <w:spacing w:line="360" w:lineRule="auto"/>
    </w:pPr>
    <w:rPr>
      <w:kern w:val="0"/>
      <w:sz w:val="24"/>
      <w:szCs w:val="20"/>
    </w:rPr>
  </w:style>
  <w:style w:type="character" w:customStyle="1" w:styleId="17">
    <w:name w:val="页脚 Char"/>
    <w:basedOn w:val="10"/>
    <w:link w:val="5"/>
    <w:qFormat/>
    <w:uiPriority w:val="99"/>
    <w:rPr>
      <w:kern w:val="2"/>
      <w:sz w:val="18"/>
      <w:szCs w:val="18"/>
    </w:rPr>
  </w:style>
  <w:style w:type="character" w:customStyle="1" w:styleId="18">
    <w:name w:val="页眉 Char"/>
    <w:basedOn w:val="10"/>
    <w:link w:val="6"/>
    <w:qFormat/>
    <w:uiPriority w:val="99"/>
    <w:rPr>
      <w:kern w:val="2"/>
      <w:sz w:val="18"/>
      <w:szCs w:val="18"/>
    </w:rPr>
  </w:style>
  <w:style w:type="character" w:customStyle="1" w:styleId="19">
    <w:name w:val="正文文本缩进 Char"/>
    <w:basedOn w:val="10"/>
    <w:link w:val="2"/>
    <w:qFormat/>
    <w:uiPriority w:val="0"/>
    <w:rPr>
      <w:rFonts w:ascii="仿宋_GB2312" w:hAnsi="宋体" w:eastAsia="仿宋_GB2312"/>
      <w:color w:val="000000"/>
      <w:spacing w:val="4"/>
      <w:kern w:val="2"/>
      <w:sz w:val="32"/>
      <w:szCs w:val="32"/>
    </w:rPr>
  </w:style>
  <w:style w:type="character" w:customStyle="1" w:styleId="20">
    <w:name w:val="纯文本 Char"/>
    <w:basedOn w:val="10"/>
    <w:link w:val="3"/>
    <w:qFormat/>
    <w:uiPriority w:val="0"/>
    <w:rPr>
      <w:rFonts w:ascii="宋体" w:hAnsi="Courier New"/>
      <w:kern w:val="2"/>
      <w:sz w:val="21"/>
    </w:rPr>
  </w:style>
  <w:style w:type="paragraph" w:styleId="21">
    <w:name w:val="List Paragraph"/>
    <w:basedOn w:val="1"/>
    <w:qFormat/>
    <w:uiPriority w:val="34"/>
    <w:pPr>
      <w:spacing w:line="240" w:lineRule="auto"/>
      <w:ind w:firstLine="420" w:firstLineChars="200"/>
    </w:pPr>
    <w:rPr>
      <w:rFonts w:ascii="Calibri" w:hAnsi="Calibri"/>
      <w:szCs w:val="22"/>
    </w:rPr>
  </w:style>
  <w:style w:type="paragraph" w:customStyle="1" w:styleId="22">
    <w:name w:val="Char Char Char2 Char Char Char Char Char Char Char Char Char Char Char Char Char Char Char1 Char Char Char Char1"/>
    <w:basedOn w:val="1"/>
    <w:qFormat/>
    <w:uiPriority w:val="0"/>
    <w:pPr>
      <w:adjustRightInd w:val="0"/>
      <w:spacing w:line="360" w:lineRule="auto"/>
    </w:pPr>
    <w:rPr>
      <w:kern w:val="0"/>
      <w:sz w:val="24"/>
      <w:szCs w:val="20"/>
    </w:rPr>
  </w:style>
  <w:style w:type="table" w:customStyle="1" w:styleId="23">
    <w:name w:val="网格型1"/>
    <w:basedOn w:val="8"/>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
    <w:name w:val="网格型2"/>
    <w:basedOn w:val="8"/>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
    <w:name w:val="批注框文本 Char"/>
    <w:basedOn w:val="10"/>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1" Type="http://schemas.openxmlformats.org/officeDocument/2006/relationships/fontTable" Target="fontTable.xml"/><Relationship Id="rId50" Type="http://schemas.openxmlformats.org/officeDocument/2006/relationships/customXml" Target="../customXml/item38.xml"/><Relationship Id="rId5" Type="http://schemas.openxmlformats.org/officeDocument/2006/relationships/header" Target="header1.xml"/><Relationship Id="rId49" Type="http://schemas.openxmlformats.org/officeDocument/2006/relationships/customXml" Target="../customXml/item37.xml"/><Relationship Id="rId48" Type="http://schemas.openxmlformats.org/officeDocument/2006/relationships/customXml" Target="../customXml/item36.xml"/><Relationship Id="rId47" Type="http://schemas.openxmlformats.org/officeDocument/2006/relationships/customXml" Target="../customXml/item35.xml"/><Relationship Id="rId46" Type="http://schemas.openxmlformats.org/officeDocument/2006/relationships/customXml" Target="../customXml/item34.xml"/><Relationship Id="rId45" Type="http://schemas.openxmlformats.org/officeDocument/2006/relationships/customXml" Target="../customXml/item33.xml"/><Relationship Id="rId44" Type="http://schemas.openxmlformats.org/officeDocument/2006/relationships/customXml" Target="../customXml/item32.xml"/><Relationship Id="rId43" Type="http://schemas.openxmlformats.org/officeDocument/2006/relationships/customXml" Target="../customXml/item31.xml"/><Relationship Id="rId42" Type="http://schemas.openxmlformats.org/officeDocument/2006/relationships/customXml" Target="../customXml/item30.xml"/><Relationship Id="rId41" Type="http://schemas.openxmlformats.org/officeDocument/2006/relationships/customXml" Target="../customXml/item29.xml"/><Relationship Id="rId40" Type="http://schemas.openxmlformats.org/officeDocument/2006/relationships/customXml" Target="../customXml/item28.xml"/><Relationship Id="rId4" Type="http://schemas.openxmlformats.org/officeDocument/2006/relationships/endnotes" Target="endnotes.xml"/><Relationship Id="rId39" Type="http://schemas.openxmlformats.org/officeDocument/2006/relationships/customXml" Target="../customXml/item27.xml"/><Relationship Id="rId38" Type="http://schemas.openxmlformats.org/officeDocument/2006/relationships/customXml" Target="../customXml/item26.xml"/><Relationship Id="rId37" Type="http://schemas.openxmlformats.org/officeDocument/2006/relationships/customXml" Target="../customXml/item25.xml"/><Relationship Id="rId36" Type="http://schemas.openxmlformats.org/officeDocument/2006/relationships/customXml" Target="../customXml/item24.xml"/><Relationship Id="rId35" Type="http://schemas.openxmlformats.org/officeDocument/2006/relationships/customXml" Target="../customXml/item23.xml"/><Relationship Id="rId34" Type="http://schemas.openxmlformats.org/officeDocument/2006/relationships/customXml" Target="../customXml/item22.xml"/><Relationship Id="rId33" Type="http://schemas.openxmlformats.org/officeDocument/2006/relationships/customXml" Target="../customXml/item21.xml"/><Relationship Id="rId32" Type="http://schemas.openxmlformats.org/officeDocument/2006/relationships/customXml" Target="../customXml/item20.xml"/><Relationship Id="rId31" Type="http://schemas.openxmlformats.org/officeDocument/2006/relationships/customXml" Target="../customXml/item19.xml"/><Relationship Id="rId30" Type="http://schemas.openxmlformats.org/officeDocument/2006/relationships/customXml" Target="../customXml/item18.xml"/><Relationship Id="rId3" Type="http://schemas.openxmlformats.org/officeDocument/2006/relationships/footnotes" Target="footnotes.xml"/><Relationship Id="rId29" Type="http://schemas.openxmlformats.org/officeDocument/2006/relationships/customXml" Target="../customXml/item17.xml"/><Relationship Id="rId28" Type="http://schemas.openxmlformats.org/officeDocument/2006/relationships/customXml" Target="../customXml/item16.xml"/><Relationship Id="rId27" Type="http://schemas.openxmlformats.org/officeDocument/2006/relationships/customXml" Target="../customXml/item15.xml"/><Relationship Id="rId26" Type="http://schemas.openxmlformats.org/officeDocument/2006/relationships/customXml" Target="../customXml/item14.xml"/><Relationship Id="rId25" Type="http://schemas.openxmlformats.org/officeDocument/2006/relationships/customXml" Target="../customXml/item13.xml"/><Relationship Id="rId24" Type="http://schemas.openxmlformats.org/officeDocument/2006/relationships/customXml" Target="../customXml/item12.xml"/><Relationship Id="rId23" Type="http://schemas.openxmlformats.org/officeDocument/2006/relationships/customXml" Target="../customXml/item11.xml"/><Relationship Id="rId22" Type="http://schemas.openxmlformats.org/officeDocument/2006/relationships/customXml" Target="../customXml/item10.xml"/><Relationship Id="rId21" Type="http://schemas.openxmlformats.org/officeDocument/2006/relationships/customXml" Target="../customXml/item9.xml"/><Relationship Id="rId20" Type="http://schemas.openxmlformats.org/officeDocument/2006/relationships/customXml" Target="../customXml/item8.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7"/>
    <customShpInfo spid="_x0000_s1046"/>
  </customShpExts>
</s:customDat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3EC1A1C-C257-42D8-A854-C5649C909F3C}">
  <ds:schemaRefs/>
</ds:datastoreItem>
</file>

<file path=customXml/itemProps11.xml><?xml version="1.0" encoding="utf-8"?>
<ds:datastoreItem xmlns:ds="http://schemas.openxmlformats.org/officeDocument/2006/customXml" ds:itemID="{C2B92140-8A64-4036-B47F-134569E3F4DB}">
  <ds:schemaRefs/>
</ds:datastoreItem>
</file>

<file path=customXml/itemProps12.xml><?xml version="1.0" encoding="utf-8"?>
<ds:datastoreItem xmlns:ds="http://schemas.openxmlformats.org/officeDocument/2006/customXml" ds:itemID="{88B71FC8-E4A8-477B-BDF0-D7A09135FC84}">
  <ds:schemaRefs/>
</ds:datastoreItem>
</file>

<file path=customXml/itemProps13.xml><?xml version="1.0" encoding="utf-8"?>
<ds:datastoreItem xmlns:ds="http://schemas.openxmlformats.org/officeDocument/2006/customXml" ds:itemID="{1DDB53EE-E566-4522-B0D2-109D90365788}">
  <ds:schemaRefs/>
</ds:datastoreItem>
</file>

<file path=customXml/itemProps14.xml><?xml version="1.0" encoding="utf-8"?>
<ds:datastoreItem xmlns:ds="http://schemas.openxmlformats.org/officeDocument/2006/customXml" ds:itemID="{77DAECB1-012C-48C9-8CFF-633F69F070D0}">
  <ds:schemaRefs/>
</ds:datastoreItem>
</file>

<file path=customXml/itemProps15.xml><?xml version="1.0" encoding="utf-8"?>
<ds:datastoreItem xmlns:ds="http://schemas.openxmlformats.org/officeDocument/2006/customXml" ds:itemID="{2E46679D-FA70-4360-BBF1-6149AFB159F3}">
  <ds:schemaRefs/>
</ds:datastoreItem>
</file>

<file path=customXml/itemProps16.xml><?xml version="1.0" encoding="utf-8"?>
<ds:datastoreItem xmlns:ds="http://schemas.openxmlformats.org/officeDocument/2006/customXml" ds:itemID="{E321D50D-BE97-4583-BDF4-0BD33D85FBAB}">
  <ds:schemaRefs/>
</ds:datastoreItem>
</file>

<file path=customXml/itemProps17.xml><?xml version="1.0" encoding="utf-8"?>
<ds:datastoreItem xmlns:ds="http://schemas.openxmlformats.org/officeDocument/2006/customXml" ds:itemID="{4715BB63-BF94-44DD-BFB8-4770CDEC01A2}">
  <ds:schemaRefs/>
</ds:datastoreItem>
</file>

<file path=customXml/itemProps18.xml><?xml version="1.0" encoding="utf-8"?>
<ds:datastoreItem xmlns:ds="http://schemas.openxmlformats.org/officeDocument/2006/customXml" ds:itemID="{95CC3FD7-C977-4850-AC21-303CE010BF08}">
  <ds:schemaRefs/>
</ds:datastoreItem>
</file>

<file path=customXml/itemProps19.xml><?xml version="1.0" encoding="utf-8"?>
<ds:datastoreItem xmlns:ds="http://schemas.openxmlformats.org/officeDocument/2006/customXml" ds:itemID="{3A92D3F0-61AE-4D9C-AB97-863F002AAFFF}">
  <ds:schemaRefs/>
</ds:datastoreItem>
</file>

<file path=customXml/itemProps2.xml><?xml version="1.0" encoding="utf-8"?>
<ds:datastoreItem xmlns:ds="http://schemas.openxmlformats.org/officeDocument/2006/customXml" ds:itemID="{9A8BCDE6-9450-4F78-AA26-E5E41CE36489}">
  <ds:schemaRefs/>
</ds:datastoreItem>
</file>

<file path=customXml/itemProps20.xml><?xml version="1.0" encoding="utf-8"?>
<ds:datastoreItem xmlns:ds="http://schemas.openxmlformats.org/officeDocument/2006/customXml" ds:itemID="{BD2FFBA3-E104-4D26-A562-7C24943945E2}">
  <ds:schemaRefs/>
</ds:datastoreItem>
</file>

<file path=customXml/itemProps21.xml><?xml version="1.0" encoding="utf-8"?>
<ds:datastoreItem xmlns:ds="http://schemas.openxmlformats.org/officeDocument/2006/customXml" ds:itemID="{8F55E2B9-E557-4422-9BEC-CE89919F3B3F}">
  <ds:schemaRefs/>
</ds:datastoreItem>
</file>

<file path=customXml/itemProps22.xml><?xml version="1.0" encoding="utf-8"?>
<ds:datastoreItem xmlns:ds="http://schemas.openxmlformats.org/officeDocument/2006/customXml" ds:itemID="{0700CC25-BF27-4C6B-B060-8FECB9C42CAA}">
  <ds:schemaRefs/>
</ds:datastoreItem>
</file>

<file path=customXml/itemProps23.xml><?xml version="1.0" encoding="utf-8"?>
<ds:datastoreItem xmlns:ds="http://schemas.openxmlformats.org/officeDocument/2006/customXml" ds:itemID="{BE2FBF45-F6B6-4778-AA04-0D1F408C2730}">
  <ds:schemaRefs/>
</ds:datastoreItem>
</file>

<file path=customXml/itemProps24.xml><?xml version="1.0" encoding="utf-8"?>
<ds:datastoreItem xmlns:ds="http://schemas.openxmlformats.org/officeDocument/2006/customXml" ds:itemID="{34F3419C-B347-40B5-B285-10671F5ED9C0}">
  <ds:schemaRefs/>
</ds:datastoreItem>
</file>

<file path=customXml/itemProps25.xml><?xml version="1.0" encoding="utf-8"?>
<ds:datastoreItem xmlns:ds="http://schemas.openxmlformats.org/officeDocument/2006/customXml" ds:itemID="{D4967BEE-4376-4E2C-8EC0-16DD40F98438}">
  <ds:schemaRefs/>
</ds:datastoreItem>
</file>

<file path=customXml/itemProps26.xml><?xml version="1.0" encoding="utf-8"?>
<ds:datastoreItem xmlns:ds="http://schemas.openxmlformats.org/officeDocument/2006/customXml" ds:itemID="{FBB23D91-36D6-4D3E-BF3F-00D2694D40BE}">
  <ds:schemaRefs/>
</ds:datastoreItem>
</file>

<file path=customXml/itemProps27.xml><?xml version="1.0" encoding="utf-8"?>
<ds:datastoreItem xmlns:ds="http://schemas.openxmlformats.org/officeDocument/2006/customXml" ds:itemID="{7E8FB11D-7C1B-423D-A8CF-F422BEABB8C8}">
  <ds:schemaRefs/>
</ds:datastoreItem>
</file>

<file path=customXml/itemProps28.xml><?xml version="1.0" encoding="utf-8"?>
<ds:datastoreItem xmlns:ds="http://schemas.openxmlformats.org/officeDocument/2006/customXml" ds:itemID="{4CCFA650-5D81-41DC-AE8C-84FC1A35D3E3}">
  <ds:schemaRefs/>
</ds:datastoreItem>
</file>

<file path=customXml/itemProps29.xml><?xml version="1.0" encoding="utf-8"?>
<ds:datastoreItem xmlns:ds="http://schemas.openxmlformats.org/officeDocument/2006/customXml" ds:itemID="{DF922160-20F2-4EFD-BB18-C19896CEE82F}">
  <ds:schemaRefs/>
</ds:datastoreItem>
</file>

<file path=customXml/itemProps3.xml><?xml version="1.0" encoding="utf-8"?>
<ds:datastoreItem xmlns:ds="http://schemas.openxmlformats.org/officeDocument/2006/customXml" ds:itemID="{806A1732-3052-4284-A6E6-65A5694B8D36}">
  <ds:schemaRefs/>
</ds:datastoreItem>
</file>

<file path=customXml/itemProps30.xml><?xml version="1.0" encoding="utf-8"?>
<ds:datastoreItem xmlns:ds="http://schemas.openxmlformats.org/officeDocument/2006/customXml" ds:itemID="{67992F65-4BBF-483F-B815-05902FA511C2}">
  <ds:schemaRefs/>
</ds:datastoreItem>
</file>

<file path=customXml/itemProps31.xml><?xml version="1.0" encoding="utf-8"?>
<ds:datastoreItem xmlns:ds="http://schemas.openxmlformats.org/officeDocument/2006/customXml" ds:itemID="{135BC1F9-6145-4EF3-898F-DE8099E18C51}">
  <ds:schemaRefs/>
</ds:datastoreItem>
</file>

<file path=customXml/itemProps32.xml><?xml version="1.0" encoding="utf-8"?>
<ds:datastoreItem xmlns:ds="http://schemas.openxmlformats.org/officeDocument/2006/customXml" ds:itemID="{BEB6F53C-070A-418D-8CC0-BCEFE07F45B3}">
  <ds:schemaRefs/>
</ds:datastoreItem>
</file>

<file path=customXml/itemProps33.xml><?xml version="1.0" encoding="utf-8"?>
<ds:datastoreItem xmlns:ds="http://schemas.openxmlformats.org/officeDocument/2006/customXml" ds:itemID="{E3C498AF-AB8A-4D24-8AF7-245198F5C21E}">
  <ds:schemaRefs/>
</ds:datastoreItem>
</file>

<file path=customXml/itemProps34.xml><?xml version="1.0" encoding="utf-8"?>
<ds:datastoreItem xmlns:ds="http://schemas.openxmlformats.org/officeDocument/2006/customXml" ds:itemID="{77C9583B-9F05-48E2-97B4-64B8D7C8BEF3}">
  <ds:schemaRefs/>
</ds:datastoreItem>
</file>

<file path=customXml/itemProps35.xml><?xml version="1.0" encoding="utf-8"?>
<ds:datastoreItem xmlns:ds="http://schemas.openxmlformats.org/officeDocument/2006/customXml" ds:itemID="{B27D4F55-762D-49B1-8606-C695C692A637}">
  <ds:schemaRefs/>
</ds:datastoreItem>
</file>

<file path=customXml/itemProps36.xml><?xml version="1.0" encoding="utf-8"?>
<ds:datastoreItem xmlns:ds="http://schemas.openxmlformats.org/officeDocument/2006/customXml" ds:itemID="{78F27A19-6F0D-43EE-BB77-A41596A89CF6}">
  <ds:schemaRefs/>
</ds:datastoreItem>
</file>

<file path=customXml/itemProps37.xml><?xml version="1.0" encoding="utf-8"?>
<ds:datastoreItem xmlns:ds="http://schemas.openxmlformats.org/officeDocument/2006/customXml" ds:itemID="{0BFDBFB2-40C2-4375-A7A3-4D6569280319}">
  <ds:schemaRefs/>
</ds:datastoreItem>
</file>

<file path=customXml/itemProps38.xml><?xml version="1.0" encoding="utf-8"?>
<ds:datastoreItem xmlns:ds="http://schemas.openxmlformats.org/officeDocument/2006/customXml" ds:itemID="{86CA76DB-76A9-4F2B-92F0-8ECE55D3373C}">
  <ds:schemaRefs/>
</ds:datastoreItem>
</file>

<file path=customXml/itemProps4.xml><?xml version="1.0" encoding="utf-8"?>
<ds:datastoreItem xmlns:ds="http://schemas.openxmlformats.org/officeDocument/2006/customXml" ds:itemID="{731421C1-C539-463D-8994-0EF7DF212E54}">
  <ds:schemaRefs/>
</ds:datastoreItem>
</file>

<file path=customXml/itemProps5.xml><?xml version="1.0" encoding="utf-8"?>
<ds:datastoreItem xmlns:ds="http://schemas.openxmlformats.org/officeDocument/2006/customXml" ds:itemID="{804D57FE-0643-413A-9D9B-226FCED5FB3E}">
  <ds:schemaRefs/>
</ds:datastoreItem>
</file>

<file path=customXml/itemProps6.xml><?xml version="1.0" encoding="utf-8"?>
<ds:datastoreItem xmlns:ds="http://schemas.openxmlformats.org/officeDocument/2006/customXml" ds:itemID="{E469879A-E92D-45BD-9B1C-AD4C1D69BBF9}">
  <ds:schemaRefs/>
</ds:datastoreItem>
</file>

<file path=customXml/itemProps7.xml><?xml version="1.0" encoding="utf-8"?>
<ds:datastoreItem xmlns:ds="http://schemas.openxmlformats.org/officeDocument/2006/customXml" ds:itemID="{AD115C7D-CFC1-43D1-8B53-B79D97C51966}">
  <ds:schemaRefs/>
</ds:datastoreItem>
</file>

<file path=customXml/itemProps8.xml><?xml version="1.0" encoding="utf-8"?>
<ds:datastoreItem xmlns:ds="http://schemas.openxmlformats.org/officeDocument/2006/customXml" ds:itemID="{4D487CA6-6A7E-4202-B264-4642433E5618}">
  <ds:schemaRefs/>
</ds:datastoreItem>
</file>

<file path=customXml/itemProps9.xml><?xml version="1.0" encoding="utf-8"?>
<ds:datastoreItem xmlns:ds="http://schemas.openxmlformats.org/officeDocument/2006/customXml" ds:itemID="{5860FF39-5255-45AB-A3E8-EF0B9709009F}">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1</Pages>
  <Words>1095</Words>
  <Characters>6242</Characters>
  <Lines>52</Lines>
  <Paragraphs>14</Paragraphs>
  <TotalTime>2</TotalTime>
  <ScaleCrop>false</ScaleCrop>
  <LinksUpToDate>false</LinksUpToDate>
  <CharactersWithSpaces>7323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2021-03-26T06:17:00Z</dcterms:created>
  <dc:creator>叶昭晖</dc:creator>
  <cp:lastModifiedBy>倨骨椿靠徽</cp:lastModifiedBy>
  <cp:lastPrinted>2022-03-16T07:13:00Z</cp:lastPrinted>
  <dcterms:modified xsi:type="dcterms:W3CDTF">2022-03-18T07:56:19Z</dcterms:modified>
  <dc:title>国防科技大学公文处理工作暂行办法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73A2023C61574758A0D89FCDA84D1D7E</vt:lpwstr>
  </property>
</Properties>
</file>