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68371" w14:textId="77777777" w:rsidR="00A52990" w:rsidRDefault="005B2E5D">
      <w:pPr>
        <w:jc w:val="center"/>
        <w:rPr>
          <w:rFonts w:ascii="宋体" w:eastAsia="宋体" w:hAnsi="宋体"/>
          <w:b/>
          <w:bCs/>
          <w:sz w:val="30"/>
          <w:szCs w:val="30"/>
        </w:rPr>
      </w:pPr>
      <w:r>
        <w:rPr>
          <w:rFonts w:ascii="宋体" w:eastAsia="宋体" w:hAnsi="宋体" w:hint="eastAsia"/>
          <w:b/>
          <w:bCs/>
          <w:sz w:val="30"/>
          <w:szCs w:val="30"/>
        </w:rPr>
        <w:t>运动训练学院2</w:t>
      </w:r>
      <w:r>
        <w:rPr>
          <w:rFonts w:ascii="宋体" w:eastAsia="宋体" w:hAnsi="宋体"/>
          <w:b/>
          <w:bCs/>
          <w:sz w:val="30"/>
          <w:szCs w:val="30"/>
        </w:rPr>
        <w:t>022</w:t>
      </w:r>
      <w:r>
        <w:rPr>
          <w:rFonts w:ascii="宋体" w:eastAsia="宋体" w:hAnsi="宋体" w:hint="eastAsia"/>
          <w:b/>
          <w:bCs/>
          <w:sz w:val="30"/>
          <w:szCs w:val="30"/>
        </w:rPr>
        <w:t>年硕士研究生招生复试录取工作方案</w:t>
      </w:r>
    </w:p>
    <w:p w14:paraId="574D808F" w14:textId="77777777" w:rsidR="00A52990" w:rsidRDefault="005B2E5D">
      <w:pPr>
        <w:spacing w:line="360" w:lineRule="auto"/>
        <w:ind w:firstLine="420"/>
        <w:rPr>
          <w:rFonts w:ascii="宋体" w:eastAsia="宋体" w:hAnsi="宋体"/>
          <w:sz w:val="24"/>
        </w:rPr>
      </w:pPr>
      <w:r>
        <w:rPr>
          <w:rFonts w:ascii="宋体" w:eastAsia="宋体" w:hAnsi="宋体" w:hint="eastAsia"/>
          <w:sz w:val="24"/>
        </w:rPr>
        <w:t>根据《武汉体育学院2</w:t>
      </w:r>
      <w:r>
        <w:rPr>
          <w:rFonts w:ascii="宋体" w:eastAsia="宋体" w:hAnsi="宋体"/>
          <w:sz w:val="24"/>
        </w:rPr>
        <w:t>022</w:t>
      </w:r>
      <w:r>
        <w:rPr>
          <w:rFonts w:ascii="宋体" w:eastAsia="宋体" w:hAnsi="宋体" w:hint="eastAsia"/>
          <w:sz w:val="24"/>
        </w:rPr>
        <w:t>年硕士研究生招生复试录取工作方案》的要求，结合我院实际，特制定2</w:t>
      </w:r>
      <w:r>
        <w:rPr>
          <w:rFonts w:ascii="宋体" w:eastAsia="宋体" w:hAnsi="宋体"/>
          <w:sz w:val="24"/>
        </w:rPr>
        <w:t>022</w:t>
      </w:r>
      <w:r>
        <w:rPr>
          <w:rFonts w:ascii="宋体" w:eastAsia="宋体" w:hAnsi="宋体" w:hint="eastAsia"/>
          <w:sz w:val="24"/>
        </w:rPr>
        <w:t>年硕士招生复试录取工作方案。</w:t>
      </w:r>
    </w:p>
    <w:p w14:paraId="5349C71D" w14:textId="77777777" w:rsidR="00A52990" w:rsidRDefault="005B2E5D">
      <w:pPr>
        <w:spacing w:line="360" w:lineRule="auto"/>
        <w:ind w:firstLine="420"/>
        <w:rPr>
          <w:rFonts w:ascii="宋体" w:eastAsia="宋体" w:hAnsi="宋体"/>
          <w:b/>
          <w:bCs/>
          <w:sz w:val="24"/>
        </w:rPr>
      </w:pPr>
      <w:r>
        <w:rPr>
          <w:rFonts w:ascii="宋体" w:eastAsia="宋体" w:hAnsi="宋体" w:hint="eastAsia"/>
          <w:b/>
          <w:bCs/>
          <w:sz w:val="24"/>
        </w:rPr>
        <w:t>一、组织机构</w:t>
      </w:r>
    </w:p>
    <w:p w14:paraId="50688338" w14:textId="77777777" w:rsidR="00A52990" w:rsidRDefault="005B2E5D">
      <w:pPr>
        <w:spacing w:line="360" w:lineRule="auto"/>
        <w:ind w:firstLine="420"/>
        <w:rPr>
          <w:rFonts w:ascii="宋体" w:eastAsia="宋体" w:hAnsi="宋体"/>
          <w:sz w:val="24"/>
        </w:rPr>
      </w:pPr>
      <w:r>
        <w:rPr>
          <w:rFonts w:ascii="宋体" w:eastAsia="宋体" w:hAnsi="宋体" w:hint="eastAsia"/>
          <w:sz w:val="24"/>
        </w:rPr>
        <w:t>1、复试录取工作领导小组</w:t>
      </w:r>
    </w:p>
    <w:p w14:paraId="547ED375" w14:textId="77777777" w:rsidR="00A52990" w:rsidRDefault="005B2E5D">
      <w:pPr>
        <w:spacing w:line="360" w:lineRule="auto"/>
        <w:ind w:firstLine="420"/>
        <w:rPr>
          <w:rFonts w:ascii="宋体" w:eastAsia="宋体" w:hAnsi="宋体"/>
          <w:sz w:val="24"/>
        </w:rPr>
      </w:pPr>
      <w:r>
        <w:rPr>
          <w:rFonts w:ascii="宋体" w:eastAsia="宋体" w:hAnsi="宋体" w:hint="eastAsia"/>
          <w:sz w:val="24"/>
        </w:rPr>
        <w:t xml:space="preserve">经院党政联席会议研究决定，成立运动训练学院 </w:t>
      </w:r>
      <w:r>
        <w:rPr>
          <w:rFonts w:ascii="宋体" w:eastAsia="宋体" w:hAnsi="宋体"/>
          <w:sz w:val="24"/>
        </w:rPr>
        <w:t>2022</w:t>
      </w:r>
      <w:r>
        <w:rPr>
          <w:rFonts w:ascii="宋体" w:eastAsia="宋体" w:hAnsi="宋体" w:hint="eastAsia"/>
          <w:sz w:val="24"/>
        </w:rPr>
        <w:t>年研究生复试录取工作领导小组。</w:t>
      </w:r>
    </w:p>
    <w:p w14:paraId="208320B9" w14:textId="77777777" w:rsidR="00A52990" w:rsidRDefault="005B2E5D">
      <w:pPr>
        <w:spacing w:line="360" w:lineRule="auto"/>
        <w:ind w:firstLine="420"/>
        <w:rPr>
          <w:rFonts w:ascii="宋体" w:eastAsia="宋体" w:hAnsi="宋体"/>
          <w:sz w:val="24"/>
        </w:rPr>
      </w:pPr>
      <w:r>
        <w:rPr>
          <w:rFonts w:ascii="宋体" w:eastAsia="宋体" w:hAnsi="宋体" w:hint="eastAsia"/>
          <w:sz w:val="24"/>
        </w:rPr>
        <w:t>组长：程序</w:t>
      </w:r>
    </w:p>
    <w:p w14:paraId="618B1E4A" w14:textId="77777777" w:rsidR="00A52990" w:rsidRDefault="005B2E5D">
      <w:pPr>
        <w:spacing w:line="360" w:lineRule="auto"/>
        <w:ind w:firstLine="420"/>
        <w:rPr>
          <w:rFonts w:ascii="宋体" w:eastAsia="宋体" w:hAnsi="宋体"/>
          <w:sz w:val="24"/>
        </w:rPr>
      </w:pPr>
      <w:r>
        <w:rPr>
          <w:rFonts w:ascii="宋体" w:eastAsia="宋体" w:hAnsi="宋体" w:hint="eastAsia"/>
          <w:sz w:val="24"/>
        </w:rPr>
        <w:t>副组长：徐法</w:t>
      </w:r>
    </w:p>
    <w:p w14:paraId="3115E8DB" w14:textId="77777777" w:rsidR="00A52990" w:rsidRDefault="005B2E5D">
      <w:pPr>
        <w:spacing w:line="360" w:lineRule="auto"/>
        <w:ind w:firstLine="420"/>
        <w:rPr>
          <w:rFonts w:ascii="宋体" w:eastAsia="宋体" w:hAnsi="宋体"/>
          <w:sz w:val="24"/>
        </w:rPr>
      </w:pPr>
      <w:r>
        <w:rPr>
          <w:rFonts w:ascii="宋体" w:eastAsia="宋体" w:hAnsi="宋体" w:hint="eastAsia"/>
          <w:sz w:val="24"/>
        </w:rPr>
        <w:t>成员：郜卫峰、许超、张军、庞俊鹏、余银、刘瑞</w:t>
      </w:r>
    </w:p>
    <w:p w14:paraId="3092E995" w14:textId="77777777" w:rsidR="00A52990" w:rsidRDefault="005B2E5D">
      <w:pPr>
        <w:spacing w:line="360" w:lineRule="auto"/>
        <w:ind w:firstLine="420"/>
        <w:rPr>
          <w:rFonts w:ascii="宋体" w:eastAsia="宋体" w:hAnsi="宋体"/>
          <w:sz w:val="24"/>
        </w:rPr>
      </w:pPr>
      <w:r>
        <w:rPr>
          <w:rFonts w:ascii="宋体" w:eastAsia="宋体" w:hAnsi="宋体" w:hint="eastAsia"/>
          <w:sz w:val="24"/>
        </w:rPr>
        <w:t>秘书：何芸</w:t>
      </w:r>
    </w:p>
    <w:p w14:paraId="0F17D2AC" w14:textId="77777777" w:rsidR="00A52990" w:rsidRDefault="005B2E5D">
      <w:pPr>
        <w:spacing w:line="360" w:lineRule="auto"/>
        <w:ind w:firstLine="420"/>
        <w:rPr>
          <w:rFonts w:ascii="宋体" w:eastAsia="宋体" w:hAnsi="宋体"/>
          <w:sz w:val="24"/>
        </w:rPr>
      </w:pPr>
      <w:r>
        <w:rPr>
          <w:rFonts w:ascii="宋体" w:eastAsia="宋体" w:hAnsi="宋体" w:hint="eastAsia"/>
          <w:sz w:val="24"/>
        </w:rPr>
        <w:t>工作职责：落实学校复试录取工作方案、制定本院复试工作具体方案并组织实施；指导组建专业（方向）复试小组，指导专业（方向）复试小组实施综合面试和实践能力等考核。监督各专业（方向）综合面试小组评为抽签；监督复试考评工作是否与本工作方案一致；监控及处理复试期间的网络舆情。</w:t>
      </w:r>
    </w:p>
    <w:p w14:paraId="1FF9C649" w14:textId="77777777" w:rsidR="00A52990" w:rsidRDefault="005B2E5D">
      <w:pPr>
        <w:spacing w:line="360" w:lineRule="auto"/>
        <w:ind w:firstLine="420"/>
        <w:rPr>
          <w:rFonts w:ascii="宋体" w:eastAsia="宋体" w:hAnsi="宋体"/>
          <w:b/>
          <w:bCs/>
          <w:sz w:val="24"/>
        </w:rPr>
      </w:pPr>
      <w:r>
        <w:rPr>
          <w:rFonts w:ascii="宋体" w:eastAsia="宋体" w:hAnsi="宋体" w:hint="eastAsia"/>
          <w:b/>
          <w:bCs/>
          <w:sz w:val="24"/>
        </w:rPr>
        <w:t>二、各专业（方向）综合面试小组成员</w:t>
      </w:r>
    </w:p>
    <w:p w14:paraId="4C38A208" w14:textId="77777777" w:rsidR="00A52990" w:rsidRDefault="005B2E5D">
      <w:pPr>
        <w:spacing w:line="360" w:lineRule="auto"/>
        <w:ind w:firstLine="420"/>
        <w:rPr>
          <w:rFonts w:ascii="宋体" w:eastAsia="宋体" w:hAnsi="宋体"/>
          <w:sz w:val="24"/>
        </w:rPr>
      </w:pPr>
      <w:r>
        <w:rPr>
          <w:rFonts w:ascii="宋体" w:eastAsia="宋体" w:hAnsi="宋体" w:hint="eastAsia"/>
          <w:sz w:val="24"/>
        </w:rPr>
        <w:t>根据《武汉体育学院2</w:t>
      </w:r>
      <w:r>
        <w:rPr>
          <w:rFonts w:ascii="宋体" w:eastAsia="宋体" w:hAnsi="宋体"/>
          <w:sz w:val="24"/>
        </w:rPr>
        <w:t>022</w:t>
      </w:r>
      <w:r>
        <w:rPr>
          <w:rFonts w:ascii="宋体" w:eastAsia="宋体" w:hAnsi="宋体" w:hint="eastAsia"/>
          <w:sz w:val="24"/>
        </w:rPr>
        <w:t>年硕士研究生招生复试录取工作方案》的精神，各专业（方向）综合面试小组成员5人（含组长）。组长由教研室主任担任，其他成员于复试前一天抽签产生。各综合面试含秘书1人，由组长指定。</w:t>
      </w:r>
    </w:p>
    <w:p w14:paraId="33ACD9A2" w14:textId="77777777" w:rsidR="00A52990" w:rsidRDefault="005B2E5D">
      <w:pPr>
        <w:numPr>
          <w:ilvl w:val="0"/>
          <w:numId w:val="1"/>
        </w:numPr>
        <w:spacing w:line="360" w:lineRule="auto"/>
        <w:ind w:firstLine="420"/>
        <w:rPr>
          <w:rFonts w:ascii="宋体" w:eastAsia="宋体" w:hAnsi="宋体"/>
          <w:b/>
          <w:bCs/>
          <w:sz w:val="24"/>
        </w:rPr>
      </w:pPr>
      <w:r>
        <w:rPr>
          <w:rFonts w:ascii="宋体" w:eastAsia="宋体" w:hAnsi="宋体" w:hint="eastAsia"/>
          <w:b/>
          <w:bCs/>
          <w:sz w:val="24"/>
        </w:rPr>
        <w:t>各专业（方向）综合面试时间地点安排如下：</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3341"/>
        <w:gridCol w:w="2833"/>
      </w:tblGrid>
      <w:tr w:rsidR="00A52990" w14:paraId="78C0500E" w14:textId="77777777">
        <w:trPr>
          <w:trHeight w:val="499"/>
        </w:trPr>
        <w:tc>
          <w:tcPr>
            <w:tcW w:w="2924" w:type="dxa"/>
            <w:noWrap/>
            <w:vAlign w:val="center"/>
          </w:tcPr>
          <w:p w14:paraId="0925F5B2" w14:textId="77777777" w:rsidR="00A52990" w:rsidRDefault="005B2E5D">
            <w:pPr>
              <w:spacing w:line="360" w:lineRule="auto"/>
              <w:jc w:val="center"/>
              <w:rPr>
                <w:rFonts w:ascii="宋体" w:eastAsia="宋体" w:hAnsi="宋体" w:cs="宋体"/>
                <w:b/>
                <w:sz w:val="24"/>
              </w:rPr>
            </w:pPr>
            <w:r>
              <w:rPr>
                <w:rFonts w:ascii="宋体" w:eastAsia="宋体" w:hAnsi="宋体" w:cs="宋体" w:hint="eastAsia"/>
                <w:b/>
                <w:sz w:val="24"/>
              </w:rPr>
              <w:t>专业</w:t>
            </w:r>
          </w:p>
        </w:tc>
        <w:tc>
          <w:tcPr>
            <w:tcW w:w="3341" w:type="dxa"/>
            <w:noWrap/>
            <w:vAlign w:val="center"/>
          </w:tcPr>
          <w:p w14:paraId="104F58FA" w14:textId="77777777" w:rsidR="00A52990" w:rsidRDefault="005B2E5D">
            <w:pPr>
              <w:spacing w:line="360" w:lineRule="auto"/>
              <w:jc w:val="center"/>
              <w:rPr>
                <w:rFonts w:ascii="宋体" w:eastAsia="宋体" w:hAnsi="宋体" w:cs="宋体"/>
                <w:b/>
                <w:sz w:val="24"/>
              </w:rPr>
            </w:pPr>
            <w:r>
              <w:rPr>
                <w:rFonts w:ascii="宋体" w:eastAsia="宋体" w:hAnsi="宋体" w:cs="宋体" w:hint="eastAsia"/>
                <w:b/>
                <w:sz w:val="24"/>
              </w:rPr>
              <w:t>地点</w:t>
            </w:r>
          </w:p>
        </w:tc>
        <w:tc>
          <w:tcPr>
            <w:tcW w:w="2833" w:type="dxa"/>
            <w:noWrap/>
            <w:vAlign w:val="center"/>
          </w:tcPr>
          <w:p w14:paraId="4F1521D9" w14:textId="77777777" w:rsidR="00A52990" w:rsidRDefault="005B2E5D">
            <w:pPr>
              <w:spacing w:line="360" w:lineRule="auto"/>
              <w:jc w:val="center"/>
              <w:rPr>
                <w:rFonts w:ascii="宋体" w:eastAsia="宋体" w:hAnsi="宋体" w:cs="宋体"/>
                <w:b/>
                <w:sz w:val="24"/>
              </w:rPr>
            </w:pPr>
            <w:r>
              <w:rPr>
                <w:rFonts w:ascii="宋体" w:eastAsia="宋体" w:hAnsi="宋体" w:cs="宋体" w:hint="eastAsia"/>
                <w:b/>
                <w:sz w:val="24"/>
              </w:rPr>
              <w:t>时间</w:t>
            </w:r>
          </w:p>
        </w:tc>
      </w:tr>
      <w:tr w:rsidR="00A52990" w14:paraId="130CF0F2" w14:textId="77777777">
        <w:trPr>
          <w:trHeight w:val="334"/>
        </w:trPr>
        <w:tc>
          <w:tcPr>
            <w:tcW w:w="2924" w:type="dxa"/>
            <w:noWrap/>
            <w:vAlign w:val="center"/>
          </w:tcPr>
          <w:p w14:paraId="04CC1B35"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运动训练理论专业</w:t>
            </w:r>
          </w:p>
        </w:tc>
        <w:tc>
          <w:tcPr>
            <w:tcW w:w="3341" w:type="dxa"/>
            <w:noWrap/>
            <w:vAlign w:val="center"/>
          </w:tcPr>
          <w:p w14:paraId="253C65F2"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网络面试</w:t>
            </w:r>
          </w:p>
          <w:p w14:paraId="191FB667"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武汉体育学院西教学楼304</w:t>
            </w:r>
          </w:p>
        </w:tc>
        <w:tc>
          <w:tcPr>
            <w:tcW w:w="2833" w:type="dxa"/>
            <w:noWrap/>
            <w:vAlign w:val="center"/>
          </w:tcPr>
          <w:p w14:paraId="70A55DD0" w14:textId="087D7058" w:rsidR="00A52990" w:rsidRDefault="005B2E5D">
            <w:pPr>
              <w:spacing w:line="360" w:lineRule="auto"/>
              <w:jc w:val="center"/>
              <w:rPr>
                <w:rFonts w:ascii="宋体" w:eastAsia="宋体" w:hAnsi="宋体" w:cs="宋体"/>
                <w:sz w:val="24"/>
              </w:rPr>
            </w:pPr>
            <w:r>
              <w:rPr>
                <w:rFonts w:ascii="宋体" w:eastAsia="宋体" w:hAnsi="宋体" w:cs="宋体" w:hint="eastAsia"/>
                <w:sz w:val="24"/>
              </w:rPr>
              <w:t>202</w:t>
            </w:r>
            <w:r>
              <w:rPr>
                <w:rFonts w:ascii="宋体" w:eastAsia="宋体" w:hAnsi="宋体" w:cs="宋体"/>
                <w:sz w:val="24"/>
              </w:rPr>
              <w:t>2</w:t>
            </w:r>
            <w:r>
              <w:rPr>
                <w:rFonts w:ascii="宋体" w:eastAsia="宋体" w:hAnsi="宋体" w:cs="宋体" w:hint="eastAsia"/>
                <w:sz w:val="24"/>
              </w:rPr>
              <w:t>年</w:t>
            </w:r>
            <w:r>
              <w:rPr>
                <w:rFonts w:ascii="宋体" w:hAnsi="宋体" w:cs="宋体" w:hint="eastAsia"/>
                <w:sz w:val="24"/>
              </w:rPr>
              <w:t>3</w:t>
            </w:r>
            <w:r>
              <w:rPr>
                <w:rFonts w:ascii="宋体" w:eastAsia="宋体" w:hAnsi="宋体" w:cs="宋体" w:hint="eastAsia"/>
                <w:sz w:val="24"/>
              </w:rPr>
              <w:t>月</w:t>
            </w:r>
            <w:r>
              <w:rPr>
                <w:rFonts w:ascii="宋体" w:hAnsi="宋体" w:cs="宋体" w:hint="eastAsia"/>
                <w:sz w:val="24"/>
              </w:rPr>
              <w:t>26</w:t>
            </w:r>
            <w:r>
              <w:rPr>
                <w:rFonts w:ascii="宋体" w:eastAsia="宋体" w:hAnsi="宋体" w:cs="宋体" w:hint="eastAsia"/>
                <w:sz w:val="24"/>
              </w:rPr>
              <w:t>日</w:t>
            </w:r>
          </w:p>
        </w:tc>
      </w:tr>
      <w:tr w:rsidR="00A52990" w14:paraId="157FFE03" w14:textId="77777777">
        <w:trPr>
          <w:trHeight w:val="90"/>
        </w:trPr>
        <w:tc>
          <w:tcPr>
            <w:tcW w:w="2924" w:type="dxa"/>
            <w:noWrap/>
            <w:vAlign w:val="center"/>
          </w:tcPr>
          <w:p w14:paraId="72843B78"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跆拳道、拳击专业</w:t>
            </w:r>
          </w:p>
        </w:tc>
        <w:tc>
          <w:tcPr>
            <w:tcW w:w="3341" w:type="dxa"/>
            <w:noWrap/>
            <w:vAlign w:val="center"/>
          </w:tcPr>
          <w:p w14:paraId="55EA5657"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网络面试</w:t>
            </w:r>
          </w:p>
          <w:p w14:paraId="19FF293D"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武汉体育学院西教学楼305</w:t>
            </w:r>
          </w:p>
        </w:tc>
        <w:tc>
          <w:tcPr>
            <w:tcW w:w="2833" w:type="dxa"/>
            <w:noWrap/>
            <w:vAlign w:val="center"/>
          </w:tcPr>
          <w:p w14:paraId="6CDDD6A2" w14:textId="1F5925A0" w:rsidR="00A52990" w:rsidRDefault="005B2E5D">
            <w:pPr>
              <w:spacing w:line="360" w:lineRule="auto"/>
              <w:jc w:val="center"/>
              <w:rPr>
                <w:rFonts w:ascii="宋体" w:eastAsia="宋体" w:hAnsi="宋体" w:cs="宋体"/>
                <w:sz w:val="24"/>
              </w:rPr>
            </w:pPr>
            <w:r>
              <w:rPr>
                <w:rFonts w:ascii="宋体" w:eastAsia="宋体" w:hAnsi="宋体" w:cs="宋体" w:hint="eastAsia"/>
                <w:sz w:val="24"/>
              </w:rPr>
              <w:t>202</w:t>
            </w:r>
            <w:r>
              <w:rPr>
                <w:rFonts w:ascii="宋体" w:eastAsia="宋体" w:hAnsi="宋体" w:cs="宋体"/>
                <w:sz w:val="24"/>
              </w:rPr>
              <w:t>2</w:t>
            </w:r>
            <w:r>
              <w:rPr>
                <w:rFonts w:ascii="宋体" w:eastAsia="宋体" w:hAnsi="宋体" w:cs="宋体" w:hint="eastAsia"/>
                <w:sz w:val="24"/>
              </w:rPr>
              <w:t>年</w:t>
            </w:r>
            <w:r>
              <w:rPr>
                <w:rFonts w:ascii="宋体" w:hAnsi="宋体" w:cs="宋体" w:hint="eastAsia"/>
                <w:sz w:val="24"/>
              </w:rPr>
              <w:t>3</w:t>
            </w:r>
            <w:r>
              <w:rPr>
                <w:rFonts w:ascii="宋体" w:eastAsia="宋体" w:hAnsi="宋体" w:cs="宋体" w:hint="eastAsia"/>
                <w:sz w:val="24"/>
              </w:rPr>
              <w:t>月</w:t>
            </w:r>
            <w:r>
              <w:rPr>
                <w:rFonts w:ascii="宋体" w:hAnsi="宋体" w:cs="宋体" w:hint="eastAsia"/>
                <w:sz w:val="24"/>
              </w:rPr>
              <w:t>25</w:t>
            </w:r>
            <w:r>
              <w:rPr>
                <w:rFonts w:ascii="宋体" w:eastAsia="宋体" w:hAnsi="宋体" w:cs="宋体" w:hint="eastAsia"/>
                <w:sz w:val="24"/>
              </w:rPr>
              <w:t>日</w:t>
            </w:r>
          </w:p>
        </w:tc>
      </w:tr>
      <w:tr w:rsidR="00A52990" w14:paraId="372F3121" w14:textId="77777777">
        <w:trPr>
          <w:trHeight w:val="131"/>
        </w:trPr>
        <w:tc>
          <w:tcPr>
            <w:tcW w:w="2924" w:type="dxa"/>
            <w:noWrap/>
            <w:vAlign w:val="center"/>
          </w:tcPr>
          <w:p w14:paraId="6A4087FD"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摔跤及柔道专业</w:t>
            </w:r>
          </w:p>
        </w:tc>
        <w:tc>
          <w:tcPr>
            <w:tcW w:w="3341" w:type="dxa"/>
            <w:noWrap/>
            <w:vAlign w:val="center"/>
          </w:tcPr>
          <w:p w14:paraId="48ADD904"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网络面试</w:t>
            </w:r>
          </w:p>
          <w:p w14:paraId="506B3BB4"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武汉体育学院西教学楼300</w:t>
            </w:r>
          </w:p>
        </w:tc>
        <w:tc>
          <w:tcPr>
            <w:tcW w:w="2833" w:type="dxa"/>
            <w:noWrap/>
            <w:vAlign w:val="center"/>
          </w:tcPr>
          <w:p w14:paraId="3CDE4CA5" w14:textId="748D27EC" w:rsidR="00A52990" w:rsidRDefault="005B2E5D">
            <w:pPr>
              <w:spacing w:line="360" w:lineRule="auto"/>
              <w:jc w:val="center"/>
              <w:rPr>
                <w:rFonts w:ascii="宋体" w:eastAsia="宋体" w:hAnsi="宋体" w:cs="宋体"/>
                <w:sz w:val="24"/>
              </w:rPr>
            </w:pPr>
            <w:r>
              <w:rPr>
                <w:rFonts w:ascii="宋体" w:eastAsia="宋体" w:hAnsi="宋体" w:cs="宋体" w:hint="eastAsia"/>
                <w:sz w:val="24"/>
              </w:rPr>
              <w:t>202</w:t>
            </w:r>
            <w:r>
              <w:rPr>
                <w:rFonts w:ascii="宋体" w:eastAsia="宋体" w:hAnsi="宋体" w:cs="宋体"/>
                <w:sz w:val="24"/>
              </w:rPr>
              <w:t>2</w:t>
            </w:r>
            <w:r>
              <w:rPr>
                <w:rFonts w:ascii="宋体" w:eastAsia="宋体" w:hAnsi="宋体" w:cs="宋体" w:hint="eastAsia"/>
                <w:sz w:val="24"/>
              </w:rPr>
              <w:t>年</w:t>
            </w:r>
            <w:r>
              <w:rPr>
                <w:rFonts w:ascii="宋体" w:hAnsi="宋体" w:cs="宋体" w:hint="eastAsia"/>
                <w:sz w:val="24"/>
              </w:rPr>
              <w:t>3</w:t>
            </w:r>
            <w:r>
              <w:rPr>
                <w:rFonts w:ascii="宋体" w:eastAsia="宋体" w:hAnsi="宋体" w:cs="宋体" w:hint="eastAsia"/>
                <w:sz w:val="24"/>
              </w:rPr>
              <w:t>月</w:t>
            </w:r>
            <w:r>
              <w:rPr>
                <w:rFonts w:ascii="宋体" w:hAnsi="宋体" w:cs="宋体" w:hint="eastAsia"/>
                <w:sz w:val="24"/>
              </w:rPr>
              <w:t>25</w:t>
            </w:r>
            <w:r>
              <w:rPr>
                <w:rFonts w:ascii="宋体" w:eastAsia="宋体" w:hAnsi="宋体" w:cs="宋体" w:hint="eastAsia"/>
                <w:sz w:val="24"/>
              </w:rPr>
              <w:t>日</w:t>
            </w:r>
          </w:p>
        </w:tc>
      </w:tr>
      <w:tr w:rsidR="00A52990" w14:paraId="7442C579" w14:textId="77777777">
        <w:trPr>
          <w:trHeight w:val="90"/>
        </w:trPr>
        <w:tc>
          <w:tcPr>
            <w:tcW w:w="2924" w:type="dxa"/>
            <w:noWrap/>
            <w:vAlign w:val="center"/>
          </w:tcPr>
          <w:p w14:paraId="287C9B01"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游泳专业</w:t>
            </w:r>
          </w:p>
        </w:tc>
        <w:tc>
          <w:tcPr>
            <w:tcW w:w="3341" w:type="dxa"/>
            <w:noWrap/>
            <w:vAlign w:val="center"/>
          </w:tcPr>
          <w:p w14:paraId="4F532AF0"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网络面试</w:t>
            </w:r>
          </w:p>
          <w:p w14:paraId="44A30E28"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武汉体育学院西教学楼305</w:t>
            </w:r>
          </w:p>
        </w:tc>
        <w:tc>
          <w:tcPr>
            <w:tcW w:w="2833" w:type="dxa"/>
            <w:noWrap/>
            <w:vAlign w:val="center"/>
          </w:tcPr>
          <w:p w14:paraId="3E62ED9F" w14:textId="77639CA5" w:rsidR="00A52990" w:rsidRDefault="005B2E5D">
            <w:pPr>
              <w:spacing w:line="360" w:lineRule="auto"/>
              <w:jc w:val="center"/>
              <w:rPr>
                <w:rFonts w:ascii="宋体" w:eastAsia="宋体" w:hAnsi="宋体" w:cs="宋体"/>
                <w:sz w:val="24"/>
              </w:rPr>
            </w:pPr>
            <w:r>
              <w:rPr>
                <w:rFonts w:ascii="宋体" w:eastAsia="宋体" w:hAnsi="宋体" w:cs="宋体" w:hint="eastAsia"/>
                <w:sz w:val="24"/>
              </w:rPr>
              <w:t>202</w:t>
            </w:r>
            <w:r>
              <w:rPr>
                <w:rFonts w:ascii="宋体" w:eastAsia="宋体" w:hAnsi="宋体" w:cs="宋体"/>
                <w:sz w:val="24"/>
              </w:rPr>
              <w:t>2</w:t>
            </w:r>
            <w:r>
              <w:rPr>
                <w:rFonts w:ascii="宋体" w:eastAsia="宋体" w:hAnsi="宋体" w:cs="宋体" w:hint="eastAsia"/>
                <w:sz w:val="24"/>
              </w:rPr>
              <w:t>年</w:t>
            </w:r>
            <w:r>
              <w:rPr>
                <w:rFonts w:ascii="宋体" w:hAnsi="宋体" w:cs="宋体" w:hint="eastAsia"/>
                <w:sz w:val="24"/>
              </w:rPr>
              <w:t>3</w:t>
            </w:r>
            <w:r>
              <w:rPr>
                <w:rFonts w:ascii="宋体" w:eastAsia="宋体" w:hAnsi="宋体" w:cs="宋体" w:hint="eastAsia"/>
                <w:sz w:val="24"/>
              </w:rPr>
              <w:t>月</w:t>
            </w:r>
            <w:r>
              <w:rPr>
                <w:rFonts w:ascii="宋体" w:hAnsi="宋体" w:cs="宋体" w:hint="eastAsia"/>
                <w:sz w:val="24"/>
              </w:rPr>
              <w:t>25</w:t>
            </w:r>
            <w:r>
              <w:rPr>
                <w:rFonts w:ascii="宋体" w:eastAsia="宋体" w:hAnsi="宋体" w:cs="宋体" w:hint="eastAsia"/>
                <w:sz w:val="24"/>
              </w:rPr>
              <w:t>日</w:t>
            </w:r>
          </w:p>
        </w:tc>
      </w:tr>
    </w:tbl>
    <w:p w14:paraId="409EB58F" w14:textId="77777777" w:rsidR="00A52990" w:rsidRDefault="005B2E5D">
      <w:pPr>
        <w:spacing w:line="360" w:lineRule="auto"/>
        <w:ind w:firstLineChars="200" w:firstLine="482"/>
        <w:rPr>
          <w:rFonts w:ascii="宋体" w:eastAsia="宋体" w:hAnsi="宋体" w:cs="宋体"/>
          <w:b/>
          <w:sz w:val="24"/>
        </w:rPr>
      </w:pPr>
      <w:r>
        <w:rPr>
          <w:rFonts w:ascii="宋体" w:eastAsia="宋体" w:hAnsi="宋体" w:hint="eastAsia"/>
          <w:b/>
          <w:bCs/>
          <w:sz w:val="24"/>
        </w:rPr>
        <w:lastRenderedPageBreak/>
        <w:t>四、各专业（方向）综合面试内容、评分标准及复试流程</w:t>
      </w:r>
    </w:p>
    <w:p w14:paraId="23A7F981" w14:textId="77777777" w:rsidR="00A52990" w:rsidRDefault="005B2E5D">
      <w:pPr>
        <w:spacing w:line="360" w:lineRule="auto"/>
        <w:rPr>
          <w:rFonts w:ascii="宋体" w:eastAsia="宋体" w:hAnsi="宋体" w:cs="宋体"/>
          <w:b/>
          <w:sz w:val="24"/>
        </w:rPr>
      </w:pPr>
      <w:r>
        <w:rPr>
          <w:rFonts w:ascii="宋体" w:eastAsia="宋体" w:hAnsi="宋体" w:cs="宋体" w:hint="eastAsia"/>
          <w:b/>
          <w:sz w:val="24"/>
        </w:rPr>
        <w:t>*《运动训练理论</w:t>
      </w:r>
      <w:r>
        <w:rPr>
          <w:rFonts w:ascii="宋体" w:eastAsia="宋体" w:hAnsi="宋体" w:hint="eastAsia"/>
          <w:b/>
          <w:bCs/>
          <w:sz w:val="24"/>
        </w:rPr>
        <w:t>方向</w:t>
      </w:r>
      <w:r>
        <w:rPr>
          <w:rFonts w:ascii="宋体" w:eastAsia="宋体" w:hAnsi="宋体" w:cs="宋体" w:hint="eastAsia"/>
          <w:b/>
          <w:sz w:val="24"/>
        </w:rPr>
        <w:t>》复试主要内容、评分标准及复试流程：</w:t>
      </w:r>
    </w:p>
    <w:p w14:paraId="7E1B996F"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由运动训练学教研室组建复试考核工作小组。</w:t>
      </w:r>
    </w:p>
    <w:p w14:paraId="03DA33C9" w14:textId="77777777" w:rsidR="00A52990" w:rsidRDefault="005B2E5D">
      <w:pPr>
        <w:spacing w:line="360" w:lineRule="auto"/>
        <w:rPr>
          <w:rFonts w:ascii="宋体" w:eastAsia="宋体" w:hAnsi="宋体" w:cs="宋体"/>
          <w:sz w:val="24"/>
        </w:rPr>
      </w:pPr>
      <w:r>
        <w:rPr>
          <w:rFonts w:ascii="宋体" w:eastAsia="宋体" w:hAnsi="宋体" w:cs="宋体" w:hint="eastAsia"/>
          <w:sz w:val="24"/>
        </w:rPr>
        <w:t>组长：1人</w:t>
      </w:r>
    </w:p>
    <w:p w14:paraId="65014E41" w14:textId="77777777" w:rsidR="00A52990" w:rsidRDefault="005B2E5D">
      <w:pPr>
        <w:spacing w:line="360" w:lineRule="auto"/>
        <w:rPr>
          <w:rFonts w:ascii="宋体" w:eastAsia="宋体" w:hAnsi="宋体" w:cs="宋体"/>
          <w:sz w:val="24"/>
        </w:rPr>
      </w:pPr>
      <w:r>
        <w:rPr>
          <w:rFonts w:ascii="宋体" w:eastAsia="宋体" w:hAnsi="宋体" w:cs="宋体" w:hint="eastAsia"/>
          <w:sz w:val="24"/>
        </w:rPr>
        <w:t>成员：待定</w:t>
      </w:r>
    </w:p>
    <w:p w14:paraId="7E240234" w14:textId="77777777" w:rsidR="00A52990" w:rsidRDefault="005B2E5D">
      <w:pPr>
        <w:spacing w:line="360" w:lineRule="auto"/>
        <w:rPr>
          <w:rFonts w:ascii="宋体" w:eastAsia="宋体" w:hAnsi="宋体" w:cs="宋体"/>
          <w:sz w:val="24"/>
        </w:rPr>
      </w:pPr>
      <w:r>
        <w:rPr>
          <w:rFonts w:ascii="宋体" w:eastAsia="宋体" w:hAnsi="宋体" w:cs="宋体" w:hint="eastAsia"/>
          <w:sz w:val="24"/>
        </w:rPr>
        <w:t>秘书：1人</w:t>
      </w:r>
    </w:p>
    <w:p w14:paraId="467588FD" w14:textId="77777777" w:rsidR="00A52990" w:rsidRDefault="005B2E5D">
      <w:pPr>
        <w:spacing w:line="360" w:lineRule="auto"/>
        <w:ind w:firstLineChars="100" w:firstLine="241"/>
        <w:rPr>
          <w:rFonts w:ascii="宋体" w:eastAsia="宋体" w:hAnsi="宋体" w:cs="宋体"/>
          <w:sz w:val="24"/>
        </w:rPr>
      </w:pPr>
      <w:r>
        <w:rPr>
          <w:rFonts w:ascii="宋体" w:eastAsia="宋体" w:hAnsi="宋体" w:cs="宋体" w:hint="eastAsia"/>
          <w:b/>
          <w:sz w:val="24"/>
        </w:rPr>
        <w:t>（一）面试时间与地点</w:t>
      </w:r>
    </w:p>
    <w:p w14:paraId="261534BE" w14:textId="77777777" w:rsidR="00A52990" w:rsidRDefault="005B2E5D">
      <w:pPr>
        <w:spacing w:line="360" w:lineRule="auto"/>
        <w:ind w:firstLineChars="200" w:firstLine="480"/>
        <w:rPr>
          <w:rFonts w:ascii="宋体" w:eastAsia="宋体" w:hAnsi="宋体" w:cs="宋体"/>
          <w:b/>
          <w:sz w:val="24"/>
        </w:rPr>
      </w:pPr>
      <w:r>
        <w:rPr>
          <w:rFonts w:ascii="宋体" w:eastAsia="宋体" w:hAnsi="宋体" w:cs="宋体" w:hint="eastAsia"/>
          <w:sz w:val="24"/>
        </w:rPr>
        <w:t>时间：2022年3月26日（星期六），8：00开始</w:t>
      </w:r>
    </w:p>
    <w:p w14:paraId="169526E8" w14:textId="77777777" w:rsidR="00A52990" w:rsidRDefault="005B2E5D">
      <w:pPr>
        <w:ind w:firstLineChars="200" w:firstLine="480"/>
        <w:rPr>
          <w:rFonts w:ascii="宋体" w:eastAsia="宋体" w:hAnsi="宋体" w:cs="宋体"/>
          <w:sz w:val="24"/>
        </w:rPr>
      </w:pPr>
      <w:r>
        <w:rPr>
          <w:rFonts w:ascii="宋体" w:eastAsia="宋体" w:hAnsi="宋体" w:cs="宋体" w:hint="eastAsia"/>
          <w:sz w:val="24"/>
        </w:rPr>
        <w:t>地点：武汉体育学院西教学楼304（网络面试）</w:t>
      </w:r>
    </w:p>
    <w:p w14:paraId="73024980" w14:textId="77777777" w:rsidR="00A52990" w:rsidRDefault="005B2E5D">
      <w:pPr>
        <w:spacing w:line="360" w:lineRule="auto"/>
        <w:ind w:firstLineChars="100" w:firstLine="241"/>
        <w:rPr>
          <w:rFonts w:ascii="宋体" w:eastAsia="宋体" w:hAnsi="宋体" w:cs="宋体"/>
          <w:sz w:val="24"/>
        </w:rPr>
      </w:pPr>
      <w:r>
        <w:rPr>
          <w:rFonts w:ascii="宋体" w:eastAsia="宋体" w:hAnsi="宋体" w:cs="宋体" w:hint="eastAsia"/>
          <w:b/>
          <w:bCs/>
          <w:sz w:val="24"/>
        </w:rPr>
        <w:t>（二）</w:t>
      </w:r>
      <w:r>
        <w:rPr>
          <w:rFonts w:ascii="宋体" w:eastAsia="宋体" w:hAnsi="宋体" w:cs="宋体" w:hint="eastAsia"/>
          <w:b/>
          <w:sz w:val="24"/>
        </w:rPr>
        <w:t>运动训练理论</w:t>
      </w:r>
      <w:r>
        <w:rPr>
          <w:rFonts w:ascii="宋体" w:eastAsia="宋体" w:hAnsi="宋体" w:hint="eastAsia"/>
          <w:b/>
          <w:bCs/>
          <w:sz w:val="24"/>
        </w:rPr>
        <w:t>方向</w:t>
      </w:r>
      <w:r>
        <w:rPr>
          <w:rFonts w:ascii="宋体" w:eastAsia="宋体" w:hAnsi="宋体" w:cs="宋体" w:hint="eastAsia"/>
          <w:b/>
          <w:bCs/>
          <w:sz w:val="24"/>
        </w:rPr>
        <w:t>面试内容</w:t>
      </w:r>
    </w:p>
    <w:p w14:paraId="39CAAEAF"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1、英语听力与口语(占复试成绩10%)；</w:t>
      </w:r>
    </w:p>
    <w:p w14:paraId="2F9C3ABB"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2、专业综合素质(专业知识掌握、答题思路、分析能力、语言表达能力等，占复试成绩90%)。</w:t>
      </w:r>
    </w:p>
    <w:p w14:paraId="1785D288" w14:textId="77777777" w:rsidR="00A52990" w:rsidRDefault="005B2E5D">
      <w:pPr>
        <w:spacing w:line="360" w:lineRule="auto"/>
        <w:ind w:firstLineChars="100" w:firstLine="241"/>
        <w:rPr>
          <w:rFonts w:ascii="宋体" w:eastAsia="宋体" w:hAnsi="宋体" w:cs="宋体"/>
          <w:b/>
          <w:bCs/>
          <w:sz w:val="24"/>
        </w:rPr>
      </w:pPr>
      <w:r>
        <w:rPr>
          <w:rFonts w:ascii="宋体" w:eastAsia="宋体" w:hAnsi="宋体" w:cs="宋体" w:hint="eastAsia"/>
          <w:b/>
          <w:bCs/>
          <w:sz w:val="24"/>
        </w:rPr>
        <w:t>（三）面试程序</w:t>
      </w:r>
    </w:p>
    <w:p w14:paraId="03EA6089"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1、准备阶段</w:t>
      </w:r>
    </w:p>
    <w:p w14:paraId="518612ED"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（1）复试小组组长召集考评小组召开复试预备会议，并查看复试考生基本情况；</w:t>
      </w:r>
    </w:p>
    <w:p w14:paraId="1F90FFEB"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（2）面试前15分钟在线核实考生的相关信息，并抽签确定复试的顺序；</w:t>
      </w:r>
    </w:p>
    <w:p w14:paraId="18B68A7A"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（3）复试小组秘书填写相关表格，宣布复试相关规则要求。</w:t>
      </w:r>
    </w:p>
    <w:p w14:paraId="2DEB3553"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2、考试阶段</w:t>
      </w:r>
    </w:p>
    <w:p w14:paraId="3369842D" w14:textId="77777777" w:rsidR="00A52990" w:rsidRDefault="005B2E5D">
      <w:pPr>
        <w:spacing w:line="360" w:lineRule="auto"/>
        <w:ind w:leftChars="228" w:left="479"/>
        <w:rPr>
          <w:rFonts w:ascii="宋体" w:eastAsia="宋体" w:hAnsi="宋体" w:cs="宋体"/>
          <w:sz w:val="24"/>
        </w:rPr>
      </w:pPr>
      <w:r>
        <w:rPr>
          <w:rFonts w:ascii="宋体" w:eastAsia="宋体" w:hAnsi="宋体" w:cs="宋体" w:hint="eastAsia"/>
          <w:sz w:val="24"/>
        </w:rPr>
        <w:t>（1）中英文自我介绍：每人3-5分钟。（注：考生不可透漏姓名等个人信息；回答过程中，眼睛要始终对着摄像头，不得左顾右盼。）</w:t>
      </w:r>
    </w:p>
    <w:p w14:paraId="72006FB6" w14:textId="77777777" w:rsidR="00A52990" w:rsidRDefault="005B2E5D">
      <w:pPr>
        <w:spacing w:line="360" w:lineRule="auto"/>
        <w:ind w:leftChars="228" w:left="479"/>
        <w:rPr>
          <w:rFonts w:ascii="宋体" w:eastAsia="宋体" w:hAnsi="宋体" w:cs="宋体"/>
          <w:sz w:val="24"/>
        </w:rPr>
      </w:pPr>
      <w:r>
        <w:rPr>
          <w:rFonts w:ascii="宋体" w:eastAsia="宋体" w:hAnsi="宋体" w:cs="宋体" w:hint="eastAsia"/>
          <w:sz w:val="24"/>
        </w:rPr>
        <w:t>（2）考评组对考生进行专业素质考核。(每位考生考核时间不少于20分钟）</w:t>
      </w:r>
    </w:p>
    <w:p w14:paraId="15CA9042"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3、考核结束</w:t>
      </w:r>
    </w:p>
    <w:p w14:paraId="170CE043"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（1）向考生宣布综合面试成绩</w:t>
      </w:r>
    </w:p>
    <w:p w14:paraId="64042B3A"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（2）上报考生面试成绩等相关材料</w:t>
      </w:r>
    </w:p>
    <w:p w14:paraId="0EFB3574" w14:textId="77777777" w:rsidR="00A52990" w:rsidRDefault="005B2E5D">
      <w:pPr>
        <w:spacing w:line="360" w:lineRule="auto"/>
        <w:ind w:firstLineChars="100" w:firstLine="241"/>
        <w:rPr>
          <w:rFonts w:ascii="宋体" w:eastAsia="宋体" w:hAnsi="宋体" w:cs="宋体"/>
          <w:b/>
          <w:bCs/>
          <w:sz w:val="24"/>
        </w:rPr>
      </w:pPr>
      <w:r>
        <w:rPr>
          <w:rFonts w:ascii="宋体" w:eastAsia="宋体" w:hAnsi="宋体" w:cs="宋体" w:hint="eastAsia"/>
          <w:b/>
          <w:bCs/>
          <w:sz w:val="24"/>
        </w:rPr>
        <w:t>（四）复试细则及评分标准</w:t>
      </w:r>
    </w:p>
    <w:p w14:paraId="563E4D66"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1、外语测试评分标准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00"/>
        <w:gridCol w:w="2160"/>
        <w:gridCol w:w="951"/>
        <w:gridCol w:w="3503"/>
      </w:tblGrid>
      <w:tr w:rsidR="00A52990" w14:paraId="03678AAE" w14:textId="77777777">
        <w:tc>
          <w:tcPr>
            <w:tcW w:w="1008" w:type="dxa"/>
            <w:vMerge w:val="restart"/>
            <w:noWrap/>
            <w:vAlign w:val="center"/>
          </w:tcPr>
          <w:p w14:paraId="2F2C2CFB"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外语听说测试</w:t>
            </w:r>
          </w:p>
        </w:tc>
        <w:tc>
          <w:tcPr>
            <w:tcW w:w="900" w:type="dxa"/>
            <w:vMerge w:val="restart"/>
            <w:noWrap/>
            <w:vAlign w:val="center"/>
          </w:tcPr>
          <w:p w14:paraId="4CC65460"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10分</w:t>
            </w:r>
          </w:p>
        </w:tc>
        <w:tc>
          <w:tcPr>
            <w:tcW w:w="2160" w:type="dxa"/>
            <w:noWrap/>
            <w:vAlign w:val="center"/>
          </w:tcPr>
          <w:p w14:paraId="6F9FD3BE"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发    音</w:t>
            </w:r>
          </w:p>
        </w:tc>
        <w:tc>
          <w:tcPr>
            <w:tcW w:w="951" w:type="dxa"/>
            <w:noWrap/>
            <w:vAlign w:val="center"/>
          </w:tcPr>
          <w:p w14:paraId="618B1D4D" w14:textId="77777777" w:rsidR="00A52990" w:rsidRDefault="005B2E5D">
            <w:pPr>
              <w:spacing w:line="360" w:lineRule="auto"/>
              <w:rPr>
                <w:rFonts w:ascii="宋体" w:eastAsia="宋体" w:hAnsi="宋体" w:cs="宋体"/>
                <w:sz w:val="24"/>
              </w:rPr>
            </w:pPr>
            <w:r>
              <w:rPr>
                <w:rFonts w:ascii="宋体" w:eastAsia="宋体" w:hAnsi="宋体" w:cs="宋体" w:hint="eastAsia"/>
                <w:sz w:val="24"/>
              </w:rPr>
              <w:t>2.5分</w:t>
            </w:r>
          </w:p>
        </w:tc>
        <w:tc>
          <w:tcPr>
            <w:tcW w:w="3503" w:type="dxa"/>
            <w:vMerge w:val="restart"/>
            <w:noWrap/>
            <w:vAlign w:val="center"/>
          </w:tcPr>
          <w:p w14:paraId="30F007C9" w14:textId="77777777" w:rsidR="00A52990" w:rsidRDefault="005B2E5D">
            <w:pPr>
              <w:spacing w:line="360" w:lineRule="auto"/>
              <w:rPr>
                <w:rFonts w:ascii="宋体" w:eastAsia="宋体" w:hAnsi="宋体" w:cs="宋体"/>
                <w:sz w:val="24"/>
              </w:rPr>
            </w:pPr>
            <w:r>
              <w:rPr>
                <w:rFonts w:ascii="宋体" w:eastAsia="宋体" w:hAnsi="宋体" w:cs="宋体" w:hint="eastAsia"/>
                <w:sz w:val="24"/>
              </w:rPr>
              <w:t>考察考生对外语听力、口语表达的掌握程度和熟练程度。根据考</w:t>
            </w:r>
            <w:r>
              <w:rPr>
                <w:rFonts w:ascii="宋体" w:eastAsia="宋体" w:hAnsi="宋体" w:cs="宋体" w:hint="eastAsia"/>
                <w:sz w:val="24"/>
              </w:rPr>
              <w:lastRenderedPageBreak/>
              <w:t>生的发音、听力、流利程度、语言组织能力等方面进行评分。</w:t>
            </w:r>
          </w:p>
        </w:tc>
      </w:tr>
      <w:tr w:rsidR="00A52990" w14:paraId="2DC3B69A" w14:textId="77777777">
        <w:tc>
          <w:tcPr>
            <w:tcW w:w="1008" w:type="dxa"/>
            <w:vMerge/>
            <w:noWrap/>
            <w:vAlign w:val="center"/>
          </w:tcPr>
          <w:p w14:paraId="363FF4D3" w14:textId="77777777" w:rsidR="00A52990" w:rsidRDefault="00A52990">
            <w:pPr>
              <w:spacing w:line="360" w:lineRule="auto"/>
              <w:ind w:firstLineChars="200" w:firstLine="480"/>
              <w:jc w:val="center"/>
              <w:rPr>
                <w:rFonts w:ascii="宋体" w:eastAsia="宋体" w:hAnsi="宋体" w:cs="宋体"/>
                <w:sz w:val="24"/>
              </w:rPr>
            </w:pPr>
          </w:p>
        </w:tc>
        <w:tc>
          <w:tcPr>
            <w:tcW w:w="900" w:type="dxa"/>
            <w:vMerge/>
            <w:noWrap/>
            <w:vAlign w:val="center"/>
          </w:tcPr>
          <w:p w14:paraId="4EA024A8" w14:textId="77777777" w:rsidR="00A52990" w:rsidRDefault="00A52990">
            <w:pPr>
              <w:spacing w:line="360" w:lineRule="auto"/>
              <w:ind w:firstLineChars="200" w:firstLine="480"/>
              <w:jc w:val="center"/>
              <w:rPr>
                <w:rFonts w:ascii="宋体" w:eastAsia="宋体" w:hAnsi="宋体" w:cs="宋体"/>
                <w:sz w:val="24"/>
              </w:rPr>
            </w:pPr>
          </w:p>
        </w:tc>
        <w:tc>
          <w:tcPr>
            <w:tcW w:w="2160" w:type="dxa"/>
            <w:noWrap/>
            <w:vAlign w:val="center"/>
          </w:tcPr>
          <w:p w14:paraId="70AB3159"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流利程度</w:t>
            </w:r>
          </w:p>
        </w:tc>
        <w:tc>
          <w:tcPr>
            <w:tcW w:w="951" w:type="dxa"/>
            <w:noWrap/>
            <w:vAlign w:val="center"/>
          </w:tcPr>
          <w:p w14:paraId="729107E2" w14:textId="77777777" w:rsidR="00A52990" w:rsidRDefault="005B2E5D">
            <w:pPr>
              <w:spacing w:line="360" w:lineRule="auto"/>
              <w:rPr>
                <w:rFonts w:ascii="宋体" w:eastAsia="宋体" w:hAnsi="宋体" w:cs="宋体"/>
                <w:sz w:val="24"/>
              </w:rPr>
            </w:pPr>
            <w:r>
              <w:rPr>
                <w:rFonts w:ascii="宋体" w:eastAsia="宋体" w:hAnsi="宋体" w:cs="宋体" w:hint="eastAsia"/>
                <w:sz w:val="24"/>
              </w:rPr>
              <w:t>2.5分</w:t>
            </w:r>
          </w:p>
        </w:tc>
        <w:tc>
          <w:tcPr>
            <w:tcW w:w="3503" w:type="dxa"/>
            <w:vMerge/>
            <w:noWrap/>
            <w:vAlign w:val="center"/>
          </w:tcPr>
          <w:p w14:paraId="40E86050" w14:textId="77777777" w:rsidR="00A52990" w:rsidRDefault="00A52990">
            <w:pPr>
              <w:spacing w:line="360" w:lineRule="auto"/>
              <w:ind w:firstLineChars="200" w:firstLine="480"/>
              <w:jc w:val="center"/>
              <w:rPr>
                <w:rFonts w:ascii="宋体" w:eastAsia="宋体" w:hAnsi="宋体" w:cs="宋体"/>
                <w:sz w:val="24"/>
              </w:rPr>
            </w:pPr>
          </w:p>
        </w:tc>
      </w:tr>
      <w:tr w:rsidR="00A52990" w14:paraId="59AE0C7B" w14:textId="77777777">
        <w:tc>
          <w:tcPr>
            <w:tcW w:w="1008" w:type="dxa"/>
            <w:vMerge/>
            <w:noWrap/>
            <w:vAlign w:val="center"/>
          </w:tcPr>
          <w:p w14:paraId="48410E1B" w14:textId="77777777" w:rsidR="00A52990" w:rsidRDefault="00A52990">
            <w:pPr>
              <w:spacing w:line="360" w:lineRule="auto"/>
              <w:ind w:firstLineChars="200" w:firstLine="480"/>
              <w:jc w:val="center"/>
              <w:rPr>
                <w:rFonts w:ascii="宋体" w:eastAsia="宋体" w:hAnsi="宋体" w:cs="宋体"/>
                <w:sz w:val="24"/>
              </w:rPr>
            </w:pPr>
          </w:p>
        </w:tc>
        <w:tc>
          <w:tcPr>
            <w:tcW w:w="900" w:type="dxa"/>
            <w:vMerge/>
            <w:noWrap/>
            <w:vAlign w:val="center"/>
          </w:tcPr>
          <w:p w14:paraId="02C70BB0" w14:textId="77777777" w:rsidR="00A52990" w:rsidRDefault="00A52990">
            <w:pPr>
              <w:spacing w:line="360" w:lineRule="auto"/>
              <w:ind w:firstLineChars="200" w:firstLine="480"/>
              <w:jc w:val="center"/>
              <w:rPr>
                <w:rFonts w:ascii="宋体" w:eastAsia="宋体" w:hAnsi="宋体" w:cs="宋体"/>
                <w:sz w:val="24"/>
              </w:rPr>
            </w:pPr>
          </w:p>
        </w:tc>
        <w:tc>
          <w:tcPr>
            <w:tcW w:w="2160" w:type="dxa"/>
            <w:noWrap/>
            <w:vAlign w:val="center"/>
          </w:tcPr>
          <w:p w14:paraId="2918054D"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准确程度</w:t>
            </w:r>
          </w:p>
        </w:tc>
        <w:tc>
          <w:tcPr>
            <w:tcW w:w="951" w:type="dxa"/>
            <w:noWrap/>
            <w:vAlign w:val="center"/>
          </w:tcPr>
          <w:p w14:paraId="199034D1" w14:textId="77777777" w:rsidR="00A52990" w:rsidRDefault="005B2E5D">
            <w:pPr>
              <w:spacing w:line="360" w:lineRule="auto"/>
              <w:rPr>
                <w:rFonts w:ascii="宋体" w:eastAsia="宋体" w:hAnsi="宋体" w:cs="宋体"/>
                <w:sz w:val="24"/>
              </w:rPr>
            </w:pPr>
            <w:r>
              <w:rPr>
                <w:rFonts w:ascii="宋体" w:eastAsia="宋体" w:hAnsi="宋体" w:cs="宋体" w:hint="eastAsia"/>
                <w:sz w:val="24"/>
              </w:rPr>
              <w:t>2.5分</w:t>
            </w:r>
          </w:p>
        </w:tc>
        <w:tc>
          <w:tcPr>
            <w:tcW w:w="3503" w:type="dxa"/>
            <w:vMerge/>
            <w:noWrap/>
            <w:vAlign w:val="center"/>
          </w:tcPr>
          <w:p w14:paraId="4C46F83D" w14:textId="77777777" w:rsidR="00A52990" w:rsidRDefault="00A52990">
            <w:pPr>
              <w:spacing w:line="360" w:lineRule="auto"/>
              <w:ind w:firstLineChars="200" w:firstLine="480"/>
              <w:jc w:val="center"/>
              <w:rPr>
                <w:rFonts w:ascii="宋体" w:eastAsia="宋体" w:hAnsi="宋体" w:cs="宋体"/>
                <w:sz w:val="24"/>
              </w:rPr>
            </w:pPr>
          </w:p>
        </w:tc>
      </w:tr>
      <w:tr w:rsidR="00A52990" w14:paraId="2CAE4486" w14:textId="77777777">
        <w:tc>
          <w:tcPr>
            <w:tcW w:w="1008" w:type="dxa"/>
            <w:vMerge/>
            <w:noWrap/>
            <w:vAlign w:val="center"/>
          </w:tcPr>
          <w:p w14:paraId="0521C01A" w14:textId="77777777" w:rsidR="00A52990" w:rsidRDefault="00A52990">
            <w:pPr>
              <w:spacing w:line="360" w:lineRule="auto"/>
              <w:ind w:firstLineChars="200" w:firstLine="480"/>
              <w:jc w:val="center"/>
              <w:rPr>
                <w:rFonts w:ascii="宋体" w:eastAsia="宋体" w:hAnsi="宋体" w:cs="宋体"/>
                <w:sz w:val="24"/>
              </w:rPr>
            </w:pPr>
          </w:p>
        </w:tc>
        <w:tc>
          <w:tcPr>
            <w:tcW w:w="900" w:type="dxa"/>
            <w:vMerge/>
            <w:noWrap/>
            <w:vAlign w:val="center"/>
          </w:tcPr>
          <w:p w14:paraId="7AD34AC2" w14:textId="77777777" w:rsidR="00A52990" w:rsidRDefault="00A52990">
            <w:pPr>
              <w:spacing w:line="360" w:lineRule="auto"/>
              <w:ind w:firstLineChars="200" w:firstLine="480"/>
              <w:jc w:val="center"/>
              <w:rPr>
                <w:rFonts w:ascii="宋体" w:eastAsia="宋体" w:hAnsi="宋体" w:cs="宋体"/>
                <w:sz w:val="24"/>
              </w:rPr>
            </w:pPr>
          </w:p>
        </w:tc>
        <w:tc>
          <w:tcPr>
            <w:tcW w:w="2160" w:type="dxa"/>
            <w:noWrap/>
            <w:vAlign w:val="center"/>
          </w:tcPr>
          <w:p w14:paraId="16E7DFDA"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语言组织能力</w:t>
            </w:r>
          </w:p>
        </w:tc>
        <w:tc>
          <w:tcPr>
            <w:tcW w:w="951" w:type="dxa"/>
            <w:noWrap/>
            <w:vAlign w:val="center"/>
          </w:tcPr>
          <w:p w14:paraId="58836CE9" w14:textId="77777777" w:rsidR="00A52990" w:rsidRDefault="005B2E5D">
            <w:pPr>
              <w:spacing w:line="360" w:lineRule="auto"/>
              <w:rPr>
                <w:rFonts w:ascii="宋体" w:eastAsia="宋体" w:hAnsi="宋体" w:cs="宋体"/>
                <w:sz w:val="24"/>
              </w:rPr>
            </w:pPr>
            <w:r>
              <w:rPr>
                <w:rFonts w:ascii="宋体" w:eastAsia="宋体" w:hAnsi="宋体" w:cs="宋体" w:hint="eastAsia"/>
                <w:sz w:val="24"/>
              </w:rPr>
              <w:t>2.5分</w:t>
            </w:r>
          </w:p>
        </w:tc>
        <w:tc>
          <w:tcPr>
            <w:tcW w:w="3503" w:type="dxa"/>
            <w:vMerge/>
            <w:noWrap/>
            <w:vAlign w:val="center"/>
          </w:tcPr>
          <w:p w14:paraId="44F601C2" w14:textId="77777777" w:rsidR="00A52990" w:rsidRDefault="00A52990">
            <w:pPr>
              <w:spacing w:line="360" w:lineRule="auto"/>
              <w:ind w:firstLineChars="200" w:firstLine="480"/>
              <w:jc w:val="center"/>
              <w:rPr>
                <w:rFonts w:ascii="宋体" w:eastAsia="宋体" w:hAnsi="宋体" w:cs="宋体"/>
                <w:sz w:val="24"/>
              </w:rPr>
            </w:pPr>
          </w:p>
        </w:tc>
      </w:tr>
    </w:tbl>
    <w:p w14:paraId="34878260"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2、专业综合素质评分标准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996"/>
        <w:gridCol w:w="2067"/>
        <w:gridCol w:w="1029"/>
        <w:gridCol w:w="3428"/>
      </w:tblGrid>
      <w:tr w:rsidR="00A52990" w14:paraId="2A76B4B7" w14:textId="77777777">
        <w:trPr>
          <w:trHeight w:val="563"/>
        </w:trPr>
        <w:tc>
          <w:tcPr>
            <w:tcW w:w="1002" w:type="dxa"/>
            <w:vMerge w:val="restart"/>
            <w:noWrap/>
            <w:vAlign w:val="center"/>
          </w:tcPr>
          <w:p w14:paraId="4DA17178"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专业综合素质</w:t>
            </w:r>
          </w:p>
        </w:tc>
        <w:tc>
          <w:tcPr>
            <w:tcW w:w="996" w:type="dxa"/>
            <w:vMerge w:val="restart"/>
            <w:noWrap/>
            <w:vAlign w:val="center"/>
          </w:tcPr>
          <w:p w14:paraId="458AE535"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90分</w:t>
            </w:r>
          </w:p>
        </w:tc>
        <w:tc>
          <w:tcPr>
            <w:tcW w:w="2067" w:type="dxa"/>
            <w:noWrap/>
            <w:vAlign w:val="center"/>
          </w:tcPr>
          <w:p w14:paraId="7C87E935" w14:textId="77777777" w:rsidR="00A52990" w:rsidRDefault="005B2E5D">
            <w:pPr>
              <w:spacing w:line="360" w:lineRule="auto"/>
              <w:rPr>
                <w:rFonts w:ascii="宋体" w:eastAsia="宋体" w:hAnsi="宋体" w:cs="宋体"/>
                <w:sz w:val="24"/>
              </w:rPr>
            </w:pPr>
            <w:r>
              <w:rPr>
                <w:rFonts w:ascii="宋体" w:eastAsia="宋体" w:hAnsi="宋体" w:cs="宋体" w:hint="eastAsia"/>
                <w:sz w:val="24"/>
              </w:rPr>
              <w:t>阐述解答准确性</w:t>
            </w:r>
          </w:p>
        </w:tc>
        <w:tc>
          <w:tcPr>
            <w:tcW w:w="1029" w:type="dxa"/>
            <w:noWrap/>
            <w:vAlign w:val="center"/>
          </w:tcPr>
          <w:p w14:paraId="050A96FC" w14:textId="77777777" w:rsidR="00A52990" w:rsidRDefault="005B2E5D">
            <w:pPr>
              <w:spacing w:line="360" w:lineRule="auto"/>
              <w:rPr>
                <w:rFonts w:ascii="宋体" w:eastAsia="宋体" w:hAnsi="宋体" w:cs="宋体"/>
                <w:sz w:val="24"/>
              </w:rPr>
            </w:pPr>
            <w:r>
              <w:rPr>
                <w:rFonts w:ascii="宋体" w:eastAsia="宋体" w:hAnsi="宋体" w:cs="宋体" w:hint="eastAsia"/>
                <w:sz w:val="24"/>
              </w:rPr>
              <w:t>22.5分</w:t>
            </w:r>
          </w:p>
        </w:tc>
        <w:tc>
          <w:tcPr>
            <w:tcW w:w="3428" w:type="dxa"/>
            <w:vMerge w:val="restart"/>
            <w:noWrap/>
            <w:vAlign w:val="center"/>
          </w:tcPr>
          <w:p w14:paraId="024EF76D" w14:textId="77777777" w:rsidR="00A52990" w:rsidRDefault="005B2E5D">
            <w:pPr>
              <w:spacing w:line="360" w:lineRule="auto"/>
              <w:rPr>
                <w:rFonts w:ascii="宋体" w:eastAsia="宋体" w:hAnsi="宋体" w:cs="宋体"/>
                <w:sz w:val="24"/>
              </w:rPr>
            </w:pPr>
            <w:r>
              <w:rPr>
                <w:rFonts w:ascii="宋体" w:eastAsia="宋体" w:hAnsi="宋体" w:cs="宋体" w:hint="eastAsia"/>
                <w:sz w:val="24"/>
              </w:rPr>
              <w:t>考察考生对本专业基础和知识的把握程度及对前沿问题的关注与思考程度。根据考生回答问题的准确性、全面性、深刻性和逻辑性等方面进行评分。</w:t>
            </w:r>
          </w:p>
        </w:tc>
      </w:tr>
      <w:tr w:rsidR="00A52990" w14:paraId="35DF04B8" w14:textId="77777777">
        <w:trPr>
          <w:trHeight w:val="548"/>
        </w:trPr>
        <w:tc>
          <w:tcPr>
            <w:tcW w:w="1002" w:type="dxa"/>
            <w:vMerge/>
            <w:noWrap/>
            <w:vAlign w:val="center"/>
          </w:tcPr>
          <w:p w14:paraId="26FF9917" w14:textId="77777777" w:rsidR="00A52990" w:rsidRDefault="00A52990">
            <w:pPr>
              <w:spacing w:line="360" w:lineRule="auto"/>
              <w:ind w:firstLineChars="200" w:firstLine="480"/>
              <w:rPr>
                <w:rFonts w:ascii="宋体" w:eastAsia="宋体" w:hAnsi="宋体" w:cs="宋体"/>
                <w:sz w:val="24"/>
              </w:rPr>
            </w:pPr>
          </w:p>
        </w:tc>
        <w:tc>
          <w:tcPr>
            <w:tcW w:w="996" w:type="dxa"/>
            <w:vMerge/>
            <w:noWrap/>
            <w:vAlign w:val="center"/>
          </w:tcPr>
          <w:p w14:paraId="36A0D236" w14:textId="77777777" w:rsidR="00A52990" w:rsidRDefault="00A52990">
            <w:pPr>
              <w:spacing w:line="360" w:lineRule="auto"/>
              <w:ind w:firstLineChars="200" w:firstLine="480"/>
              <w:rPr>
                <w:rFonts w:ascii="宋体" w:eastAsia="宋体" w:hAnsi="宋体" w:cs="宋体"/>
                <w:sz w:val="24"/>
              </w:rPr>
            </w:pPr>
          </w:p>
        </w:tc>
        <w:tc>
          <w:tcPr>
            <w:tcW w:w="2067" w:type="dxa"/>
            <w:noWrap/>
            <w:vAlign w:val="center"/>
          </w:tcPr>
          <w:p w14:paraId="52AD26B3" w14:textId="77777777" w:rsidR="00A52990" w:rsidRDefault="005B2E5D">
            <w:pPr>
              <w:spacing w:line="360" w:lineRule="auto"/>
              <w:rPr>
                <w:rFonts w:ascii="宋体" w:eastAsia="宋体" w:hAnsi="宋体" w:cs="宋体"/>
                <w:sz w:val="24"/>
              </w:rPr>
            </w:pPr>
            <w:r>
              <w:rPr>
                <w:rFonts w:ascii="宋体" w:eastAsia="宋体" w:hAnsi="宋体" w:cs="宋体" w:hint="eastAsia"/>
                <w:sz w:val="24"/>
              </w:rPr>
              <w:t>知识掌握全面性</w:t>
            </w:r>
          </w:p>
        </w:tc>
        <w:tc>
          <w:tcPr>
            <w:tcW w:w="1029" w:type="dxa"/>
            <w:noWrap/>
            <w:vAlign w:val="center"/>
          </w:tcPr>
          <w:p w14:paraId="57B28CFF" w14:textId="77777777" w:rsidR="00A52990" w:rsidRDefault="005B2E5D">
            <w:pPr>
              <w:spacing w:line="360" w:lineRule="auto"/>
              <w:rPr>
                <w:rFonts w:ascii="宋体" w:eastAsia="宋体" w:hAnsi="宋体" w:cs="宋体"/>
                <w:sz w:val="24"/>
              </w:rPr>
            </w:pPr>
            <w:r>
              <w:rPr>
                <w:rFonts w:ascii="宋体" w:eastAsia="宋体" w:hAnsi="宋体" w:cs="宋体" w:hint="eastAsia"/>
                <w:sz w:val="24"/>
              </w:rPr>
              <w:t>22.5分</w:t>
            </w:r>
          </w:p>
        </w:tc>
        <w:tc>
          <w:tcPr>
            <w:tcW w:w="3428" w:type="dxa"/>
            <w:vMerge/>
            <w:noWrap/>
            <w:vAlign w:val="center"/>
          </w:tcPr>
          <w:p w14:paraId="77D80905" w14:textId="77777777" w:rsidR="00A52990" w:rsidRDefault="00A52990">
            <w:pPr>
              <w:spacing w:line="360" w:lineRule="auto"/>
              <w:ind w:firstLineChars="200" w:firstLine="480"/>
              <w:rPr>
                <w:rFonts w:ascii="宋体" w:eastAsia="宋体" w:hAnsi="宋体" w:cs="宋体"/>
                <w:sz w:val="24"/>
              </w:rPr>
            </w:pPr>
          </w:p>
        </w:tc>
      </w:tr>
      <w:tr w:rsidR="00A52990" w14:paraId="165AD806" w14:textId="77777777">
        <w:trPr>
          <w:trHeight w:val="608"/>
        </w:trPr>
        <w:tc>
          <w:tcPr>
            <w:tcW w:w="1002" w:type="dxa"/>
            <w:vMerge/>
            <w:noWrap/>
            <w:vAlign w:val="center"/>
          </w:tcPr>
          <w:p w14:paraId="47C4E315" w14:textId="77777777" w:rsidR="00A52990" w:rsidRDefault="00A52990">
            <w:pPr>
              <w:spacing w:line="360" w:lineRule="auto"/>
              <w:ind w:firstLineChars="200" w:firstLine="480"/>
              <w:rPr>
                <w:rFonts w:ascii="宋体" w:eastAsia="宋体" w:hAnsi="宋体" w:cs="宋体"/>
                <w:sz w:val="24"/>
              </w:rPr>
            </w:pPr>
          </w:p>
        </w:tc>
        <w:tc>
          <w:tcPr>
            <w:tcW w:w="996" w:type="dxa"/>
            <w:vMerge/>
            <w:noWrap/>
            <w:vAlign w:val="center"/>
          </w:tcPr>
          <w:p w14:paraId="6748671B" w14:textId="77777777" w:rsidR="00A52990" w:rsidRDefault="00A52990">
            <w:pPr>
              <w:spacing w:line="360" w:lineRule="auto"/>
              <w:ind w:firstLineChars="200" w:firstLine="480"/>
              <w:rPr>
                <w:rFonts w:ascii="宋体" w:eastAsia="宋体" w:hAnsi="宋体" w:cs="宋体"/>
                <w:sz w:val="24"/>
              </w:rPr>
            </w:pPr>
          </w:p>
        </w:tc>
        <w:tc>
          <w:tcPr>
            <w:tcW w:w="2067" w:type="dxa"/>
            <w:noWrap/>
            <w:vAlign w:val="center"/>
          </w:tcPr>
          <w:p w14:paraId="5FA865C7" w14:textId="77777777" w:rsidR="00A52990" w:rsidRDefault="005B2E5D">
            <w:pPr>
              <w:spacing w:line="360" w:lineRule="auto"/>
              <w:rPr>
                <w:rFonts w:ascii="宋体" w:eastAsia="宋体" w:hAnsi="宋体" w:cs="宋体"/>
                <w:sz w:val="24"/>
              </w:rPr>
            </w:pPr>
            <w:r>
              <w:rPr>
                <w:rFonts w:ascii="宋体" w:eastAsia="宋体" w:hAnsi="宋体" w:cs="宋体" w:hint="eastAsia"/>
                <w:sz w:val="24"/>
              </w:rPr>
              <w:t>问题分析深刻性</w:t>
            </w:r>
          </w:p>
        </w:tc>
        <w:tc>
          <w:tcPr>
            <w:tcW w:w="1029" w:type="dxa"/>
            <w:noWrap/>
            <w:vAlign w:val="center"/>
          </w:tcPr>
          <w:p w14:paraId="5A555D81" w14:textId="77777777" w:rsidR="00A52990" w:rsidRDefault="005B2E5D">
            <w:pPr>
              <w:spacing w:line="360" w:lineRule="auto"/>
              <w:rPr>
                <w:rFonts w:ascii="宋体" w:eastAsia="宋体" w:hAnsi="宋体" w:cs="宋体"/>
                <w:sz w:val="24"/>
              </w:rPr>
            </w:pPr>
            <w:r>
              <w:rPr>
                <w:rFonts w:ascii="宋体" w:eastAsia="宋体" w:hAnsi="宋体" w:cs="宋体" w:hint="eastAsia"/>
                <w:sz w:val="24"/>
              </w:rPr>
              <w:t>22.5分</w:t>
            </w:r>
          </w:p>
        </w:tc>
        <w:tc>
          <w:tcPr>
            <w:tcW w:w="3428" w:type="dxa"/>
            <w:vMerge/>
            <w:noWrap/>
            <w:vAlign w:val="center"/>
          </w:tcPr>
          <w:p w14:paraId="17F11261" w14:textId="77777777" w:rsidR="00A52990" w:rsidRDefault="00A52990">
            <w:pPr>
              <w:spacing w:line="360" w:lineRule="auto"/>
              <w:ind w:firstLineChars="200" w:firstLine="480"/>
              <w:rPr>
                <w:rFonts w:ascii="宋体" w:eastAsia="宋体" w:hAnsi="宋体" w:cs="宋体"/>
                <w:sz w:val="24"/>
              </w:rPr>
            </w:pPr>
          </w:p>
        </w:tc>
      </w:tr>
      <w:tr w:rsidR="00A52990" w14:paraId="3CF183CC" w14:textId="77777777">
        <w:tc>
          <w:tcPr>
            <w:tcW w:w="1002" w:type="dxa"/>
            <w:vMerge/>
            <w:noWrap/>
            <w:vAlign w:val="center"/>
          </w:tcPr>
          <w:p w14:paraId="361E2E47" w14:textId="77777777" w:rsidR="00A52990" w:rsidRDefault="00A52990">
            <w:pPr>
              <w:spacing w:line="360" w:lineRule="auto"/>
              <w:ind w:firstLineChars="200" w:firstLine="480"/>
              <w:rPr>
                <w:rFonts w:ascii="宋体" w:eastAsia="宋体" w:hAnsi="宋体" w:cs="宋体"/>
                <w:sz w:val="24"/>
              </w:rPr>
            </w:pPr>
          </w:p>
        </w:tc>
        <w:tc>
          <w:tcPr>
            <w:tcW w:w="996" w:type="dxa"/>
            <w:vMerge/>
            <w:noWrap/>
            <w:vAlign w:val="center"/>
          </w:tcPr>
          <w:p w14:paraId="3EE23A4D" w14:textId="77777777" w:rsidR="00A52990" w:rsidRDefault="00A52990">
            <w:pPr>
              <w:spacing w:line="360" w:lineRule="auto"/>
              <w:ind w:firstLineChars="200" w:firstLine="480"/>
              <w:rPr>
                <w:rFonts w:ascii="宋体" w:eastAsia="宋体" w:hAnsi="宋体" w:cs="宋体"/>
                <w:sz w:val="24"/>
              </w:rPr>
            </w:pPr>
          </w:p>
        </w:tc>
        <w:tc>
          <w:tcPr>
            <w:tcW w:w="2067" w:type="dxa"/>
            <w:noWrap/>
            <w:vAlign w:val="center"/>
          </w:tcPr>
          <w:p w14:paraId="07E37404" w14:textId="77777777" w:rsidR="00A52990" w:rsidRDefault="005B2E5D">
            <w:pPr>
              <w:spacing w:line="360" w:lineRule="auto"/>
              <w:rPr>
                <w:rFonts w:ascii="宋体" w:eastAsia="宋体" w:hAnsi="宋体" w:cs="宋体"/>
                <w:sz w:val="24"/>
              </w:rPr>
            </w:pPr>
            <w:r>
              <w:rPr>
                <w:rFonts w:ascii="宋体" w:eastAsia="宋体" w:hAnsi="宋体" w:cs="宋体" w:hint="eastAsia"/>
                <w:sz w:val="24"/>
              </w:rPr>
              <w:t>思路表达逻辑性</w:t>
            </w:r>
          </w:p>
        </w:tc>
        <w:tc>
          <w:tcPr>
            <w:tcW w:w="1029" w:type="dxa"/>
            <w:noWrap/>
            <w:vAlign w:val="center"/>
          </w:tcPr>
          <w:p w14:paraId="3BE68157" w14:textId="77777777" w:rsidR="00A52990" w:rsidRDefault="005B2E5D">
            <w:pPr>
              <w:spacing w:line="360" w:lineRule="auto"/>
              <w:rPr>
                <w:rFonts w:ascii="宋体" w:eastAsia="宋体" w:hAnsi="宋体" w:cs="宋体"/>
                <w:sz w:val="24"/>
              </w:rPr>
            </w:pPr>
            <w:r>
              <w:rPr>
                <w:rFonts w:ascii="宋体" w:eastAsia="宋体" w:hAnsi="宋体" w:cs="宋体" w:hint="eastAsia"/>
                <w:sz w:val="24"/>
              </w:rPr>
              <w:t>22.5分</w:t>
            </w:r>
          </w:p>
        </w:tc>
        <w:tc>
          <w:tcPr>
            <w:tcW w:w="3428" w:type="dxa"/>
            <w:vMerge/>
            <w:noWrap/>
            <w:vAlign w:val="center"/>
          </w:tcPr>
          <w:p w14:paraId="14FCAFD0" w14:textId="77777777" w:rsidR="00A52990" w:rsidRDefault="00A52990">
            <w:pPr>
              <w:spacing w:line="360" w:lineRule="auto"/>
              <w:ind w:firstLineChars="200" w:firstLine="480"/>
              <w:rPr>
                <w:rFonts w:ascii="宋体" w:eastAsia="宋体" w:hAnsi="宋体" w:cs="宋体"/>
                <w:sz w:val="24"/>
              </w:rPr>
            </w:pPr>
          </w:p>
        </w:tc>
      </w:tr>
    </w:tbl>
    <w:p w14:paraId="1859FCA8" w14:textId="77777777" w:rsidR="00A52990" w:rsidRDefault="005B2E5D">
      <w:pPr>
        <w:spacing w:line="360" w:lineRule="auto"/>
        <w:ind w:firstLineChars="100" w:firstLine="241"/>
        <w:rPr>
          <w:rFonts w:ascii="宋体" w:eastAsia="宋体" w:hAnsi="宋体" w:cs="宋体"/>
          <w:b/>
          <w:bCs/>
          <w:sz w:val="24"/>
        </w:rPr>
      </w:pPr>
      <w:r>
        <w:rPr>
          <w:rFonts w:ascii="宋体" w:eastAsia="宋体" w:hAnsi="宋体" w:cs="宋体" w:hint="eastAsia"/>
          <w:b/>
          <w:bCs/>
          <w:sz w:val="24"/>
        </w:rPr>
        <w:t>（五）录取要求</w:t>
      </w:r>
    </w:p>
    <w:p w14:paraId="4F3E80D0" w14:textId="77777777" w:rsidR="00A52990" w:rsidRDefault="005B2E5D">
      <w:pPr>
        <w:spacing w:line="360" w:lineRule="auto"/>
        <w:ind w:firstLineChars="200" w:firstLine="480"/>
        <w:rPr>
          <w:rFonts w:ascii="宋体" w:eastAsia="宋体" w:hAnsi="宋体" w:cs="宋体"/>
          <w:b/>
          <w:sz w:val="24"/>
        </w:rPr>
      </w:pPr>
      <w:r>
        <w:rPr>
          <w:rFonts w:ascii="宋体" w:eastAsia="宋体" w:hAnsi="宋体" w:cs="宋体" w:hint="eastAsia"/>
          <w:sz w:val="24"/>
        </w:rPr>
        <w:t>录取工作坚持“安全、公平、公正，科学、全面衡量，保证质量”的原则，按学校复试工作相关要求进行总成绩进行排序，择优录取。</w:t>
      </w:r>
    </w:p>
    <w:p w14:paraId="2BE085DA" w14:textId="77777777" w:rsidR="00A52990" w:rsidRDefault="005B2E5D">
      <w:pPr>
        <w:spacing w:line="360" w:lineRule="auto"/>
        <w:rPr>
          <w:rFonts w:ascii="宋体" w:eastAsia="宋体" w:hAnsi="宋体" w:cs="宋体"/>
          <w:b/>
          <w:sz w:val="24"/>
        </w:rPr>
      </w:pPr>
      <w:r>
        <w:rPr>
          <w:rFonts w:ascii="宋体" w:eastAsia="宋体" w:hAnsi="宋体" w:cs="宋体" w:hint="eastAsia"/>
          <w:b/>
          <w:sz w:val="24"/>
        </w:rPr>
        <w:t>*《跆拳道与拳击</w:t>
      </w:r>
      <w:r>
        <w:rPr>
          <w:rFonts w:ascii="宋体" w:eastAsia="宋体" w:hAnsi="宋体" w:hint="eastAsia"/>
          <w:b/>
          <w:bCs/>
          <w:sz w:val="24"/>
        </w:rPr>
        <w:t>方向</w:t>
      </w:r>
      <w:r>
        <w:rPr>
          <w:rFonts w:ascii="宋体" w:eastAsia="宋体" w:hAnsi="宋体" w:cs="宋体" w:hint="eastAsia"/>
          <w:b/>
          <w:sz w:val="24"/>
        </w:rPr>
        <w:t>》复试主要内容、评分标准及复试流程：</w:t>
      </w:r>
    </w:p>
    <w:p w14:paraId="5F7BD150"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由拳跆教研室组建复试考核工作小组。</w:t>
      </w:r>
    </w:p>
    <w:p w14:paraId="2C19D117" w14:textId="77777777" w:rsidR="00A52990" w:rsidRDefault="005B2E5D">
      <w:pPr>
        <w:spacing w:line="360" w:lineRule="auto"/>
        <w:rPr>
          <w:rFonts w:ascii="宋体" w:eastAsia="宋体" w:hAnsi="宋体" w:cs="宋体"/>
          <w:sz w:val="24"/>
        </w:rPr>
      </w:pPr>
      <w:r>
        <w:rPr>
          <w:rFonts w:ascii="宋体" w:eastAsia="宋体" w:hAnsi="宋体" w:cs="宋体" w:hint="eastAsia"/>
          <w:sz w:val="24"/>
        </w:rPr>
        <w:t>组长：1人</w:t>
      </w:r>
    </w:p>
    <w:p w14:paraId="75772FD3" w14:textId="77777777" w:rsidR="00A52990" w:rsidRDefault="005B2E5D">
      <w:pPr>
        <w:spacing w:line="360" w:lineRule="auto"/>
        <w:rPr>
          <w:rFonts w:ascii="宋体" w:eastAsia="宋体" w:hAnsi="宋体" w:cs="宋体"/>
          <w:sz w:val="24"/>
        </w:rPr>
      </w:pPr>
      <w:r>
        <w:rPr>
          <w:rFonts w:ascii="宋体" w:eastAsia="宋体" w:hAnsi="宋体" w:cs="宋体" w:hint="eastAsia"/>
          <w:sz w:val="24"/>
        </w:rPr>
        <w:t>成员：待定</w:t>
      </w:r>
    </w:p>
    <w:p w14:paraId="7872B500" w14:textId="77777777" w:rsidR="00A52990" w:rsidRDefault="005B2E5D">
      <w:pPr>
        <w:spacing w:line="360" w:lineRule="auto"/>
        <w:rPr>
          <w:rFonts w:ascii="宋体" w:eastAsia="宋体" w:hAnsi="宋体" w:cs="宋体"/>
          <w:sz w:val="24"/>
        </w:rPr>
      </w:pPr>
      <w:r>
        <w:rPr>
          <w:rFonts w:ascii="宋体" w:eastAsia="宋体" w:hAnsi="宋体" w:cs="宋体" w:hint="eastAsia"/>
          <w:sz w:val="24"/>
        </w:rPr>
        <w:t>秘书：1人</w:t>
      </w:r>
    </w:p>
    <w:p w14:paraId="6396AADF" w14:textId="77777777" w:rsidR="00A52990" w:rsidRDefault="005B2E5D">
      <w:pPr>
        <w:spacing w:line="360" w:lineRule="auto"/>
        <w:ind w:firstLineChars="100" w:firstLine="241"/>
        <w:rPr>
          <w:rFonts w:ascii="宋体" w:eastAsia="宋体" w:hAnsi="宋体" w:cs="宋体"/>
          <w:sz w:val="24"/>
        </w:rPr>
      </w:pPr>
      <w:r>
        <w:rPr>
          <w:rFonts w:ascii="宋体" w:eastAsia="宋体" w:hAnsi="宋体" w:cs="宋体" w:hint="eastAsia"/>
          <w:b/>
          <w:sz w:val="24"/>
        </w:rPr>
        <w:t>（一）面试时间与地点</w:t>
      </w:r>
    </w:p>
    <w:p w14:paraId="2626202E" w14:textId="77777777" w:rsidR="00A52990" w:rsidRDefault="005B2E5D">
      <w:pPr>
        <w:rPr>
          <w:rFonts w:ascii="宋体" w:eastAsia="宋体" w:hAnsi="宋体" w:cs="宋体"/>
          <w:sz w:val="24"/>
        </w:rPr>
      </w:pPr>
      <w:r>
        <w:rPr>
          <w:rFonts w:ascii="宋体" w:eastAsia="宋体" w:hAnsi="宋体" w:cs="宋体" w:hint="eastAsia"/>
          <w:sz w:val="24"/>
        </w:rPr>
        <w:t>时间：2022年 3月 25日14:00--18:00</w:t>
      </w:r>
    </w:p>
    <w:p w14:paraId="1FAD3F28" w14:textId="77777777" w:rsidR="00A52990" w:rsidRDefault="005B2E5D">
      <w:pPr>
        <w:rPr>
          <w:rFonts w:ascii="宋体" w:eastAsia="宋体" w:hAnsi="宋体" w:cs="宋体"/>
          <w:sz w:val="24"/>
        </w:rPr>
      </w:pPr>
      <w:r>
        <w:rPr>
          <w:rFonts w:ascii="宋体" w:eastAsia="宋体" w:hAnsi="宋体" w:cs="宋体" w:hint="eastAsia"/>
          <w:sz w:val="24"/>
        </w:rPr>
        <w:t>地点：武汉体育学院西教学楼305（网络面试）</w:t>
      </w:r>
    </w:p>
    <w:p w14:paraId="545CAF15" w14:textId="77777777" w:rsidR="00A52990" w:rsidRDefault="00A52990">
      <w:pPr>
        <w:rPr>
          <w:rFonts w:ascii="宋体" w:eastAsia="宋体" w:hAnsi="宋体" w:cs="宋体"/>
          <w:sz w:val="24"/>
        </w:rPr>
      </w:pPr>
    </w:p>
    <w:p w14:paraId="02B59266" w14:textId="77777777" w:rsidR="00A52990" w:rsidRDefault="005B2E5D">
      <w:pPr>
        <w:ind w:firstLineChars="100" w:firstLine="241"/>
        <w:rPr>
          <w:rFonts w:ascii="宋体" w:eastAsia="宋体" w:hAnsi="宋体" w:cs="宋体"/>
          <w:b/>
          <w:bCs/>
          <w:sz w:val="24"/>
        </w:rPr>
      </w:pPr>
      <w:r>
        <w:rPr>
          <w:rFonts w:ascii="宋体" w:eastAsia="宋体" w:hAnsi="宋体" w:cs="宋体" w:hint="eastAsia"/>
          <w:b/>
          <w:bCs/>
          <w:sz w:val="24"/>
        </w:rPr>
        <w:t>（二）</w:t>
      </w:r>
      <w:r>
        <w:rPr>
          <w:rFonts w:ascii="宋体" w:eastAsia="宋体" w:hAnsi="宋体" w:cs="宋体" w:hint="eastAsia"/>
          <w:b/>
          <w:sz w:val="24"/>
        </w:rPr>
        <w:t>跆拳道</w:t>
      </w:r>
      <w:r>
        <w:rPr>
          <w:rFonts w:ascii="宋体" w:eastAsia="宋体" w:hAnsi="宋体" w:hint="eastAsia"/>
          <w:b/>
          <w:bCs/>
          <w:sz w:val="24"/>
        </w:rPr>
        <w:t>方向</w:t>
      </w:r>
      <w:r>
        <w:rPr>
          <w:rFonts w:ascii="宋体" w:eastAsia="宋体" w:hAnsi="宋体" w:cs="宋体" w:hint="eastAsia"/>
          <w:b/>
          <w:bCs/>
          <w:sz w:val="24"/>
        </w:rPr>
        <w:t>复试内容及评分标准</w:t>
      </w:r>
    </w:p>
    <w:p w14:paraId="0ABDF766" w14:textId="77777777" w:rsidR="00A52990" w:rsidRDefault="005B2E5D">
      <w:pPr>
        <w:ind w:firstLineChars="1100" w:firstLine="2640"/>
        <w:rPr>
          <w:rFonts w:ascii="宋体" w:eastAsia="宋体" w:hAnsi="宋体" w:cs="宋体"/>
          <w:sz w:val="24"/>
        </w:rPr>
      </w:pPr>
      <w:r>
        <w:rPr>
          <w:rFonts w:ascii="宋体" w:eastAsia="宋体" w:hAnsi="宋体" w:cs="宋体" w:hint="eastAsia"/>
          <w:sz w:val="24"/>
        </w:rPr>
        <w:t>表1-跆拳道专业综合能力评分标准</w:t>
      </w:r>
    </w:p>
    <w:tbl>
      <w:tblPr>
        <w:tblStyle w:val="a4"/>
        <w:tblW w:w="9106" w:type="dxa"/>
        <w:tblLayout w:type="fixed"/>
        <w:tblLook w:val="04A0" w:firstRow="1" w:lastRow="0" w:firstColumn="1" w:lastColumn="0" w:noHBand="0" w:noVBand="1"/>
      </w:tblPr>
      <w:tblGrid>
        <w:gridCol w:w="945"/>
        <w:gridCol w:w="1169"/>
        <w:gridCol w:w="944"/>
        <w:gridCol w:w="1663"/>
        <w:gridCol w:w="774"/>
        <w:gridCol w:w="3611"/>
      </w:tblGrid>
      <w:tr w:rsidR="00A52990" w14:paraId="267041B7" w14:textId="77777777">
        <w:tc>
          <w:tcPr>
            <w:tcW w:w="2116" w:type="dxa"/>
            <w:gridSpan w:val="2"/>
            <w:noWrap/>
          </w:tcPr>
          <w:p w14:paraId="34C8BB35"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类 别</w:t>
            </w:r>
          </w:p>
        </w:tc>
        <w:tc>
          <w:tcPr>
            <w:tcW w:w="945" w:type="dxa"/>
            <w:noWrap/>
          </w:tcPr>
          <w:p w14:paraId="13C29EBD"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分值</w:t>
            </w:r>
          </w:p>
        </w:tc>
        <w:tc>
          <w:tcPr>
            <w:tcW w:w="1665" w:type="dxa"/>
            <w:noWrap/>
          </w:tcPr>
          <w:p w14:paraId="2C506F9F"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单项内容</w:t>
            </w:r>
          </w:p>
        </w:tc>
        <w:tc>
          <w:tcPr>
            <w:tcW w:w="765" w:type="dxa"/>
            <w:noWrap/>
          </w:tcPr>
          <w:p w14:paraId="24D6F660"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分数</w:t>
            </w:r>
          </w:p>
        </w:tc>
        <w:tc>
          <w:tcPr>
            <w:tcW w:w="3615" w:type="dxa"/>
            <w:noWrap/>
          </w:tcPr>
          <w:p w14:paraId="65B68745" w14:textId="77777777" w:rsidR="00A52990" w:rsidRDefault="005B2E5D">
            <w:pPr>
              <w:jc w:val="center"/>
              <w:rPr>
                <w:rFonts w:ascii="宋体" w:eastAsia="宋体" w:hAnsi="宋体" w:cs="宋体"/>
                <w:sz w:val="24"/>
              </w:rPr>
            </w:pPr>
            <w:r>
              <w:rPr>
                <w:rFonts w:ascii="宋体" w:eastAsia="宋体" w:hAnsi="宋体" w:cs="宋体" w:hint="eastAsia"/>
                <w:sz w:val="24"/>
              </w:rPr>
              <w:t>评分标准</w:t>
            </w:r>
          </w:p>
        </w:tc>
      </w:tr>
      <w:tr w:rsidR="00A52990" w14:paraId="01474729" w14:textId="77777777">
        <w:trPr>
          <w:trHeight w:val="776"/>
        </w:trPr>
        <w:tc>
          <w:tcPr>
            <w:tcW w:w="2116" w:type="dxa"/>
            <w:gridSpan w:val="2"/>
            <w:vMerge w:val="restart"/>
            <w:noWrap/>
            <w:vAlign w:val="center"/>
          </w:tcPr>
          <w:p w14:paraId="3B95CAF8" w14:textId="77777777" w:rsidR="00A52990" w:rsidRDefault="005B2E5D">
            <w:pPr>
              <w:jc w:val="center"/>
              <w:rPr>
                <w:rFonts w:ascii="宋体" w:eastAsia="宋体" w:hAnsi="宋体" w:cs="宋体"/>
                <w:sz w:val="24"/>
              </w:rPr>
            </w:pPr>
            <w:r>
              <w:rPr>
                <w:rFonts w:ascii="宋体" w:eastAsia="宋体" w:hAnsi="宋体" w:cs="宋体" w:hint="eastAsia"/>
                <w:sz w:val="24"/>
              </w:rPr>
              <w:t>专</w:t>
            </w:r>
          </w:p>
          <w:p w14:paraId="7C985C7D" w14:textId="77777777" w:rsidR="00A52990" w:rsidRDefault="005B2E5D">
            <w:pPr>
              <w:jc w:val="center"/>
              <w:rPr>
                <w:rFonts w:ascii="宋体" w:eastAsia="宋体" w:hAnsi="宋体" w:cs="宋体"/>
                <w:sz w:val="24"/>
              </w:rPr>
            </w:pPr>
            <w:r>
              <w:rPr>
                <w:rFonts w:ascii="宋体" w:eastAsia="宋体" w:hAnsi="宋体" w:cs="宋体" w:hint="eastAsia"/>
                <w:sz w:val="24"/>
              </w:rPr>
              <w:t>项</w:t>
            </w:r>
          </w:p>
          <w:p w14:paraId="7C2123CA" w14:textId="77777777" w:rsidR="00A52990" w:rsidRDefault="005B2E5D">
            <w:pPr>
              <w:jc w:val="center"/>
              <w:rPr>
                <w:rFonts w:ascii="宋体" w:eastAsia="宋体" w:hAnsi="宋体" w:cs="宋体"/>
                <w:sz w:val="24"/>
              </w:rPr>
            </w:pPr>
            <w:r>
              <w:rPr>
                <w:rFonts w:ascii="宋体" w:eastAsia="宋体" w:hAnsi="宋体" w:cs="宋体" w:hint="eastAsia"/>
                <w:sz w:val="24"/>
              </w:rPr>
              <w:t>理</w:t>
            </w:r>
          </w:p>
          <w:p w14:paraId="1E66EA4E" w14:textId="77777777" w:rsidR="00A52990" w:rsidRDefault="005B2E5D">
            <w:pPr>
              <w:jc w:val="center"/>
              <w:rPr>
                <w:rFonts w:ascii="宋体" w:eastAsia="宋体" w:hAnsi="宋体" w:cs="宋体"/>
                <w:sz w:val="24"/>
              </w:rPr>
            </w:pPr>
            <w:r>
              <w:rPr>
                <w:rFonts w:ascii="宋体" w:eastAsia="宋体" w:hAnsi="宋体" w:cs="宋体" w:hint="eastAsia"/>
                <w:sz w:val="24"/>
              </w:rPr>
              <w:t>论</w:t>
            </w:r>
          </w:p>
          <w:p w14:paraId="6D3777CB" w14:textId="77777777" w:rsidR="00A52990" w:rsidRDefault="005B2E5D">
            <w:pPr>
              <w:jc w:val="center"/>
              <w:rPr>
                <w:rFonts w:ascii="宋体" w:eastAsia="宋体" w:hAnsi="宋体" w:cs="宋体"/>
                <w:sz w:val="24"/>
              </w:rPr>
            </w:pPr>
            <w:r>
              <w:rPr>
                <w:rFonts w:ascii="宋体" w:eastAsia="宋体" w:hAnsi="宋体" w:cs="宋体" w:hint="eastAsia"/>
                <w:sz w:val="24"/>
              </w:rPr>
              <w:t>知</w:t>
            </w:r>
          </w:p>
          <w:p w14:paraId="03FB8F33" w14:textId="77777777" w:rsidR="00A52990" w:rsidRDefault="005B2E5D">
            <w:pPr>
              <w:jc w:val="center"/>
              <w:rPr>
                <w:rFonts w:ascii="宋体" w:eastAsia="宋体" w:hAnsi="宋体" w:cs="宋体"/>
                <w:sz w:val="24"/>
              </w:rPr>
            </w:pPr>
            <w:r>
              <w:rPr>
                <w:rFonts w:ascii="宋体" w:eastAsia="宋体" w:hAnsi="宋体" w:cs="宋体" w:hint="eastAsia"/>
                <w:sz w:val="24"/>
              </w:rPr>
              <w:t>识</w:t>
            </w:r>
          </w:p>
          <w:p w14:paraId="64B15318" w14:textId="77777777" w:rsidR="00A52990" w:rsidRDefault="005B2E5D">
            <w:pPr>
              <w:jc w:val="center"/>
              <w:rPr>
                <w:rFonts w:ascii="宋体" w:eastAsia="宋体" w:hAnsi="宋体" w:cs="宋体"/>
                <w:sz w:val="24"/>
              </w:rPr>
            </w:pPr>
            <w:r>
              <w:rPr>
                <w:rFonts w:ascii="宋体" w:eastAsia="宋体" w:hAnsi="宋体" w:cs="宋体" w:hint="eastAsia"/>
                <w:sz w:val="24"/>
              </w:rPr>
              <w:t>简</w:t>
            </w:r>
          </w:p>
          <w:p w14:paraId="01CDA912" w14:textId="77777777" w:rsidR="00A52990" w:rsidRDefault="005B2E5D">
            <w:pPr>
              <w:jc w:val="center"/>
              <w:rPr>
                <w:rFonts w:ascii="宋体" w:eastAsia="宋体" w:hAnsi="宋体" w:cs="宋体"/>
                <w:sz w:val="24"/>
              </w:rPr>
            </w:pPr>
            <w:r>
              <w:rPr>
                <w:rFonts w:ascii="宋体" w:eastAsia="宋体" w:hAnsi="宋体" w:cs="宋体" w:hint="eastAsia"/>
                <w:sz w:val="24"/>
              </w:rPr>
              <w:t>答</w:t>
            </w:r>
          </w:p>
          <w:p w14:paraId="49DBD9DA" w14:textId="77777777" w:rsidR="00A52990" w:rsidRDefault="005B2E5D">
            <w:pPr>
              <w:jc w:val="center"/>
              <w:rPr>
                <w:rFonts w:ascii="宋体" w:eastAsia="宋体" w:hAnsi="宋体" w:cs="宋体"/>
                <w:sz w:val="24"/>
              </w:rPr>
            </w:pPr>
            <w:r>
              <w:rPr>
                <w:rFonts w:ascii="宋体" w:eastAsia="宋体" w:hAnsi="宋体" w:cs="宋体" w:hint="eastAsia"/>
                <w:sz w:val="24"/>
              </w:rPr>
              <w:t>、</w:t>
            </w:r>
          </w:p>
          <w:p w14:paraId="12415086" w14:textId="77777777" w:rsidR="00A52990" w:rsidRDefault="005B2E5D">
            <w:pPr>
              <w:jc w:val="center"/>
              <w:rPr>
                <w:rFonts w:ascii="宋体" w:eastAsia="宋体" w:hAnsi="宋体" w:cs="宋体"/>
                <w:sz w:val="24"/>
              </w:rPr>
            </w:pPr>
            <w:r>
              <w:rPr>
                <w:rFonts w:ascii="宋体" w:eastAsia="宋体" w:hAnsi="宋体" w:cs="宋体" w:hint="eastAsia"/>
                <w:sz w:val="24"/>
              </w:rPr>
              <w:t>问</w:t>
            </w:r>
          </w:p>
          <w:p w14:paraId="6EBAE45E" w14:textId="77777777" w:rsidR="00A52990" w:rsidRDefault="005B2E5D">
            <w:pPr>
              <w:jc w:val="center"/>
              <w:rPr>
                <w:rFonts w:ascii="宋体" w:eastAsia="宋体" w:hAnsi="宋体" w:cs="宋体"/>
                <w:sz w:val="24"/>
              </w:rPr>
            </w:pPr>
            <w:r>
              <w:rPr>
                <w:rFonts w:ascii="宋体" w:eastAsia="宋体" w:hAnsi="宋体" w:cs="宋体" w:hint="eastAsia"/>
                <w:sz w:val="24"/>
              </w:rPr>
              <w:t>答</w:t>
            </w:r>
          </w:p>
        </w:tc>
        <w:tc>
          <w:tcPr>
            <w:tcW w:w="945" w:type="dxa"/>
            <w:vMerge w:val="restart"/>
            <w:noWrap/>
            <w:vAlign w:val="center"/>
          </w:tcPr>
          <w:p w14:paraId="12D7D320" w14:textId="77777777" w:rsidR="00A52990" w:rsidRDefault="00A52990">
            <w:pPr>
              <w:spacing w:line="360" w:lineRule="auto"/>
              <w:jc w:val="center"/>
              <w:rPr>
                <w:rFonts w:ascii="宋体" w:eastAsia="宋体" w:hAnsi="宋体" w:cs="宋体"/>
                <w:sz w:val="24"/>
              </w:rPr>
            </w:pPr>
          </w:p>
          <w:p w14:paraId="7CCB3888" w14:textId="77777777" w:rsidR="00A52990" w:rsidRDefault="00A52990">
            <w:pPr>
              <w:spacing w:line="360" w:lineRule="auto"/>
              <w:jc w:val="center"/>
              <w:rPr>
                <w:rFonts w:ascii="宋体" w:eastAsia="宋体" w:hAnsi="宋体" w:cs="宋体"/>
                <w:sz w:val="24"/>
              </w:rPr>
            </w:pPr>
          </w:p>
          <w:p w14:paraId="1B44A54E"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50分</w:t>
            </w:r>
          </w:p>
        </w:tc>
        <w:tc>
          <w:tcPr>
            <w:tcW w:w="1665" w:type="dxa"/>
            <w:noWrap/>
            <w:vAlign w:val="center"/>
          </w:tcPr>
          <w:p w14:paraId="33866A64"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外国语自</w:t>
            </w:r>
          </w:p>
          <w:p w14:paraId="46AC5BFD"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我介绍</w:t>
            </w:r>
          </w:p>
        </w:tc>
        <w:tc>
          <w:tcPr>
            <w:tcW w:w="765" w:type="dxa"/>
            <w:noWrap/>
            <w:vAlign w:val="center"/>
          </w:tcPr>
          <w:p w14:paraId="5D51D4B2"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20</w:t>
            </w:r>
          </w:p>
        </w:tc>
        <w:tc>
          <w:tcPr>
            <w:tcW w:w="3615" w:type="dxa"/>
            <w:vMerge w:val="restart"/>
            <w:noWrap/>
          </w:tcPr>
          <w:p w14:paraId="27599E10" w14:textId="77777777" w:rsidR="00A52990" w:rsidRDefault="00A52990">
            <w:pPr>
              <w:rPr>
                <w:rFonts w:ascii="宋体" w:eastAsia="宋体" w:hAnsi="宋体" w:cs="宋体"/>
                <w:sz w:val="24"/>
              </w:rPr>
            </w:pPr>
          </w:p>
          <w:p w14:paraId="341186C8" w14:textId="77777777" w:rsidR="00A52990" w:rsidRDefault="005B2E5D">
            <w:pPr>
              <w:numPr>
                <w:ilvl w:val="0"/>
                <w:numId w:val="2"/>
              </w:numPr>
              <w:rPr>
                <w:rFonts w:ascii="宋体" w:eastAsia="宋体" w:hAnsi="宋体" w:cs="宋体"/>
                <w:sz w:val="24"/>
              </w:rPr>
            </w:pPr>
            <w:r>
              <w:rPr>
                <w:rFonts w:ascii="宋体" w:eastAsia="宋体" w:hAnsi="宋体" w:cs="宋体" w:hint="eastAsia"/>
                <w:sz w:val="24"/>
              </w:rPr>
              <w:t>考生语言表达能力、知识全面性、应变能力。</w:t>
            </w:r>
          </w:p>
          <w:p w14:paraId="1F6C7EA0" w14:textId="77777777" w:rsidR="00A52990" w:rsidRDefault="005B2E5D">
            <w:pPr>
              <w:rPr>
                <w:rFonts w:ascii="宋体" w:eastAsia="宋体" w:hAnsi="宋体" w:cs="宋体"/>
                <w:sz w:val="24"/>
              </w:rPr>
            </w:pPr>
            <w:r>
              <w:rPr>
                <w:rFonts w:ascii="宋体" w:eastAsia="宋体" w:hAnsi="宋体" w:cs="宋体" w:hint="eastAsia"/>
                <w:sz w:val="24"/>
              </w:rPr>
              <w:t>2.问题回答；贴切些、合理性、专业性。</w:t>
            </w:r>
          </w:p>
          <w:p w14:paraId="20427D0B" w14:textId="77777777" w:rsidR="00A52990" w:rsidRDefault="005B2E5D">
            <w:pPr>
              <w:rPr>
                <w:rFonts w:ascii="宋体" w:eastAsia="宋体" w:hAnsi="宋体" w:cs="宋体"/>
                <w:sz w:val="24"/>
              </w:rPr>
            </w:pPr>
            <w:r>
              <w:rPr>
                <w:rFonts w:ascii="宋体" w:eastAsia="宋体" w:hAnsi="宋体" w:cs="宋体" w:hint="eastAsia"/>
                <w:sz w:val="24"/>
              </w:rPr>
              <w:t>3.回答问题层次性、清晰性、果断性。</w:t>
            </w:r>
          </w:p>
          <w:p w14:paraId="31C3DC53" w14:textId="77777777" w:rsidR="00A52990" w:rsidRDefault="005B2E5D">
            <w:pPr>
              <w:rPr>
                <w:rFonts w:ascii="宋体" w:eastAsia="宋体" w:hAnsi="宋体" w:cs="宋体"/>
                <w:sz w:val="24"/>
              </w:rPr>
            </w:pPr>
            <w:r>
              <w:rPr>
                <w:rFonts w:ascii="宋体" w:eastAsia="宋体" w:hAnsi="宋体" w:cs="宋体" w:hint="eastAsia"/>
                <w:sz w:val="24"/>
              </w:rPr>
              <w:t>4.回答问题具体性、全面性、科学性。</w:t>
            </w:r>
          </w:p>
          <w:p w14:paraId="41E82103" w14:textId="77777777" w:rsidR="00A52990" w:rsidRDefault="00A52990">
            <w:pPr>
              <w:rPr>
                <w:rFonts w:ascii="宋体" w:eastAsia="宋体" w:hAnsi="宋体" w:cs="宋体"/>
                <w:sz w:val="24"/>
              </w:rPr>
            </w:pPr>
          </w:p>
        </w:tc>
      </w:tr>
      <w:tr w:rsidR="00A52990" w14:paraId="6B6FDCE3" w14:textId="77777777">
        <w:trPr>
          <w:trHeight w:val="611"/>
        </w:trPr>
        <w:tc>
          <w:tcPr>
            <w:tcW w:w="2116" w:type="dxa"/>
            <w:gridSpan w:val="2"/>
            <w:vMerge/>
            <w:noWrap/>
            <w:vAlign w:val="center"/>
          </w:tcPr>
          <w:p w14:paraId="2681A5EB" w14:textId="77777777" w:rsidR="00A52990" w:rsidRDefault="00A52990">
            <w:pPr>
              <w:spacing w:line="360" w:lineRule="auto"/>
              <w:jc w:val="center"/>
              <w:rPr>
                <w:rFonts w:ascii="宋体" w:eastAsia="宋体" w:hAnsi="宋体" w:cs="宋体"/>
                <w:sz w:val="24"/>
              </w:rPr>
            </w:pPr>
          </w:p>
        </w:tc>
        <w:tc>
          <w:tcPr>
            <w:tcW w:w="945" w:type="dxa"/>
            <w:vMerge/>
            <w:noWrap/>
            <w:vAlign w:val="center"/>
          </w:tcPr>
          <w:p w14:paraId="56C700C9" w14:textId="77777777" w:rsidR="00A52990" w:rsidRDefault="00A52990">
            <w:pPr>
              <w:spacing w:line="360" w:lineRule="auto"/>
              <w:jc w:val="center"/>
              <w:rPr>
                <w:rFonts w:ascii="宋体" w:eastAsia="宋体" w:hAnsi="宋体" w:cs="宋体"/>
                <w:sz w:val="24"/>
              </w:rPr>
            </w:pPr>
          </w:p>
        </w:tc>
        <w:tc>
          <w:tcPr>
            <w:tcW w:w="1665" w:type="dxa"/>
            <w:noWrap/>
            <w:vAlign w:val="center"/>
          </w:tcPr>
          <w:p w14:paraId="2B761140"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准确性</w:t>
            </w:r>
          </w:p>
          <w:p w14:paraId="6B808789" w14:textId="77777777" w:rsidR="00A52990" w:rsidRDefault="00A52990">
            <w:pPr>
              <w:spacing w:line="360" w:lineRule="auto"/>
              <w:jc w:val="center"/>
              <w:rPr>
                <w:rFonts w:ascii="宋体" w:eastAsia="宋体" w:hAnsi="宋体" w:cs="宋体"/>
                <w:sz w:val="24"/>
              </w:rPr>
            </w:pPr>
          </w:p>
        </w:tc>
        <w:tc>
          <w:tcPr>
            <w:tcW w:w="765" w:type="dxa"/>
            <w:noWrap/>
            <w:vAlign w:val="center"/>
          </w:tcPr>
          <w:p w14:paraId="3CDC70F4"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10</w:t>
            </w:r>
          </w:p>
        </w:tc>
        <w:tc>
          <w:tcPr>
            <w:tcW w:w="3615" w:type="dxa"/>
            <w:vMerge/>
            <w:noWrap/>
          </w:tcPr>
          <w:p w14:paraId="6FE626EA" w14:textId="77777777" w:rsidR="00A52990" w:rsidRDefault="00A52990">
            <w:pPr>
              <w:rPr>
                <w:rFonts w:ascii="宋体" w:eastAsia="宋体" w:hAnsi="宋体" w:cs="宋体"/>
                <w:sz w:val="24"/>
              </w:rPr>
            </w:pPr>
          </w:p>
        </w:tc>
      </w:tr>
      <w:tr w:rsidR="00A52990" w14:paraId="10C5E305" w14:textId="77777777">
        <w:trPr>
          <w:trHeight w:val="706"/>
        </w:trPr>
        <w:tc>
          <w:tcPr>
            <w:tcW w:w="2116" w:type="dxa"/>
            <w:gridSpan w:val="2"/>
            <w:vMerge/>
            <w:noWrap/>
            <w:vAlign w:val="center"/>
          </w:tcPr>
          <w:p w14:paraId="3D79D04C" w14:textId="77777777" w:rsidR="00A52990" w:rsidRDefault="00A52990">
            <w:pPr>
              <w:spacing w:line="360" w:lineRule="auto"/>
              <w:jc w:val="center"/>
              <w:rPr>
                <w:rFonts w:ascii="宋体" w:eastAsia="宋体" w:hAnsi="宋体" w:cs="宋体"/>
                <w:sz w:val="24"/>
              </w:rPr>
            </w:pPr>
          </w:p>
        </w:tc>
        <w:tc>
          <w:tcPr>
            <w:tcW w:w="945" w:type="dxa"/>
            <w:vMerge/>
            <w:noWrap/>
            <w:vAlign w:val="center"/>
          </w:tcPr>
          <w:p w14:paraId="0538D9BE" w14:textId="77777777" w:rsidR="00A52990" w:rsidRDefault="00A52990">
            <w:pPr>
              <w:spacing w:line="360" w:lineRule="auto"/>
              <w:jc w:val="center"/>
              <w:rPr>
                <w:rFonts w:ascii="宋体" w:eastAsia="宋体" w:hAnsi="宋体" w:cs="宋体"/>
                <w:sz w:val="24"/>
              </w:rPr>
            </w:pPr>
          </w:p>
        </w:tc>
        <w:tc>
          <w:tcPr>
            <w:tcW w:w="1665" w:type="dxa"/>
            <w:noWrap/>
            <w:vAlign w:val="center"/>
          </w:tcPr>
          <w:p w14:paraId="7105F13D"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逻辑性</w:t>
            </w:r>
          </w:p>
          <w:p w14:paraId="0C04993D" w14:textId="77777777" w:rsidR="00A52990" w:rsidRDefault="00A52990">
            <w:pPr>
              <w:spacing w:line="360" w:lineRule="auto"/>
              <w:jc w:val="center"/>
              <w:rPr>
                <w:rFonts w:ascii="宋体" w:eastAsia="宋体" w:hAnsi="宋体" w:cs="宋体"/>
                <w:sz w:val="24"/>
              </w:rPr>
            </w:pPr>
          </w:p>
        </w:tc>
        <w:tc>
          <w:tcPr>
            <w:tcW w:w="765" w:type="dxa"/>
            <w:noWrap/>
            <w:vAlign w:val="center"/>
          </w:tcPr>
          <w:p w14:paraId="2777782D"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10</w:t>
            </w:r>
          </w:p>
        </w:tc>
        <w:tc>
          <w:tcPr>
            <w:tcW w:w="3615" w:type="dxa"/>
            <w:vMerge/>
            <w:noWrap/>
          </w:tcPr>
          <w:p w14:paraId="2D4A26F9" w14:textId="77777777" w:rsidR="00A52990" w:rsidRDefault="00A52990">
            <w:pPr>
              <w:rPr>
                <w:rFonts w:ascii="宋体" w:eastAsia="宋体" w:hAnsi="宋体" w:cs="宋体"/>
                <w:sz w:val="24"/>
              </w:rPr>
            </w:pPr>
          </w:p>
        </w:tc>
      </w:tr>
      <w:tr w:rsidR="00A52990" w14:paraId="5E6EE938" w14:textId="77777777">
        <w:trPr>
          <w:trHeight w:val="596"/>
        </w:trPr>
        <w:tc>
          <w:tcPr>
            <w:tcW w:w="2116" w:type="dxa"/>
            <w:gridSpan w:val="2"/>
            <w:vMerge/>
            <w:noWrap/>
            <w:vAlign w:val="center"/>
          </w:tcPr>
          <w:p w14:paraId="12A2F203" w14:textId="77777777" w:rsidR="00A52990" w:rsidRDefault="00A52990">
            <w:pPr>
              <w:spacing w:line="360" w:lineRule="auto"/>
              <w:jc w:val="center"/>
              <w:rPr>
                <w:rFonts w:ascii="宋体" w:eastAsia="宋体" w:hAnsi="宋体" w:cs="宋体"/>
                <w:sz w:val="24"/>
              </w:rPr>
            </w:pPr>
          </w:p>
        </w:tc>
        <w:tc>
          <w:tcPr>
            <w:tcW w:w="945" w:type="dxa"/>
            <w:vMerge/>
            <w:noWrap/>
            <w:vAlign w:val="center"/>
          </w:tcPr>
          <w:p w14:paraId="102B239A" w14:textId="77777777" w:rsidR="00A52990" w:rsidRDefault="00A52990">
            <w:pPr>
              <w:spacing w:line="360" w:lineRule="auto"/>
              <w:jc w:val="center"/>
              <w:rPr>
                <w:rFonts w:ascii="宋体" w:eastAsia="宋体" w:hAnsi="宋体" w:cs="宋体"/>
                <w:sz w:val="24"/>
              </w:rPr>
            </w:pPr>
          </w:p>
        </w:tc>
        <w:tc>
          <w:tcPr>
            <w:tcW w:w="1665" w:type="dxa"/>
            <w:noWrap/>
            <w:vAlign w:val="center"/>
          </w:tcPr>
          <w:p w14:paraId="62017B7F"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针对性</w:t>
            </w:r>
          </w:p>
        </w:tc>
        <w:tc>
          <w:tcPr>
            <w:tcW w:w="765" w:type="dxa"/>
            <w:noWrap/>
            <w:vAlign w:val="center"/>
          </w:tcPr>
          <w:p w14:paraId="6DEBABF3"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10</w:t>
            </w:r>
          </w:p>
          <w:p w14:paraId="053069F0" w14:textId="77777777" w:rsidR="00A52990" w:rsidRDefault="00A52990">
            <w:pPr>
              <w:spacing w:line="360" w:lineRule="auto"/>
              <w:jc w:val="center"/>
              <w:rPr>
                <w:rFonts w:ascii="宋体" w:eastAsia="宋体" w:hAnsi="宋体" w:cs="宋体"/>
                <w:sz w:val="24"/>
              </w:rPr>
            </w:pPr>
          </w:p>
        </w:tc>
        <w:tc>
          <w:tcPr>
            <w:tcW w:w="3615" w:type="dxa"/>
            <w:vMerge/>
            <w:noWrap/>
          </w:tcPr>
          <w:p w14:paraId="2D5CDBF4" w14:textId="77777777" w:rsidR="00A52990" w:rsidRDefault="00A52990">
            <w:pPr>
              <w:rPr>
                <w:rFonts w:ascii="宋体" w:eastAsia="宋体" w:hAnsi="宋体" w:cs="宋体"/>
                <w:sz w:val="24"/>
              </w:rPr>
            </w:pPr>
          </w:p>
        </w:tc>
      </w:tr>
      <w:tr w:rsidR="00A52990" w14:paraId="3951B9D2" w14:textId="77777777">
        <w:trPr>
          <w:trHeight w:val="1654"/>
        </w:trPr>
        <w:tc>
          <w:tcPr>
            <w:tcW w:w="946" w:type="dxa"/>
            <w:vMerge w:val="restart"/>
            <w:noWrap/>
            <w:vAlign w:val="center"/>
          </w:tcPr>
          <w:p w14:paraId="5FF5F16B" w14:textId="77777777" w:rsidR="00A52990" w:rsidRDefault="00A52990">
            <w:pPr>
              <w:jc w:val="center"/>
              <w:rPr>
                <w:rFonts w:ascii="宋体" w:eastAsia="宋体" w:hAnsi="宋体" w:cs="宋体"/>
                <w:sz w:val="24"/>
              </w:rPr>
            </w:pPr>
          </w:p>
          <w:p w14:paraId="793B7B2C" w14:textId="77777777" w:rsidR="00A52990" w:rsidRDefault="00A52990">
            <w:pPr>
              <w:jc w:val="center"/>
              <w:rPr>
                <w:rFonts w:ascii="宋体" w:eastAsia="宋体" w:hAnsi="宋体" w:cs="宋体"/>
                <w:sz w:val="24"/>
              </w:rPr>
            </w:pPr>
          </w:p>
          <w:p w14:paraId="79F13700" w14:textId="77777777" w:rsidR="00A52990" w:rsidRDefault="005B2E5D">
            <w:pPr>
              <w:jc w:val="center"/>
              <w:rPr>
                <w:rFonts w:ascii="宋体" w:eastAsia="宋体" w:hAnsi="宋体" w:cs="宋体"/>
                <w:sz w:val="24"/>
              </w:rPr>
            </w:pPr>
            <w:r>
              <w:rPr>
                <w:rFonts w:ascii="宋体" w:eastAsia="宋体" w:hAnsi="宋体" w:cs="宋体" w:hint="eastAsia"/>
                <w:sz w:val="24"/>
              </w:rPr>
              <w:t>运</w:t>
            </w:r>
          </w:p>
          <w:p w14:paraId="35D7EA1F" w14:textId="77777777" w:rsidR="00A52990" w:rsidRDefault="005B2E5D">
            <w:pPr>
              <w:jc w:val="center"/>
              <w:rPr>
                <w:rFonts w:ascii="宋体" w:eastAsia="宋体" w:hAnsi="宋体" w:cs="宋体"/>
                <w:sz w:val="24"/>
              </w:rPr>
            </w:pPr>
            <w:r>
              <w:rPr>
                <w:rFonts w:ascii="宋体" w:eastAsia="宋体" w:hAnsi="宋体" w:cs="宋体" w:hint="eastAsia"/>
                <w:sz w:val="24"/>
              </w:rPr>
              <w:t>动</w:t>
            </w:r>
          </w:p>
          <w:p w14:paraId="373D6920" w14:textId="77777777" w:rsidR="00A52990" w:rsidRDefault="005B2E5D">
            <w:pPr>
              <w:jc w:val="center"/>
              <w:rPr>
                <w:rFonts w:ascii="宋体" w:eastAsia="宋体" w:hAnsi="宋体" w:cs="宋体"/>
                <w:sz w:val="24"/>
              </w:rPr>
            </w:pPr>
            <w:r>
              <w:rPr>
                <w:rFonts w:ascii="宋体" w:eastAsia="宋体" w:hAnsi="宋体" w:cs="宋体" w:hint="eastAsia"/>
                <w:sz w:val="24"/>
              </w:rPr>
              <w:t>技</w:t>
            </w:r>
          </w:p>
          <w:p w14:paraId="49F6BD80" w14:textId="77777777" w:rsidR="00A52990" w:rsidRDefault="005B2E5D">
            <w:pPr>
              <w:jc w:val="center"/>
              <w:rPr>
                <w:rFonts w:ascii="宋体" w:eastAsia="宋体" w:hAnsi="宋体" w:cs="宋体"/>
                <w:sz w:val="24"/>
              </w:rPr>
            </w:pPr>
            <w:r>
              <w:rPr>
                <w:rFonts w:ascii="宋体" w:eastAsia="宋体" w:hAnsi="宋体" w:cs="宋体" w:hint="eastAsia"/>
                <w:sz w:val="24"/>
              </w:rPr>
              <w:t>能</w:t>
            </w:r>
          </w:p>
          <w:p w14:paraId="19D0BF47" w14:textId="77777777" w:rsidR="00A52990" w:rsidRDefault="005B2E5D">
            <w:pPr>
              <w:jc w:val="center"/>
              <w:rPr>
                <w:rFonts w:ascii="宋体" w:eastAsia="宋体" w:hAnsi="宋体" w:cs="宋体"/>
                <w:sz w:val="24"/>
              </w:rPr>
            </w:pPr>
            <w:r>
              <w:rPr>
                <w:rFonts w:ascii="宋体" w:eastAsia="宋体" w:hAnsi="宋体" w:cs="宋体" w:hint="eastAsia"/>
                <w:sz w:val="24"/>
              </w:rPr>
              <w:t>水</w:t>
            </w:r>
          </w:p>
          <w:p w14:paraId="7846D038" w14:textId="77777777" w:rsidR="00A52990" w:rsidRDefault="005B2E5D">
            <w:pPr>
              <w:jc w:val="center"/>
              <w:rPr>
                <w:rFonts w:ascii="宋体" w:eastAsia="宋体" w:hAnsi="宋体" w:cs="宋体"/>
                <w:sz w:val="24"/>
              </w:rPr>
            </w:pPr>
            <w:r>
              <w:rPr>
                <w:rFonts w:ascii="宋体" w:eastAsia="宋体" w:hAnsi="宋体" w:cs="宋体" w:hint="eastAsia"/>
                <w:sz w:val="24"/>
              </w:rPr>
              <w:t>平</w:t>
            </w:r>
          </w:p>
          <w:p w14:paraId="4FAEF4D8" w14:textId="77777777" w:rsidR="00A52990" w:rsidRDefault="00A52990">
            <w:pPr>
              <w:jc w:val="center"/>
              <w:rPr>
                <w:rFonts w:ascii="宋体" w:eastAsia="宋体" w:hAnsi="宋体" w:cs="宋体"/>
                <w:sz w:val="24"/>
              </w:rPr>
            </w:pPr>
          </w:p>
        </w:tc>
        <w:tc>
          <w:tcPr>
            <w:tcW w:w="1170" w:type="dxa"/>
            <w:noWrap/>
            <w:vAlign w:val="center"/>
          </w:tcPr>
          <w:p w14:paraId="05F3F018" w14:textId="77777777" w:rsidR="00A52990" w:rsidRDefault="005B2E5D">
            <w:pPr>
              <w:jc w:val="center"/>
              <w:rPr>
                <w:rFonts w:ascii="宋体" w:eastAsia="宋体" w:hAnsi="宋体" w:cs="宋体"/>
                <w:sz w:val="24"/>
              </w:rPr>
            </w:pPr>
            <w:r>
              <w:rPr>
                <w:rFonts w:ascii="宋体" w:eastAsia="宋体" w:hAnsi="宋体" w:cs="宋体" w:hint="eastAsia"/>
                <w:sz w:val="24"/>
              </w:rPr>
              <w:t>品</w:t>
            </w:r>
          </w:p>
          <w:p w14:paraId="7A4E723A" w14:textId="77777777" w:rsidR="00A52990" w:rsidRDefault="005B2E5D">
            <w:pPr>
              <w:jc w:val="center"/>
              <w:rPr>
                <w:rFonts w:ascii="宋体" w:eastAsia="宋体" w:hAnsi="宋体" w:cs="宋体"/>
                <w:sz w:val="24"/>
              </w:rPr>
            </w:pPr>
            <w:r>
              <w:rPr>
                <w:rFonts w:ascii="宋体" w:eastAsia="宋体" w:hAnsi="宋体" w:cs="宋体" w:hint="eastAsia"/>
                <w:sz w:val="24"/>
              </w:rPr>
              <w:t>势</w:t>
            </w:r>
          </w:p>
          <w:p w14:paraId="2E810D0A" w14:textId="77777777" w:rsidR="00A52990" w:rsidRDefault="005B2E5D">
            <w:pPr>
              <w:jc w:val="center"/>
              <w:rPr>
                <w:rFonts w:ascii="宋体" w:eastAsia="宋体" w:hAnsi="宋体" w:cs="宋体"/>
                <w:sz w:val="24"/>
              </w:rPr>
            </w:pPr>
            <w:r>
              <w:rPr>
                <w:rFonts w:ascii="宋体" w:eastAsia="宋体" w:hAnsi="宋体" w:cs="宋体" w:hint="eastAsia"/>
                <w:sz w:val="24"/>
              </w:rPr>
              <w:t>演</w:t>
            </w:r>
          </w:p>
          <w:p w14:paraId="27DDF6C0" w14:textId="77777777" w:rsidR="00A52990" w:rsidRDefault="005B2E5D">
            <w:pPr>
              <w:jc w:val="center"/>
              <w:rPr>
                <w:rFonts w:ascii="宋体" w:eastAsia="宋体" w:hAnsi="宋体" w:cs="宋体"/>
                <w:sz w:val="24"/>
              </w:rPr>
            </w:pPr>
            <w:r>
              <w:rPr>
                <w:rFonts w:ascii="宋体" w:eastAsia="宋体" w:hAnsi="宋体" w:cs="宋体" w:hint="eastAsia"/>
                <w:sz w:val="24"/>
              </w:rPr>
              <w:t>练</w:t>
            </w:r>
          </w:p>
          <w:p w14:paraId="094FED7C" w14:textId="77777777" w:rsidR="00A52990" w:rsidRDefault="00A52990">
            <w:pPr>
              <w:jc w:val="center"/>
              <w:rPr>
                <w:rFonts w:ascii="宋体" w:eastAsia="宋体" w:hAnsi="宋体" w:cs="宋体"/>
                <w:sz w:val="24"/>
              </w:rPr>
            </w:pPr>
          </w:p>
        </w:tc>
        <w:tc>
          <w:tcPr>
            <w:tcW w:w="945" w:type="dxa"/>
            <w:vMerge w:val="restart"/>
            <w:noWrap/>
            <w:vAlign w:val="center"/>
          </w:tcPr>
          <w:p w14:paraId="5A565755" w14:textId="77777777" w:rsidR="00A52990" w:rsidRDefault="00A52990">
            <w:pPr>
              <w:spacing w:line="360" w:lineRule="auto"/>
              <w:jc w:val="center"/>
              <w:rPr>
                <w:rFonts w:ascii="宋体" w:eastAsia="宋体" w:hAnsi="宋体" w:cs="宋体"/>
                <w:sz w:val="24"/>
              </w:rPr>
            </w:pPr>
          </w:p>
          <w:p w14:paraId="3D6134F1"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50分</w:t>
            </w:r>
          </w:p>
        </w:tc>
        <w:tc>
          <w:tcPr>
            <w:tcW w:w="1655" w:type="dxa"/>
            <w:noWrap/>
          </w:tcPr>
          <w:p w14:paraId="5538CBF4" w14:textId="77777777" w:rsidR="00A52990" w:rsidRDefault="005B2E5D">
            <w:pPr>
              <w:rPr>
                <w:rFonts w:ascii="宋体" w:eastAsia="宋体" w:hAnsi="宋体" w:cs="宋体"/>
                <w:sz w:val="24"/>
              </w:rPr>
            </w:pPr>
            <w:r>
              <w:rPr>
                <w:rFonts w:ascii="宋体" w:eastAsia="宋体" w:hAnsi="宋体" w:cs="宋体" w:hint="eastAsia"/>
                <w:sz w:val="24"/>
              </w:rPr>
              <w:t>1.太极一至八章任选一章。</w:t>
            </w:r>
          </w:p>
          <w:p w14:paraId="7EF537A3" w14:textId="77777777" w:rsidR="00A52990" w:rsidRDefault="005B2E5D">
            <w:pPr>
              <w:rPr>
                <w:rFonts w:ascii="宋体" w:eastAsia="宋体" w:hAnsi="宋体" w:cs="宋体"/>
                <w:sz w:val="24"/>
              </w:rPr>
            </w:pPr>
            <w:r>
              <w:rPr>
                <w:rFonts w:ascii="宋体" w:eastAsia="宋体" w:hAnsi="宋体" w:cs="宋体" w:hint="eastAsia"/>
                <w:sz w:val="24"/>
              </w:rPr>
              <w:t>2.金刚、太白、平原任选一套。</w:t>
            </w:r>
          </w:p>
          <w:p w14:paraId="20646CEA" w14:textId="77777777" w:rsidR="00A52990" w:rsidRDefault="00A52990">
            <w:pPr>
              <w:spacing w:line="360" w:lineRule="auto"/>
              <w:rPr>
                <w:rFonts w:ascii="宋体" w:eastAsia="宋体" w:hAnsi="宋体" w:cs="宋体"/>
                <w:sz w:val="24"/>
              </w:rPr>
            </w:pPr>
          </w:p>
        </w:tc>
        <w:tc>
          <w:tcPr>
            <w:tcW w:w="775" w:type="dxa"/>
            <w:noWrap/>
          </w:tcPr>
          <w:p w14:paraId="47B31ADC" w14:textId="77777777" w:rsidR="00A52990" w:rsidRDefault="00A52990">
            <w:pPr>
              <w:spacing w:line="360" w:lineRule="auto"/>
              <w:ind w:firstLineChars="100" w:firstLine="240"/>
              <w:rPr>
                <w:rFonts w:ascii="宋体" w:eastAsia="宋体" w:hAnsi="宋体" w:cs="宋体"/>
                <w:sz w:val="24"/>
              </w:rPr>
            </w:pPr>
          </w:p>
          <w:p w14:paraId="3D1A3932" w14:textId="77777777" w:rsidR="00A52990" w:rsidRDefault="005B2E5D">
            <w:pPr>
              <w:spacing w:line="360" w:lineRule="auto"/>
              <w:ind w:firstLineChars="100" w:firstLine="240"/>
              <w:rPr>
                <w:rFonts w:ascii="宋体" w:eastAsia="宋体" w:hAnsi="宋体" w:cs="宋体"/>
                <w:sz w:val="24"/>
              </w:rPr>
            </w:pPr>
            <w:r>
              <w:rPr>
                <w:rFonts w:ascii="宋体" w:eastAsia="宋体" w:hAnsi="宋体" w:cs="宋体" w:hint="eastAsia"/>
                <w:sz w:val="24"/>
              </w:rPr>
              <w:t>15</w:t>
            </w:r>
          </w:p>
        </w:tc>
        <w:tc>
          <w:tcPr>
            <w:tcW w:w="3615" w:type="dxa"/>
            <w:noWrap/>
          </w:tcPr>
          <w:p w14:paraId="321113BF" w14:textId="77777777" w:rsidR="00A52990" w:rsidRDefault="005B2E5D">
            <w:pPr>
              <w:rPr>
                <w:rFonts w:ascii="宋体" w:eastAsia="宋体" w:hAnsi="宋体" w:cs="宋体"/>
                <w:sz w:val="24"/>
              </w:rPr>
            </w:pPr>
            <w:r>
              <w:rPr>
                <w:rFonts w:ascii="宋体" w:eastAsia="宋体" w:hAnsi="宋体" w:cs="宋体" w:hint="eastAsia"/>
                <w:sz w:val="24"/>
              </w:rPr>
              <w:t>1.演练技术的规范、合理，充分展现整体章节的刚、柔、缓、急特点以及路线的准确度。</w:t>
            </w:r>
          </w:p>
          <w:p w14:paraId="542F6565" w14:textId="77777777" w:rsidR="00A52990" w:rsidRDefault="005B2E5D">
            <w:pPr>
              <w:rPr>
                <w:rFonts w:ascii="宋体" w:eastAsia="宋体" w:hAnsi="宋体" w:cs="宋体"/>
                <w:sz w:val="24"/>
              </w:rPr>
            </w:pPr>
            <w:r>
              <w:rPr>
                <w:rFonts w:ascii="宋体" w:eastAsia="宋体" w:hAnsi="宋体" w:cs="宋体" w:hint="eastAsia"/>
                <w:sz w:val="24"/>
              </w:rPr>
              <w:t>2.演练过程中气与力的衔接程度，体现跆拳道礼节与精、气、神。</w:t>
            </w:r>
          </w:p>
        </w:tc>
      </w:tr>
      <w:tr w:rsidR="00A52990" w14:paraId="6A86B7E7" w14:textId="77777777">
        <w:trPr>
          <w:trHeight w:val="819"/>
        </w:trPr>
        <w:tc>
          <w:tcPr>
            <w:tcW w:w="946" w:type="dxa"/>
            <w:vMerge/>
            <w:noWrap/>
          </w:tcPr>
          <w:p w14:paraId="0F5276DF" w14:textId="77777777" w:rsidR="00A52990" w:rsidRDefault="00A52990">
            <w:pPr>
              <w:jc w:val="center"/>
              <w:rPr>
                <w:rFonts w:ascii="宋体" w:eastAsia="宋体" w:hAnsi="宋体" w:cs="宋体"/>
                <w:sz w:val="24"/>
              </w:rPr>
            </w:pPr>
          </w:p>
        </w:tc>
        <w:tc>
          <w:tcPr>
            <w:tcW w:w="1170" w:type="dxa"/>
            <w:vMerge w:val="restart"/>
            <w:noWrap/>
            <w:vAlign w:val="center"/>
          </w:tcPr>
          <w:p w14:paraId="69A70AB9" w14:textId="77777777" w:rsidR="00A52990" w:rsidRDefault="005B2E5D">
            <w:pPr>
              <w:jc w:val="center"/>
              <w:rPr>
                <w:rFonts w:ascii="宋体" w:eastAsia="宋体" w:hAnsi="宋体" w:cs="宋体"/>
                <w:sz w:val="24"/>
              </w:rPr>
            </w:pPr>
            <w:r>
              <w:rPr>
                <w:rFonts w:ascii="宋体" w:eastAsia="宋体" w:hAnsi="宋体" w:cs="宋体" w:hint="eastAsia"/>
                <w:sz w:val="24"/>
              </w:rPr>
              <w:t>组</w:t>
            </w:r>
          </w:p>
          <w:p w14:paraId="48534083" w14:textId="77777777" w:rsidR="00A52990" w:rsidRDefault="005B2E5D">
            <w:pPr>
              <w:jc w:val="center"/>
              <w:rPr>
                <w:rFonts w:ascii="宋体" w:eastAsia="宋体" w:hAnsi="宋体" w:cs="宋体"/>
                <w:sz w:val="24"/>
              </w:rPr>
            </w:pPr>
            <w:r>
              <w:rPr>
                <w:rFonts w:ascii="宋体" w:eastAsia="宋体" w:hAnsi="宋体" w:cs="宋体" w:hint="eastAsia"/>
                <w:sz w:val="24"/>
              </w:rPr>
              <w:t>合</w:t>
            </w:r>
          </w:p>
          <w:p w14:paraId="3CDEAB3F" w14:textId="77777777" w:rsidR="00A52990" w:rsidRDefault="005B2E5D">
            <w:pPr>
              <w:jc w:val="center"/>
              <w:rPr>
                <w:rFonts w:ascii="宋体" w:eastAsia="宋体" w:hAnsi="宋体" w:cs="宋体"/>
                <w:sz w:val="24"/>
              </w:rPr>
            </w:pPr>
            <w:r>
              <w:rPr>
                <w:rFonts w:ascii="宋体" w:eastAsia="宋体" w:hAnsi="宋体" w:cs="宋体" w:hint="eastAsia"/>
                <w:sz w:val="24"/>
              </w:rPr>
              <w:t>技</w:t>
            </w:r>
          </w:p>
          <w:p w14:paraId="455C5891" w14:textId="77777777" w:rsidR="00A52990" w:rsidRDefault="005B2E5D">
            <w:pPr>
              <w:jc w:val="center"/>
              <w:rPr>
                <w:rFonts w:ascii="宋体" w:eastAsia="宋体" w:hAnsi="宋体" w:cs="宋体"/>
                <w:sz w:val="24"/>
              </w:rPr>
            </w:pPr>
            <w:r>
              <w:rPr>
                <w:rFonts w:ascii="宋体" w:eastAsia="宋体" w:hAnsi="宋体" w:cs="宋体" w:hint="eastAsia"/>
                <w:sz w:val="24"/>
              </w:rPr>
              <w:t>术</w:t>
            </w:r>
          </w:p>
          <w:p w14:paraId="02BE93DD" w14:textId="77777777" w:rsidR="00A52990" w:rsidRDefault="00A52990">
            <w:pPr>
              <w:jc w:val="center"/>
              <w:rPr>
                <w:rFonts w:ascii="宋体" w:eastAsia="宋体" w:hAnsi="宋体" w:cs="宋体"/>
                <w:sz w:val="24"/>
              </w:rPr>
            </w:pPr>
          </w:p>
        </w:tc>
        <w:tc>
          <w:tcPr>
            <w:tcW w:w="945" w:type="dxa"/>
            <w:vMerge/>
            <w:noWrap/>
          </w:tcPr>
          <w:p w14:paraId="643B28F3" w14:textId="77777777" w:rsidR="00A52990" w:rsidRDefault="00A52990">
            <w:pPr>
              <w:spacing w:line="360" w:lineRule="auto"/>
              <w:rPr>
                <w:rFonts w:ascii="宋体" w:eastAsia="宋体" w:hAnsi="宋体" w:cs="宋体"/>
                <w:sz w:val="24"/>
              </w:rPr>
            </w:pPr>
          </w:p>
        </w:tc>
        <w:tc>
          <w:tcPr>
            <w:tcW w:w="1655" w:type="dxa"/>
            <w:noWrap/>
          </w:tcPr>
          <w:p w14:paraId="4C9EDDCD" w14:textId="77777777" w:rsidR="00A52990" w:rsidRDefault="005B2E5D">
            <w:pPr>
              <w:rPr>
                <w:rFonts w:ascii="宋体" w:eastAsia="宋体" w:hAnsi="宋体" w:cs="宋体"/>
                <w:sz w:val="24"/>
              </w:rPr>
            </w:pPr>
            <w:r>
              <w:rPr>
                <w:rFonts w:ascii="宋体" w:eastAsia="宋体" w:hAnsi="宋体" w:cs="宋体" w:hint="eastAsia"/>
                <w:sz w:val="24"/>
              </w:rPr>
              <w:t>1.空击组合技术展示。</w:t>
            </w:r>
          </w:p>
          <w:p w14:paraId="05AFE50E" w14:textId="77777777" w:rsidR="00A52990" w:rsidRDefault="005B2E5D">
            <w:pPr>
              <w:rPr>
                <w:rFonts w:ascii="宋体" w:eastAsia="宋体" w:hAnsi="宋体" w:cs="宋体"/>
                <w:sz w:val="24"/>
              </w:rPr>
            </w:pPr>
            <w:r>
              <w:rPr>
                <w:rFonts w:ascii="宋体" w:eastAsia="宋体" w:hAnsi="宋体" w:cs="宋体" w:hint="eastAsia"/>
                <w:sz w:val="24"/>
              </w:rPr>
              <w:t xml:space="preserve">2.应包括五种技术动作。                </w:t>
            </w:r>
          </w:p>
        </w:tc>
        <w:tc>
          <w:tcPr>
            <w:tcW w:w="775" w:type="dxa"/>
            <w:noWrap/>
          </w:tcPr>
          <w:p w14:paraId="47F30CEC" w14:textId="77777777" w:rsidR="00A52990" w:rsidRDefault="00A52990">
            <w:pPr>
              <w:jc w:val="center"/>
              <w:rPr>
                <w:rFonts w:ascii="宋体" w:eastAsia="宋体" w:hAnsi="宋体" w:cs="宋体"/>
                <w:sz w:val="24"/>
              </w:rPr>
            </w:pPr>
          </w:p>
          <w:p w14:paraId="52439479" w14:textId="77777777" w:rsidR="00A52990" w:rsidRDefault="005B2E5D">
            <w:pPr>
              <w:jc w:val="center"/>
              <w:rPr>
                <w:rFonts w:ascii="宋体" w:eastAsia="宋体" w:hAnsi="宋体" w:cs="宋体"/>
                <w:sz w:val="24"/>
              </w:rPr>
            </w:pPr>
            <w:r>
              <w:rPr>
                <w:rFonts w:ascii="宋体" w:eastAsia="宋体" w:hAnsi="宋体" w:cs="宋体" w:hint="eastAsia"/>
                <w:sz w:val="24"/>
              </w:rPr>
              <w:t>15</w:t>
            </w:r>
          </w:p>
        </w:tc>
        <w:tc>
          <w:tcPr>
            <w:tcW w:w="3615" w:type="dxa"/>
            <w:noWrap/>
          </w:tcPr>
          <w:p w14:paraId="05A3BE87" w14:textId="77777777" w:rsidR="00A52990" w:rsidRDefault="005B2E5D">
            <w:pPr>
              <w:rPr>
                <w:rFonts w:ascii="宋体" w:eastAsia="宋体" w:hAnsi="宋体" w:cs="宋体"/>
                <w:sz w:val="24"/>
              </w:rPr>
            </w:pPr>
            <w:r>
              <w:rPr>
                <w:rFonts w:ascii="宋体" w:eastAsia="宋体" w:hAnsi="宋体" w:cs="宋体" w:hint="eastAsia"/>
                <w:sz w:val="24"/>
              </w:rPr>
              <w:t>1.动作的规范性、连贯性、合理性、有效性、灵活性。</w:t>
            </w:r>
          </w:p>
          <w:p w14:paraId="75D0E8FA" w14:textId="77777777" w:rsidR="00A52990" w:rsidRDefault="005B2E5D">
            <w:pPr>
              <w:rPr>
                <w:rFonts w:ascii="宋体" w:eastAsia="宋体" w:hAnsi="宋体" w:cs="宋体"/>
                <w:sz w:val="24"/>
              </w:rPr>
            </w:pPr>
            <w:r>
              <w:rPr>
                <w:rFonts w:ascii="宋体" w:eastAsia="宋体" w:hAnsi="宋体" w:cs="宋体" w:hint="eastAsia"/>
                <w:sz w:val="24"/>
              </w:rPr>
              <w:t>2.动作的速度、娴熟程度、高难度动作使用、步伐灵活、攻防能力。</w:t>
            </w:r>
          </w:p>
        </w:tc>
      </w:tr>
      <w:tr w:rsidR="00A52990" w14:paraId="2554EF1F" w14:textId="77777777">
        <w:trPr>
          <w:trHeight w:val="1136"/>
        </w:trPr>
        <w:tc>
          <w:tcPr>
            <w:tcW w:w="946" w:type="dxa"/>
            <w:vMerge/>
            <w:noWrap/>
          </w:tcPr>
          <w:p w14:paraId="4D4A0723" w14:textId="77777777" w:rsidR="00A52990" w:rsidRDefault="00A52990">
            <w:pPr>
              <w:jc w:val="center"/>
              <w:rPr>
                <w:rFonts w:ascii="宋体" w:eastAsia="宋体" w:hAnsi="宋体" w:cs="宋体"/>
                <w:sz w:val="24"/>
              </w:rPr>
            </w:pPr>
          </w:p>
        </w:tc>
        <w:tc>
          <w:tcPr>
            <w:tcW w:w="1170" w:type="dxa"/>
            <w:vMerge/>
            <w:noWrap/>
          </w:tcPr>
          <w:p w14:paraId="2C00AAF9" w14:textId="77777777" w:rsidR="00A52990" w:rsidRDefault="00A52990">
            <w:pPr>
              <w:jc w:val="center"/>
              <w:rPr>
                <w:rFonts w:ascii="宋体" w:eastAsia="宋体" w:hAnsi="宋体" w:cs="宋体"/>
                <w:sz w:val="24"/>
              </w:rPr>
            </w:pPr>
          </w:p>
        </w:tc>
        <w:tc>
          <w:tcPr>
            <w:tcW w:w="945" w:type="dxa"/>
            <w:vMerge/>
            <w:noWrap/>
          </w:tcPr>
          <w:p w14:paraId="30ABE375" w14:textId="77777777" w:rsidR="00A52990" w:rsidRDefault="00A52990">
            <w:pPr>
              <w:spacing w:line="360" w:lineRule="auto"/>
              <w:rPr>
                <w:rFonts w:ascii="宋体" w:eastAsia="宋体" w:hAnsi="宋体" w:cs="宋体"/>
                <w:sz w:val="24"/>
              </w:rPr>
            </w:pPr>
          </w:p>
        </w:tc>
        <w:tc>
          <w:tcPr>
            <w:tcW w:w="1660" w:type="dxa"/>
            <w:noWrap/>
          </w:tcPr>
          <w:p w14:paraId="4D41C08B" w14:textId="77777777" w:rsidR="00A52990" w:rsidRDefault="00A52990">
            <w:pPr>
              <w:jc w:val="center"/>
              <w:rPr>
                <w:rFonts w:ascii="宋体" w:eastAsia="宋体" w:hAnsi="宋体" w:cs="宋体"/>
                <w:sz w:val="24"/>
              </w:rPr>
            </w:pPr>
          </w:p>
          <w:p w14:paraId="6E846172" w14:textId="77777777" w:rsidR="00A52990" w:rsidRDefault="005B2E5D">
            <w:pPr>
              <w:jc w:val="center"/>
              <w:rPr>
                <w:rFonts w:ascii="宋体" w:eastAsia="宋体" w:hAnsi="宋体" w:cs="宋体"/>
                <w:sz w:val="24"/>
              </w:rPr>
            </w:pPr>
            <w:r>
              <w:rPr>
                <w:rFonts w:ascii="宋体" w:eastAsia="宋体" w:hAnsi="宋体" w:cs="宋体" w:hint="eastAsia"/>
                <w:sz w:val="24"/>
              </w:rPr>
              <w:t>现场提供</w:t>
            </w:r>
          </w:p>
          <w:p w14:paraId="679B4128" w14:textId="77777777" w:rsidR="00A52990" w:rsidRDefault="005B2E5D">
            <w:pPr>
              <w:jc w:val="center"/>
              <w:rPr>
                <w:rFonts w:ascii="宋体" w:eastAsia="宋体" w:hAnsi="宋体" w:cs="宋体"/>
                <w:sz w:val="24"/>
              </w:rPr>
            </w:pPr>
            <w:r>
              <w:rPr>
                <w:rFonts w:ascii="宋体" w:eastAsia="宋体" w:hAnsi="宋体" w:cs="宋体" w:hint="eastAsia"/>
                <w:sz w:val="24"/>
              </w:rPr>
              <w:t xml:space="preserve">证书原件 </w:t>
            </w:r>
          </w:p>
        </w:tc>
        <w:tc>
          <w:tcPr>
            <w:tcW w:w="770" w:type="dxa"/>
            <w:noWrap/>
          </w:tcPr>
          <w:p w14:paraId="4A1F875A" w14:textId="77777777" w:rsidR="00A52990" w:rsidRDefault="00A52990">
            <w:pPr>
              <w:jc w:val="center"/>
              <w:rPr>
                <w:rFonts w:ascii="宋体" w:eastAsia="宋体" w:hAnsi="宋体" w:cs="宋体"/>
                <w:sz w:val="24"/>
              </w:rPr>
            </w:pPr>
          </w:p>
          <w:p w14:paraId="36987025" w14:textId="77777777" w:rsidR="00A52990" w:rsidRDefault="005B2E5D">
            <w:pPr>
              <w:jc w:val="center"/>
              <w:rPr>
                <w:rFonts w:ascii="宋体" w:eastAsia="宋体" w:hAnsi="宋体" w:cs="宋体"/>
                <w:sz w:val="24"/>
              </w:rPr>
            </w:pPr>
            <w:r>
              <w:rPr>
                <w:rFonts w:ascii="宋体" w:eastAsia="宋体" w:hAnsi="宋体" w:cs="宋体" w:hint="eastAsia"/>
                <w:sz w:val="24"/>
              </w:rPr>
              <w:t>20</w:t>
            </w:r>
          </w:p>
        </w:tc>
        <w:tc>
          <w:tcPr>
            <w:tcW w:w="3615" w:type="dxa"/>
            <w:noWrap/>
          </w:tcPr>
          <w:p w14:paraId="11131D3A" w14:textId="77777777" w:rsidR="00A52990" w:rsidRDefault="005B2E5D">
            <w:pPr>
              <w:rPr>
                <w:rFonts w:ascii="宋体" w:eastAsia="宋体" w:hAnsi="宋体" w:cs="宋体"/>
                <w:sz w:val="24"/>
              </w:rPr>
            </w:pPr>
            <w:r>
              <w:rPr>
                <w:rFonts w:ascii="宋体" w:eastAsia="宋体" w:hAnsi="宋体" w:cs="宋体" w:hint="eastAsia"/>
                <w:sz w:val="24"/>
              </w:rPr>
              <w:t xml:space="preserve">1.本专项运动等级证书20分（二级及以上），省级以上竞赛获奖证书（官方省级比赛前三名12分，教育部大体协比赛前三名12分）。     </w:t>
            </w:r>
          </w:p>
        </w:tc>
      </w:tr>
    </w:tbl>
    <w:p w14:paraId="466642D1" w14:textId="77777777" w:rsidR="00A52990" w:rsidRDefault="005B2E5D">
      <w:pPr>
        <w:ind w:firstLineChars="100" w:firstLine="241"/>
        <w:rPr>
          <w:rFonts w:ascii="宋体" w:eastAsia="宋体" w:hAnsi="宋体" w:cs="宋体"/>
          <w:b/>
          <w:bCs/>
          <w:sz w:val="24"/>
        </w:rPr>
      </w:pPr>
      <w:r>
        <w:rPr>
          <w:rFonts w:ascii="宋体" w:eastAsia="宋体" w:hAnsi="宋体" w:cs="宋体" w:hint="eastAsia"/>
          <w:b/>
          <w:bCs/>
          <w:sz w:val="24"/>
        </w:rPr>
        <w:t>（三）拳击</w:t>
      </w:r>
      <w:r>
        <w:rPr>
          <w:rFonts w:ascii="宋体" w:eastAsia="宋体" w:hAnsi="宋体" w:hint="eastAsia"/>
          <w:b/>
          <w:bCs/>
          <w:sz w:val="24"/>
        </w:rPr>
        <w:t>方向</w:t>
      </w:r>
      <w:r>
        <w:rPr>
          <w:rFonts w:ascii="宋体" w:eastAsia="宋体" w:hAnsi="宋体" w:cs="宋体" w:hint="eastAsia"/>
          <w:b/>
          <w:bCs/>
          <w:sz w:val="24"/>
        </w:rPr>
        <w:t>复试内容及评分标准</w:t>
      </w:r>
    </w:p>
    <w:p w14:paraId="5C1E1B80" w14:textId="77777777" w:rsidR="00A52990" w:rsidRDefault="005B2E5D">
      <w:pPr>
        <w:ind w:firstLineChars="1100" w:firstLine="2640"/>
        <w:rPr>
          <w:rFonts w:ascii="宋体" w:eastAsia="宋体" w:hAnsi="宋体" w:cs="宋体"/>
          <w:sz w:val="24"/>
        </w:rPr>
      </w:pPr>
      <w:r>
        <w:rPr>
          <w:rFonts w:ascii="宋体" w:eastAsia="宋体" w:hAnsi="宋体" w:cs="宋体" w:hint="eastAsia"/>
          <w:sz w:val="24"/>
        </w:rPr>
        <w:t>表2-拳击专业综合能力评分标准</w:t>
      </w:r>
    </w:p>
    <w:tbl>
      <w:tblPr>
        <w:tblStyle w:val="a4"/>
        <w:tblW w:w="0" w:type="auto"/>
        <w:tblLayout w:type="fixed"/>
        <w:tblLook w:val="04A0" w:firstRow="1" w:lastRow="0" w:firstColumn="1" w:lastColumn="0" w:noHBand="0" w:noVBand="1"/>
      </w:tblPr>
      <w:tblGrid>
        <w:gridCol w:w="946"/>
        <w:gridCol w:w="1170"/>
        <w:gridCol w:w="945"/>
        <w:gridCol w:w="1665"/>
        <w:gridCol w:w="765"/>
        <w:gridCol w:w="3615"/>
      </w:tblGrid>
      <w:tr w:rsidR="00A52990" w14:paraId="1A2D233A" w14:textId="77777777">
        <w:tc>
          <w:tcPr>
            <w:tcW w:w="2116" w:type="dxa"/>
            <w:gridSpan w:val="2"/>
            <w:noWrap/>
          </w:tcPr>
          <w:p w14:paraId="0A11D399"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类 别</w:t>
            </w:r>
          </w:p>
        </w:tc>
        <w:tc>
          <w:tcPr>
            <w:tcW w:w="945" w:type="dxa"/>
            <w:noWrap/>
          </w:tcPr>
          <w:p w14:paraId="68EF3CBE"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分值</w:t>
            </w:r>
          </w:p>
        </w:tc>
        <w:tc>
          <w:tcPr>
            <w:tcW w:w="1665" w:type="dxa"/>
            <w:noWrap/>
          </w:tcPr>
          <w:p w14:paraId="3CFA2CA6"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单项内容</w:t>
            </w:r>
          </w:p>
        </w:tc>
        <w:tc>
          <w:tcPr>
            <w:tcW w:w="765" w:type="dxa"/>
            <w:noWrap/>
          </w:tcPr>
          <w:p w14:paraId="648FBE29"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分数</w:t>
            </w:r>
          </w:p>
        </w:tc>
        <w:tc>
          <w:tcPr>
            <w:tcW w:w="3615" w:type="dxa"/>
            <w:noWrap/>
          </w:tcPr>
          <w:p w14:paraId="797F0D46" w14:textId="77777777" w:rsidR="00A52990" w:rsidRDefault="005B2E5D">
            <w:pPr>
              <w:jc w:val="center"/>
              <w:rPr>
                <w:rFonts w:ascii="宋体" w:eastAsia="宋体" w:hAnsi="宋体" w:cs="宋体"/>
                <w:sz w:val="24"/>
              </w:rPr>
            </w:pPr>
            <w:r>
              <w:rPr>
                <w:rFonts w:ascii="宋体" w:eastAsia="宋体" w:hAnsi="宋体" w:cs="宋体" w:hint="eastAsia"/>
                <w:sz w:val="24"/>
              </w:rPr>
              <w:t>评分标准</w:t>
            </w:r>
          </w:p>
        </w:tc>
      </w:tr>
      <w:tr w:rsidR="00A52990" w14:paraId="49447EC7" w14:textId="77777777">
        <w:trPr>
          <w:trHeight w:val="776"/>
        </w:trPr>
        <w:tc>
          <w:tcPr>
            <w:tcW w:w="2116" w:type="dxa"/>
            <w:gridSpan w:val="2"/>
            <w:vMerge w:val="restart"/>
            <w:noWrap/>
            <w:vAlign w:val="center"/>
          </w:tcPr>
          <w:p w14:paraId="50AD3805" w14:textId="77777777" w:rsidR="00A52990" w:rsidRDefault="005B2E5D">
            <w:pPr>
              <w:jc w:val="center"/>
              <w:rPr>
                <w:rFonts w:ascii="宋体" w:eastAsia="宋体" w:hAnsi="宋体" w:cs="宋体"/>
                <w:sz w:val="24"/>
              </w:rPr>
            </w:pPr>
            <w:r>
              <w:rPr>
                <w:rFonts w:ascii="宋体" w:eastAsia="宋体" w:hAnsi="宋体" w:cs="宋体" w:hint="eastAsia"/>
                <w:sz w:val="24"/>
              </w:rPr>
              <w:t>专</w:t>
            </w:r>
          </w:p>
          <w:p w14:paraId="204AEA64" w14:textId="77777777" w:rsidR="00A52990" w:rsidRDefault="005B2E5D">
            <w:pPr>
              <w:jc w:val="center"/>
              <w:rPr>
                <w:rFonts w:ascii="宋体" w:eastAsia="宋体" w:hAnsi="宋体" w:cs="宋体"/>
                <w:sz w:val="24"/>
              </w:rPr>
            </w:pPr>
            <w:r>
              <w:rPr>
                <w:rFonts w:ascii="宋体" w:eastAsia="宋体" w:hAnsi="宋体" w:cs="宋体" w:hint="eastAsia"/>
                <w:sz w:val="24"/>
              </w:rPr>
              <w:t>项</w:t>
            </w:r>
          </w:p>
          <w:p w14:paraId="750EB83F" w14:textId="77777777" w:rsidR="00A52990" w:rsidRDefault="005B2E5D">
            <w:pPr>
              <w:jc w:val="center"/>
              <w:rPr>
                <w:rFonts w:ascii="宋体" w:eastAsia="宋体" w:hAnsi="宋体" w:cs="宋体"/>
                <w:sz w:val="24"/>
              </w:rPr>
            </w:pPr>
            <w:r>
              <w:rPr>
                <w:rFonts w:ascii="宋体" w:eastAsia="宋体" w:hAnsi="宋体" w:cs="宋体" w:hint="eastAsia"/>
                <w:sz w:val="24"/>
              </w:rPr>
              <w:t>理</w:t>
            </w:r>
          </w:p>
          <w:p w14:paraId="50BF3263" w14:textId="77777777" w:rsidR="00A52990" w:rsidRDefault="005B2E5D">
            <w:pPr>
              <w:jc w:val="center"/>
              <w:rPr>
                <w:rFonts w:ascii="宋体" w:eastAsia="宋体" w:hAnsi="宋体" w:cs="宋体"/>
                <w:sz w:val="24"/>
              </w:rPr>
            </w:pPr>
            <w:r>
              <w:rPr>
                <w:rFonts w:ascii="宋体" w:eastAsia="宋体" w:hAnsi="宋体" w:cs="宋体" w:hint="eastAsia"/>
                <w:sz w:val="24"/>
              </w:rPr>
              <w:t>论</w:t>
            </w:r>
          </w:p>
          <w:p w14:paraId="51FCD036" w14:textId="77777777" w:rsidR="00A52990" w:rsidRDefault="005B2E5D">
            <w:pPr>
              <w:jc w:val="center"/>
              <w:rPr>
                <w:rFonts w:ascii="宋体" w:eastAsia="宋体" w:hAnsi="宋体" w:cs="宋体"/>
                <w:sz w:val="24"/>
              </w:rPr>
            </w:pPr>
            <w:r>
              <w:rPr>
                <w:rFonts w:ascii="宋体" w:eastAsia="宋体" w:hAnsi="宋体" w:cs="宋体" w:hint="eastAsia"/>
                <w:sz w:val="24"/>
              </w:rPr>
              <w:t>知</w:t>
            </w:r>
          </w:p>
          <w:p w14:paraId="6ACC960F" w14:textId="77777777" w:rsidR="00A52990" w:rsidRDefault="005B2E5D">
            <w:pPr>
              <w:jc w:val="center"/>
              <w:rPr>
                <w:rFonts w:ascii="宋体" w:eastAsia="宋体" w:hAnsi="宋体" w:cs="宋体"/>
                <w:sz w:val="24"/>
              </w:rPr>
            </w:pPr>
            <w:r>
              <w:rPr>
                <w:rFonts w:ascii="宋体" w:eastAsia="宋体" w:hAnsi="宋体" w:cs="宋体" w:hint="eastAsia"/>
                <w:sz w:val="24"/>
              </w:rPr>
              <w:t>识</w:t>
            </w:r>
          </w:p>
          <w:p w14:paraId="45A5B39C" w14:textId="77777777" w:rsidR="00A52990" w:rsidRDefault="005B2E5D">
            <w:pPr>
              <w:jc w:val="center"/>
              <w:rPr>
                <w:rFonts w:ascii="宋体" w:eastAsia="宋体" w:hAnsi="宋体" w:cs="宋体"/>
                <w:sz w:val="24"/>
              </w:rPr>
            </w:pPr>
            <w:r>
              <w:rPr>
                <w:rFonts w:ascii="宋体" w:eastAsia="宋体" w:hAnsi="宋体" w:cs="宋体" w:hint="eastAsia"/>
                <w:sz w:val="24"/>
              </w:rPr>
              <w:t>简</w:t>
            </w:r>
          </w:p>
          <w:p w14:paraId="00E852C0" w14:textId="77777777" w:rsidR="00A52990" w:rsidRDefault="005B2E5D">
            <w:pPr>
              <w:jc w:val="center"/>
              <w:rPr>
                <w:rFonts w:ascii="宋体" w:eastAsia="宋体" w:hAnsi="宋体" w:cs="宋体"/>
                <w:sz w:val="24"/>
              </w:rPr>
            </w:pPr>
            <w:r>
              <w:rPr>
                <w:rFonts w:ascii="宋体" w:eastAsia="宋体" w:hAnsi="宋体" w:cs="宋体" w:hint="eastAsia"/>
                <w:sz w:val="24"/>
              </w:rPr>
              <w:t>答</w:t>
            </w:r>
          </w:p>
          <w:p w14:paraId="6BBB3284" w14:textId="77777777" w:rsidR="00A52990" w:rsidRDefault="005B2E5D">
            <w:pPr>
              <w:jc w:val="center"/>
              <w:rPr>
                <w:rFonts w:ascii="宋体" w:eastAsia="宋体" w:hAnsi="宋体" w:cs="宋体"/>
                <w:sz w:val="24"/>
              </w:rPr>
            </w:pPr>
            <w:r>
              <w:rPr>
                <w:rFonts w:ascii="宋体" w:eastAsia="宋体" w:hAnsi="宋体" w:cs="宋体" w:hint="eastAsia"/>
                <w:sz w:val="24"/>
              </w:rPr>
              <w:t>、</w:t>
            </w:r>
          </w:p>
          <w:p w14:paraId="078DD696" w14:textId="77777777" w:rsidR="00A52990" w:rsidRDefault="005B2E5D">
            <w:pPr>
              <w:jc w:val="center"/>
              <w:rPr>
                <w:rFonts w:ascii="宋体" w:eastAsia="宋体" w:hAnsi="宋体" w:cs="宋体"/>
                <w:sz w:val="24"/>
              </w:rPr>
            </w:pPr>
            <w:r>
              <w:rPr>
                <w:rFonts w:ascii="宋体" w:eastAsia="宋体" w:hAnsi="宋体" w:cs="宋体" w:hint="eastAsia"/>
                <w:sz w:val="24"/>
              </w:rPr>
              <w:t>问</w:t>
            </w:r>
          </w:p>
          <w:p w14:paraId="676DF568" w14:textId="77777777" w:rsidR="00A52990" w:rsidRDefault="005B2E5D">
            <w:pPr>
              <w:jc w:val="center"/>
              <w:rPr>
                <w:rFonts w:ascii="宋体" w:eastAsia="宋体" w:hAnsi="宋体" w:cs="宋体"/>
                <w:sz w:val="24"/>
              </w:rPr>
            </w:pPr>
            <w:r>
              <w:rPr>
                <w:rFonts w:ascii="宋体" w:eastAsia="宋体" w:hAnsi="宋体" w:cs="宋体" w:hint="eastAsia"/>
                <w:sz w:val="24"/>
              </w:rPr>
              <w:t>答</w:t>
            </w:r>
          </w:p>
        </w:tc>
        <w:tc>
          <w:tcPr>
            <w:tcW w:w="945" w:type="dxa"/>
            <w:vMerge w:val="restart"/>
            <w:noWrap/>
            <w:vAlign w:val="center"/>
          </w:tcPr>
          <w:p w14:paraId="006C8A7A" w14:textId="77777777" w:rsidR="00A52990" w:rsidRDefault="00A52990">
            <w:pPr>
              <w:spacing w:line="360" w:lineRule="auto"/>
              <w:jc w:val="center"/>
              <w:rPr>
                <w:rFonts w:ascii="宋体" w:eastAsia="宋体" w:hAnsi="宋体" w:cs="宋体"/>
                <w:sz w:val="24"/>
              </w:rPr>
            </w:pPr>
          </w:p>
          <w:p w14:paraId="5F0908D1" w14:textId="77777777" w:rsidR="00A52990" w:rsidRDefault="00A52990">
            <w:pPr>
              <w:spacing w:line="360" w:lineRule="auto"/>
              <w:jc w:val="center"/>
              <w:rPr>
                <w:rFonts w:ascii="宋体" w:eastAsia="宋体" w:hAnsi="宋体" w:cs="宋体"/>
                <w:sz w:val="24"/>
              </w:rPr>
            </w:pPr>
          </w:p>
          <w:p w14:paraId="78A410FE"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50分</w:t>
            </w:r>
          </w:p>
        </w:tc>
        <w:tc>
          <w:tcPr>
            <w:tcW w:w="1665" w:type="dxa"/>
            <w:noWrap/>
            <w:vAlign w:val="center"/>
          </w:tcPr>
          <w:p w14:paraId="492CC820"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外国语自</w:t>
            </w:r>
          </w:p>
          <w:p w14:paraId="5606442C"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我介绍</w:t>
            </w:r>
          </w:p>
        </w:tc>
        <w:tc>
          <w:tcPr>
            <w:tcW w:w="765" w:type="dxa"/>
            <w:noWrap/>
            <w:vAlign w:val="center"/>
          </w:tcPr>
          <w:p w14:paraId="49722FF0"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20</w:t>
            </w:r>
          </w:p>
        </w:tc>
        <w:tc>
          <w:tcPr>
            <w:tcW w:w="3615" w:type="dxa"/>
            <w:vMerge w:val="restart"/>
            <w:noWrap/>
          </w:tcPr>
          <w:p w14:paraId="3CA5EFDE" w14:textId="77777777" w:rsidR="00A52990" w:rsidRDefault="00A52990">
            <w:pPr>
              <w:rPr>
                <w:rFonts w:ascii="宋体" w:eastAsia="宋体" w:hAnsi="宋体" w:cs="宋体"/>
                <w:sz w:val="24"/>
              </w:rPr>
            </w:pPr>
          </w:p>
          <w:p w14:paraId="44EFDDC8" w14:textId="77777777" w:rsidR="00A52990" w:rsidRDefault="005B2E5D">
            <w:pPr>
              <w:rPr>
                <w:rFonts w:ascii="宋体" w:eastAsia="宋体" w:hAnsi="宋体" w:cs="宋体"/>
                <w:sz w:val="24"/>
              </w:rPr>
            </w:pPr>
            <w:r>
              <w:rPr>
                <w:rFonts w:ascii="宋体" w:eastAsia="宋体" w:hAnsi="宋体" w:cs="宋体" w:hint="eastAsia"/>
                <w:sz w:val="24"/>
              </w:rPr>
              <w:t>1.问题回答贴切些、合理性、专业性。</w:t>
            </w:r>
          </w:p>
          <w:p w14:paraId="411C1C18" w14:textId="77777777" w:rsidR="00A52990" w:rsidRDefault="005B2E5D">
            <w:pPr>
              <w:rPr>
                <w:rFonts w:ascii="宋体" w:eastAsia="宋体" w:hAnsi="宋体" w:cs="宋体"/>
                <w:sz w:val="24"/>
              </w:rPr>
            </w:pPr>
            <w:r>
              <w:rPr>
                <w:rFonts w:ascii="宋体" w:eastAsia="宋体" w:hAnsi="宋体" w:cs="宋体" w:hint="eastAsia"/>
                <w:sz w:val="24"/>
              </w:rPr>
              <w:t>2.回答问题层次性、清晰性、果断性。</w:t>
            </w:r>
          </w:p>
          <w:p w14:paraId="6E6EA7C5" w14:textId="77777777" w:rsidR="00A52990" w:rsidRDefault="005B2E5D">
            <w:pPr>
              <w:rPr>
                <w:rFonts w:ascii="宋体" w:eastAsia="宋体" w:hAnsi="宋体" w:cs="宋体"/>
                <w:sz w:val="24"/>
              </w:rPr>
            </w:pPr>
            <w:r>
              <w:rPr>
                <w:rFonts w:ascii="宋体" w:eastAsia="宋体" w:hAnsi="宋体" w:cs="宋体" w:hint="eastAsia"/>
                <w:sz w:val="24"/>
              </w:rPr>
              <w:t>3.回答问题具体性、全面性、科学性。</w:t>
            </w:r>
          </w:p>
          <w:p w14:paraId="262735B7" w14:textId="77777777" w:rsidR="00A52990" w:rsidRDefault="005B2E5D">
            <w:pPr>
              <w:rPr>
                <w:rFonts w:ascii="宋体" w:eastAsia="宋体" w:hAnsi="宋体" w:cs="宋体"/>
                <w:sz w:val="24"/>
              </w:rPr>
            </w:pPr>
            <w:r>
              <w:rPr>
                <w:rFonts w:ascii="宋体" w:eastAsia="宋体" w:hAnsi="宋体" w:cs="宋体" w:hint="eastAsia"/>
                <w:sz w:val="24"/>
              </w:rPr>
              <w:t>4.考生语言表达能力、知识全面性、应变能力。</w:t>
            </w:r>
          </w:p>
        </w:tc>
      </w:tr>
      <w:tr w:rsidR="00A52990" w14:paraId="57D34DA5" w14:textId="77777777">
        <w:trPr>
          <w:trHeight w:val="611"/>
        </w:trPr>
        <w:tc>
          <w:tcPr>
            <w:tcW w:w="2116" w:type="dxa"/>
            <w:gridSpan w:val="2"/>
            <w:vMerge/>
            <w:noWrap/>
            <w:vAlign w:val="center"/>
          </w:tcPr>
          <w:p w14:paraId="63C07534" w14:textId="77777777" w:rsidR="00A52990" w:rsidRDefault="00A52990">
            <w:pPr>
              <w:spacing w:line="360" w:lineRule="auto"/>
              <w:jc w:val="center"/>
              <w:rPr>
                <w:rFonts w:ascii="宋体" w:eastAsia="宋体" w:hAnsi="宋体" w:cs="宋体"/>
                <w:sz w:val="24"/>
              </w:rPr>
            </w:pPr>
          </w:p>
        </w:tc>
        <w:tc>
          <w:tcPr>
            <w:tcW w:w="945" w:type="dxa"/>
            <w:vMerge/>
            <w:noWrap/>
            <w:vAlign w:val="center"/>
          </w:tcPr>
          <w:p w14:paraId="695D2EB8" w14:textId="77777777" w:rsidR="00A52990" w:rsidRDefault="00A52990">
            <w:pPr>
              <w:spacing w:line="360" w:lineRule="auto"/>
              <w:jc w:val="center"/>
              <w:rPr>
                <w:rFonts w:ascii="宋体" w:eastAsia="宋体" w:hAnsi="宋体" w:cs="宋体"/>
                <w:sz w:val="24"/>
              </w:rPr>
            </w:pPr>
          </w:p>
        </w:tc>
        <w:tc>
          <w:tcPr>
            <w:tcW w:w="1665" w:type="dxa"/>
            <w:noWrap/>
            <w:vAlign w:val="center"/>
          </w:tcPr>
          <w:p w14:paraId="36D63916"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准确性</w:t>
            </w:r>
          </w:p>
        </w:tc>
        <w:tc>
          <w:tcPr>
            <w:tcW w:w="765" w:type="dxa"/>
            <w:noWrap/>
            <w:vAlign w:val="center"/>
          </w:tcPr>
          <w:p w14:paraId="5358DE94"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10</w:t>
            </w:r>
          </w:p>
        </w:tc>
        <w:tc>
          <w:tcPr>
            <w:tcW w:w="3615" w:type="dxa"/>
            <w:vMerge/>
            <w:noWrap/>
          </w:tcPr>
          <w:p w14:paraId="135FA896" w14:textId="77777777" w:rsidR="00A52990" w:rsidRDefault="00A52990">
            <w:pPr>
              <w:rPr>
                <w:rFonts w:ascii="宋体" w:eastAsia="宋体" w:hAnsi="宋体" w:cs="宋体"/>
                <w:sz w:val="24"/>
              </w:rPr>
            </w:pPr>
          </w:p>
        </w:tc>
      </w:tr>
      <w:tr w:rsidR="00A52990" w14:paraId="72C1FE6B" w14:textId="77777777">
        <w:trPr>
          <w:trHeight w:val="701"/>
        </w:trPr>
        <w:tc>
          <w:tcPr>
            <w:tcW w:w="2116" w:type="dxa"/>
            <w:gridSpan w:val="2"/>
            <w:vMerge/>
            <w:noWrap/>
            <w:vAlign w:val="center"/>
          </w:tcPr>
          <w:p w14:paraId="605693E6" w14:textId="77777777" w:rsidR="00A52990" w:rsidRDefault="00A52990">
            <w:pPr>
              <w:spacing w:line="360" w:lineRule="auto"/>
              <w:jc w:val="center"/>
              <w:rPr>
                <w:rFonts w:ascii="宋体" w:eastAsia="宋体" w:hAnsi="宋体" w:cs="宋体"/>
                <w:sz w:val="24"/>
              </w:rPr>
            </w:pPr>
          </w:p>
        </w:tc>
        <w:tc>
          <w:tcPr>
            <w:tcW w:w="945" w:type="dxa"/>
            <w:vMerge/>
            <w:noWrap/>
            <w:vAlign w:val="center"/>
          </w:tcPr>
          <w:p w14:paraId="7474BA0A" w14:textId="77777777" w:rsidR="00A52990" w:rsidRDefault="00A52990">
            <w:pPr>
              <w:spacing w:line="360" w:lineRule="auto"/>
              <w:jc w:val="center"/>
              <w:rPr>
                <w:rFonts w:ascii="宋体" w:eastAsia="宋体" w:hAnsi="宋体" w:cs="宋体"/>
                <w:sz w:val="24"/>
              </w:rPr>
            </w:pPr>
          </w:p>
        </w:tc>
        <w:tc>
          <w:tcPr>
            <w:tcW w:w="1665" w:type="dxa"/>
            <w:noWrap/>
            <w:vAlign w:val="center"/>
          </w:tcPr>
          <w:p w14:paraId="3D120985"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逻辑性</w:t>
            </w:r>
          </w:p>
        </w:tc>
        <w:tc>
          <w:tcPr>
            <w:tcW w:w="765" w:type="dxa"/>
            <w:noWrap/>
            <w:vAlign w:val="center"/>
          </w:tcPr>
          <w:p w14:paraId="7803FEC4"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10</w:t>
            </w:r>
          </w:p>
        </w:tc>
        <w:tc>
          <w:tcPr>
            <w:tcW w:w="3615" w:type="dxa"/>
            <w:vMerge/>
            <w:noWrap/>
          </w:tcPr>
          <w:p w14:paraId="4C51A209" w14:textId="77777777" w:rsidR="00A52990" w:rsidRDefault="00A52990">
            <w:pPr>
              <w:rPr>
                <w:rFonts w:ascii="宋体" w:eastAsia="宋体" w:hAnsi="宋体" w:cs="宋体"/>
                <w:sz w:val="24"/>
              </w:rPr>
            </w:pPr>
          </w:p>
        </w:tc>
      </w:tr>
      <w:tr w:rsidR="00A52990" w14:paraId="7C57A071" w14:textId="77777777">
        <w:trPr>
          <w:trHeight w:val="671"/>
        </w:trPr>
        <w:tc>
          <w:tcPr>
            <w:tcW w:w="2116" w:type="dxa"/>
            <w:gridSpan w:val="2"/>
            <w:vMerge/>
            <w:noWrap/>
            <w:vAlign w:val="center"/>
          </w:tcPr>
          <w:p w14:paraId="174A5632" w14:textId="77777777" w:rsidR="00A52990" w:rsidRDefault="00A52990">
            <w:pPr>
              <w:spacing w:line="360" w:lineRule="auto"/>
              <w:jc w:val="center"/>
              <w:rPr>
                <w:rFonts w:ascii="宋体" w:eastAsia="宋体" w:hAnsi="宋体" w:cs="宋体"/>
                <w:sz w:val="24"/>
              </w:rPr>
            </w:pPr>
          </w:p>
        </w:tc>
        <w:tc>
          <w:tcPr>
            <w:tcW w:w="945" w:type="dxa"/>
            <w:vMerge/>
            <w:noWrap/>
            <w:vAlign w:val="center"/>
          </w:tcPr>
          <w:p w14:paraId="19D97171" w14:textId="77777777" w:rsidR="00A52990" w:rsidRDefault="00A52990">
            <w:pPr>
              <w:spacing w:line="360" w:lineRule="auto"/>
              <w:jc w:val="center"/>
              <w:rPr>
                <w:rFonts w:ascii="宋体" w:eastAsia="宋体" w:hAnsi="宋体" w:cs="宋体"/>
                <w:sz w:val="24"/>
              </w:rPr>
            </w:pPr>
          </w:p>
        </w:tc>
        <w:tc>
          <w:tcPr>
            <w:tcW w:w="1665" w:type="dxa"/>
            <w:noWrap/>
            <w:vAlign w:val="center"/>
          </w:tcPr>
          <w:p w14:paraId="45E1B525"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针对性</w:t>
            </w:r>
          </w:p>
        </w:tc>
        <w:tc>
          <w:tcPr>
            <w:tcW w:w="765" w:type="dxa"/>
            <w:noWrap/>
            <w:vAlign w:val="center"/>
          </w:tcPr>
          <w:p w14:paraId="7EEF3603"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10</w:t>
            </w:r>
          </w:p>
        </w:tc>
        <w:tc>
          <w:tcPr>
            <w:tcW w:w="3615" w:type="dxa"/>
            <w:vMerge/>
            <w:noWrap/>
          </w:tcPr>
          <w:p w14:paraId="39F80EAC" w14:textId="77777777" w:rsidR="00A52990" w:rsidRDefault="00A52990">
            <w:pPr>
              <w:rPr>
                <w:rFonts w:ascii="宋体" w:eastAsia="宋体" w:hAnsi="宋体" w:cs="宋体"/>
                <w:sz w:val="24"/>
              </w:rPr>
            </w:pPr>
          </w:p>
        </w:tc>
      </w:tr>
      <w:tr w:rsidR="00A52990" w14:paraId="52DC02DB" w14:textId="77777777">
        <w:trPr>
          <w:trHeight w:val="1749"/>
        </w:trPr>
        <w:tc>
          <w:tcPr>
            <w:tcW w:w="946" w:type="dxa"/>
            <w:vMerge w:val="restart"/>
            <w:noWrap/>
          </w:tcPr>
          <w:p w14:paraId="48B30596" w14:textId="77777777" w:rsidR="00A52990" w:rsidRDefault="00A52990">
            <w:pPr>
              <w:jc w:val="center"/>
              <w:rPr>
                <w:rFonts w:ascii="宋体" w:eastAsia="宋体" w:hAnsi="宋体" w:cs="宋体"/>
                <w:sz w:val="24"/>
              </w:rPr>
            </w:pPr>
          </w:p>
          <w:p w14:paraId="16EA331F" w14:textId="77777777" w:rsidR="00A52990" w:rsidRDefault="00A52990">
            <w:pPr>
              <w:jc w:val="center"/>
              <w:rPr>
                <w:rFonts w:ascii="宋体" w:eastAsia="宋体" w:hAnsi="宋体" w:cs="宋体"/>
                <w:sz w:val="24"/>
              </w:rPr>
            </w:pPr>
          </w:p>
          <w:p w14:paraId="31B7E7C2" w14:textId="77777777" w:rsidR="00A52990" w:rsidRDefault="00A52990">
            <w:pPr>
              <w:jc w:val="center"/>
              <w:rPr>
                <w:rFonts w:ascii="宋体" w:eastAsia="宋体" w:hAnsi="宋体" w:cs="宋体"/>
                <w:sz w:val="24"/>
              </w:rPr>
            </w:pPr>
          </w:p>
          <w:p w14:paraId="7742B97E" w14:textId="77777777" w:rsidR="00A52990" w:rsidRDefault="00A52990">
            <w:pPr>
              <w:jc w:val="center"/>
              <w:rPr>
                <w:rFonts w:ascii="宋体" w:eastAsia="宋体" w:hAnsi="宋体" w:cs="宋体"/>
                <w:sz w:val="24"/>
              </w:rPr>
            </w:pPr>
          </w:p>
          <w:p w14:paraId="55D30391" w14:textId="77777777" w:rsidR="00A52990" w:rsidRDefault="005B2E5D">
            <w:pPr>
              <w:jc w:val="center"/>
              <w:rPr>
                <w:rFonts w:ascii="宋体" w:eastAsia="宋体" w:hAnsi="宋体" w:cs="宋体"/>
                <w:sz w:val="24"/>
              </w:rPr>
            </w:pPr>
            <w:r>
              <w:rPr>
                <w:rFonts w:ascii="宋体" w:eastAsia="宋体" w:hAnsi="宋体" w:cs="宋体" w:hint="eastAsia"/>
                <w:sz w:val="24"/>
              </w:rPr>
              <w:t>运</w:t>
            </w:r>
          </w:p>
          <w:p w14:paraId="1B3CC7FD" w14:textId="77777777" w:rsidR="00A52990" w:rsidRDefault="005B2E5D">
            <w:pPr>
              <w:jc w:val="center"/>
              <w:rPr>
                <w:rFonts w:ascii="宋体" w:eastAsia="宋体" w:hAnsi="宋体" w:cs="宋体"/>
                <w:sz w:val="24"/>
              </w:rPr>
            </w:pPr>
            <w:r>
              <w:rPr>
                <w:rFonts w:ascii="宋体" w:eastAsia="宋体" w:hAnsi="宋体" w:cs="宋体" w:hint="eastAsia"/>
                <w:sz w:val="24"/>
              </w:rPr>
              <w:t>动</w:t>
            </w:r>
          </w:p>
          <w:p w14:paraId="05D1077C" w14:textId="77777777" w:rsidR="00A52990" w:rsidRDefault="005B2E5D">
            <w:pPr>
              <w:jc w:val="center"/>
              <w:rPr>
                <w:rFonts w:ascii="宋体" w:eastAsia="宋体" w:hAnsi="宋体" w:cs="宋体"/>
                <w:sz w:val="24"/>
              </w:rPr>
            </w:pPr>
            <w:r>
              <w:rPr>
                <w:rFonts w:ascii="宋体" w:eastAsia="宋体" w:hAnsi="宋体" w:cs="宋体" w:hint="eastAsia"/>
                <w:sz w:val="24"/>
              </w:rPr>
              <w:t>技</w:t>
            </w:r>
          </w:p>
          <w:p w14:paraId="3F18D9F8" w14:textId="77777777" w:rsidR="00A52990" w:rsidRDefault="005B2E5D">
            <w:pPr>
              <w:jc w:val="center"/>
              <w:rPr>
                <w:rFonts w:ascii="宋体" w:eastAsia="宋体" w:hAnsi="宋体" w:cs="宋体"/>
                <w:sz w:val="24"/>
              </w:rPr>
            </w:pPr>
            <w:r>
              <w:rPr>
                <w:rFonts w:ascii="宋体" w:eastAsia="宋体" w:hAnsi="宋体" w:cs="宋体" w:hint="eastAsia"/>
                <w:sz w:val="24"/>
              </w:rPr>
              <w:t>能</w:t>
            </w:r>
          </w:p>
          <w:p w14:paraId="376EC23B" w14:textId="77777777" w:rsidR="00A52990" w:rsidRDefault="005B2E5D">
            <w:pPr>
              <w:jc w:val="center"/>
              <w:rPr>
                <w:rFonts w:ascii="宋体" w:eastAsia="宋体" w:hAnsi="宋体" w:cs="宋体"/>
                <w:sz w:val="24"/>
              </w:rPr>
            </w:pPr>
            <w:r>
              <w:rPr>
                <w:rFonts w:ascii="宋体" w:eastAsia="宋体" w:hAnsi="宋体" w:cs="宋体" w:hint="eastAsia"/>
                <w:sz w:val="24"/>
              </w:rPr>
              <w:t>水</w:t>
            </w:r>
          </w:p>
          <w:p w14:paraId="2F1E21AF" w14:textId="77777777" w:rsidR="00A52990" w:rsidRDefault="005B2E5D">
            <w:pPr>
              <w:jc w:val="center"/>
              <w:rPr>
                <w:rFonts w:ascii="宋体" w:eastAsia="宋体" w:hAnsi="宋体" w:cs="宋体"/>
                <w:sz w:val="24"/>
              </w:rPr>
            </w:pPr>
            <w:r>
              <w:rPr>
                <w:rFonts w:ascii="宋体" w:eastAsia="宋体" w:hAnsi="宋体" w:cs="宋体" w:hint="eastAsia"/>
                <w:sz w:val="24"/>
              </w:rPr>
              <w:t>平</w:t>
            </w:r>
          </w:p>
          <w:p w14:paraId="31FEFEA8" w14:textId="77777777" w:rsidR="00A52990" w:rsidRDefault="00A52990">
            <w:pPr>
              <w:jc w:val="center"/>
              <w:rPr>
                <w:rFonts w:ascii="宋体" w:eastAsia="宋体" w:hAnsi="宋体" w:cs="宋体"/>
                <w:sz w:val="24"/>
              </w:rPr>
            </w:pPr>
          </w:p>
        </w:tc>
        <w:tc>
          <w:tcPr>
            <w:tcW w:w="1170" w:type="dxa"/>
            <w:vMerge w:val="restart"/>
            <w:noWrap/>
          </w:tcPr>
          <w:p w14:paraId="1E7C42D5" w14:textId="77777777" w:rsidR="00A52990" w:rsidRDefault="00A52990">
            <w:pPr>
              <w:jc w:val="center"/>
              <w:rPr>
                <w:rFonts w:ascii="宋体" w:eastAsia="宋体" w:hAnsi="宋体" w:cs="宋体"/>
                <w:sz w:val="24"/>
              </w:rPr>
            </w:pPr>
          </w:p>
          <w:p w14:paraId="201CAA04" w14:textId="77777777" w:rsidR="00A52990" w:rsidRDefault="00A52990">
            <w:pPr>
              <w:jc w:val="center"/>
              <w:rPr>
                <w:rFonts w:ascii="宋体" w:eastAsia="宋体" w:hAnsi="宋体" w:cs="宋体"/>
                <w:sz w:val="24"/>
              </w:rPr>
            </w:pPr>
          </w:p>
          <w:p w14:paraId="06B31D9E" w14:textId="77777777" w:rsidR="00A52990" w:rsidRDefault="00A52990">
            <w:pPr>
              <w:jc w:val="center"/>
              <w:rPr>
                <w:rFonts w:ascii="宋体" w:eastAsia="宋体" w:hAnsi="宋体" w:cs="宋体"/>
                <w:sz w:val="24"/>
              </w:rPr>
            </w:pPr>
          </w:p>
          <w:p w14:paraId="2083F8CA" w14:textId="77777777" w:rsidR="00A52990" w:rsidRDefault="00A52990">
            <w:pPr>
              <w:jc w:val="center"/>
              <w:rPr>
                <w:rFonts w:ascii="宋体" w:eastAsia="宋体" w:hAnsi="宋体" w:cs="宋体"/>
                <w:sz w:val="24"/>
              </w:rPr>
            </w:pPr>
          </w:p>
          <w:p w14:paraId="01EC0E51" w14:textId="77777777" w:rsidR="00A52990" w:rsidRDefault="00A52990">
            <w:pPr>
              <w:jc w:val="left"/>
              <w:rPr>
                <w:rFonts w:ascii="宋体" w:eastAsia="宋体" w:hAnsi="宋体" w:cs="宋体"/>
                <w:sz w:val="24"/>
              </w:rPr>
            </w:pPr>
          </w:p>
          <w:p w14:paraId="57EDDDFD" w14:textId="77777777" w:rsidR="00A52990" w:rsidRDefault="005B2E5D">
            <w:pPr>
              <w:jc w:val="center"/>
              <w:rPr>
                <w:rFonts w:ascii="宋体" w:eastAsia="宋体" w:hAnsi="宋体" w:cs="宋体"/>
                <w:sz w:val="24"/>
              </w:rPr>
            </w:pPr>
            <w:r>
              <w:rPr>
                <w:rFonts w:ascii="宋体" w:eastAsia="宋体" w:hAnsi="宋体" w:cs="宋体" w:hint="eastAsia"/>
                <w:sz w:val="24"/>
              </w:rPr>
              <w:t>徒</w:t>
            </w:r>
          </w:p>
          <w:p w14:paraId="5B6A2554" w14:textId="77777777" w:rsidR="00A52990" w:rsidRDefault="005B2E5D">
            <w:pPr>
              <w:jc w:val="center"/>
              <w:rPr>
                <w:rFonts w:ascii="宋体" w:eastAsia="宋体" w:hAnsi="宋体" w:cs="宋体"/>
                <w:sz w:val="24"/>
              </w:rPr>
            </w:pPr>
            <w:r>
              <w:rPr>
                <w:rFonts w:ascii="宋体" w:eastAsia="宋体" w:hAnsi="宋体" w:cs="宋体" w:hint="eastAsia"/>
                <w:sz w:val="24"/>
              </w:rPr>
              <w:t>手</w:t>
            </w:r>
          </w:p>
          <w:p w14:paraId="1226E002" w14:textId="77777777" w:rsidR="00A52990" w:rsidRDefault="005B2E5D">
            <w:pPr>
              <w:jc w:val="center"/>
              <w:rPr>
                <w:rFonts w:ascii="宋体" w:eastAsia="宋体" w:hAnsi="宋体" w:cs="宋体"/>
                <w:sz w:val="24"/>
              </w:rPr>
            </w:pPr>
            <w:r>
              <w:rPr>
                <w:rFonts w:ascii="宋体" w:eastAsia="宋体" w:hAnsi="宋体" w:cs="宋体" w:hint="eastAsia"/>
                <w:sz w:val="24"/>
              </w:rPr>
              <w:t>空</w:t>
            </w:r>
          </w:p>
          <w:p w14:paraId="786C740E" w14:textId="77777777" w:rsidR="00A52990" w:rsidRDefault="005B2E5D">
            <w:pPr>
              <w:jc w:val="center"/>
              <w:rPr>
                <w:rFonts w:ascii="宋体" w:eastAsia="宋体" w:hAnsi="宋体" w:cs="宋体"/>
                <w:sz w:val="24"/>
              </w:rPr>
            </w:pPr>
            <w:r>
              <w:rPr>
                <w:rFonts w:ascii="宋体" w:eastAsia="宋体" w:hAnsi="宋体" w:cs="宋体" w:hint="eastAsia"/>
                <w:sz w:val="24"/>
              </w:rPr>
              <w:t>击</w:t>
            </w:r>
          </w:p>
          <w:p w14:paraId="73AD3A4A" w14:textId="77777777" w:rsidR="00A52990" w:rsidRDefault="005B2E5D">
            <w:pPr>
              <w:jc w:val="center"/>
              <w:rPr>
                <w:rFonts w:ascii="宋体" w:eastAsia="宋体" w:hAnsi="宋体" w:cs="宋体"/>
                <w:sz w:val="24"/>
              </w:rPr>
            </w:pPr>
            <w:r>
              <w:rPr>
                <w:rFonts w:ascii="宋体" w:eastAsia="宋体" w:hAnsi="宋体" w:cs="宋体" w:hint="eastAsia"/>
                <w:sz w:val="24"/>
              </w:rPr>
              <w:t>技</w:t>
            </w:r>
          </w:p>
          <w:p w14:paraId="57A216CD" w14:textId="77777777" w:rsidR="00A52990" w:rsidRDefault="005B2E5D">
            <w:pPr>
              <w:jc w:val="center"/>
              <w:rPr>
                <w:rFonts w:ascii="宋体" w:eastAsia="宋体" w:hAnsi="宋体" w:cs="宋体"/>
                <w:sz w:val="24"/>
              </w:rPr>
            </w:pPr>
            <w:r>
              <w:rPr>
                <w:rFonts w:ascii="宋体" w:eastAsia="宋体" w:hAnsi="宋体" w:cs="宋体" w:hint="eastAsia"/>
                <w:sz w:val="24"/>
              </w:rPr>
              <w:lastRenderedPageBreak/>
              <w:t>术</w:t>
            </w:r>
          </w:p>
          <w:p w14:paraId="0051A24C" w14:textId="77777777" w:rsidR="00A52990" w:rsidRDefault="00A52990">
            <w:pPr>
              <w:jc w:val="center"/>
              <w:rPr>
                <w:rFonts w:ascii="宋体" w:eastAsia="宋体" w:hAnsi="宋体" w:cs="宋体"/>
                <w:sz w:val="24"/>
              </w:rPr>
            </w:pPr>
          </w:p>
        </w:tc>
        <w:tc>
          <w:tcPr>
            <w:tcW w:w="945" w:type="dxa"/>
            <w:vMerge w:val="restart"/>
            <w:noWrap/>
          </w:tcPr>
          <w:p w14:paraId="56CBFFB2" w14:textId="77777777" w:rsidR="00A52990" w:rsidRDefault="00A52990">
            <w:pPr>
              <w:spacing w:line="360" w:lineRule="auto"/>
              <w:rPr>
                <w:rFonts w:ascii="宋体" w:eastAsia="宋体" w:hAnsi="宋体" w:cs="宋体"/>
                <w:sz w:val="24"/>
              </w:rPr>
            </w:pPr>
          </w:p>
          <w:p w14:paraId="6B1D3172" w14:textId="77777777" w:rsidR="00A52990" w:rsidRDefault="00A52990">
            <w:pPr>
              <w:spacing w:line="360" w:lineRule="auto"/>
              <w:rPr>
                <w:rFonts w:ascii="宋体" w:eastAsia="宋体" w:hAnsi="宋体" w:cs="宋体"/>
                <w:sz w:val="24"/>
              </w:rPr>
            </w:pPr>
          </w:p>
          <w:p w14:paraId="59FECC36" w14:textId="77777777" w:rsidR="00A52990" w:rsidRDefault="00A52990">
            <w:pPr>
              <w:spacing w:line="360" w:lineRule="auto"/>
              <w:rPr>
                <w:rFonts w:ascii="宋体" w:eastAsia="宋体" w:hAnsi="宋体" w:cs="宋体"/>
                <w:sz w:val="24"/>
              </w:rPr>
            </w:pPr>
          </w:p>
          <w:p w14:paraId="1EED1FBE" w14:textId="77777777" w:rsidR="00A52990" w:rsidRDefault="00A52990">
            <w:pPr>
              <w:spacing w:line="360" w:lineRule="auto"/>
              <w:rPr>
                <w:rFonts w:ascii="宋体" w:eastAsia="宋体" w:hAnsi="宋体" w:cs="宋体"/>
                <w:sz w:val="24"/>
              </w:rPr>
            </w:pPr>
          </w:p>
          <w:p w14:paraId="09E773A0" w14:textId="77777777" w:rsidR="00A52990" w:rsidRDefault="00A52990">
            <w:pPr>
              <w:spacing w:line="360" w:lineRule="auto"/>
              <w:rPr>
                <w:rFonts w:ascii="宋体" w:eastAsia="宋体" w:hAnsi="宋体" w:cs="宋体"/>
                <w:sz w:val="24"/>
              </w:rPr>
            </w:pPr>
          </w:p>
          <w:p w14:paraId="0F4B6C10"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50分</w:t>
            </w:r>
          </w:p>
        </w:tc>
        <w:tc>
          <w:tcPr>
            <w:tcW w:w="1665" w:type="dxa"/>
            <w:noWrap/>
          </w:tcPr>
          <w:p w14:paraId="5B7D585C" w14:textId="77777777" w:rsidR="00A52990" w:rsidRDefault="005B2E5D">
            <w:pPr>
              <w:rPr>
                <w:rFonts w:ascii="宋体" w:eastAsia="宋体" w:hAnsi="宋体" w:cs="宋体"/>
                <w:sz w:val="24"/>
              </w:rPr>
            </w:pPr>
            <w:r>
              <w:rPr>
                <w:rFonts w:ascii="宋体" w:eastAsia="宋体" w:hAnsi="宋体" w:cs="宋体" w:hint="eastAsia"/>
                <w:sz w:val="24"/>
              </w:rPr>
              <w:t>◎拳法展示（单拳、连击、组合）</w:t>
            </w:r>
          </w:p>
          <w:p w14:paraId="72B3A440" w14:textId="77777777" w:rsidR="00A52990" w:rsidRDefault="005B2E5D">
            <w:pPr>
              <w:rPr>
                <w:rFonts w:ascii="宋体" w:eastAsia="宋体" w:hAnsi="宋体" w:cs="宋体"/>
                <w:sz w:val="24"/>
              </w:rPr>
            </w:pPr>
            <w:r>
              <w:rPr>
                <w:rFonts w:ascii="宋体" w:eastAsia="宋体" w:hAnsi="宋体" w:cs="宋体" w:hint="eastAsia"/>
                <w:sz w:val="24"/>
              </w:rPr>
              <w:t>◎攻防转换应用，包括防守、步法技术动作（模拟实战对抗具备进攻、反击、防守意识能力）。</w:t>
            </w:r>
          </w:p>
        </w:tc>
        <w:tc>
          <w:tcPr>
            <w:tcW w:w="765" w:type="dxa"/>
            <w:noWrap/>
          </w:tcPr>
          <w:p w14:paraId="70B11B7D" w14:textId="77777777" w:rsidR="00A52990" w:rsidRDefault="00A52990">
            <w:pPr>
              <w:spacing w:line="360" w:lineRule="auto"/>
              <w:jc w:val="center"/>
              <w:rPr>
                <w:rFonts w:ascii="宋体" w:eastAsia="宋体" w:hAnsi="宋体" w:cs="宋体"/>
                <w:sz w:val="24"/>
              </w:rPr>
            </w:pPr>
          </w:p>
          <w:p w14:paraId="55788E82" w14:textId="77777777" w:rsidR="00A52990" w:rsidRDefault="00A52990">
            <w:pPr>
              <w:spacing w:line="360" w:lineRule="auto"/>
              <w:jc w:val="center"/>
              <w:rPr>
                <w:rFonts w:ascii="宋体" w:eastAsia="宋体" w:hAnsi="宋体" w:cs="宋体"/>
                <w:sz w:val="24"/>
              </w:rPr>
            </w:pPr>
          </w:p>
          <w:p w14:paraId="0CFFF40F"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30</w:t>
            </w:r>
          </w:p>
        </w:tc>
        <w:tc>
          <w:tcPr>
            <w:tcW w:w="3615" w:type="dxa"/>
            <w:noWrap/>
          </w:tcPr>
          <w:p w14:paraId="5242AD54" w14:textId="77777777" w:rsidR="00A52990" w:rsidRDefault="005B2E5D">
            <w:pPr>
              <w:rPr>
                <w:rFonts w:ascii="宋体" w:eastAsia="宋体" w:hAnsi="宋体" w:cs="宋体"/>
                <w:sz w:val="24"/>
              </w:rPr>
            </w:pPr>
            <w:r>
              <w:rPr>
                <w:rFonts w:ascii="宋体" w:eastAsia="宋体" w:hAnsi="宋体" w:cs="宋体" w:hint="eastAsia"/>
                <w:sz w:val="24"/>
              </w:rPr>
              <w:t>1.动作的规范性、连贯性、合理性、有效性、灵活性。</w:t>
            </w:r>
          </w:p>
          <w:p w14:paraId="63004D19" w14:textId="77777777" w:rsidR="00A52990" w:rsidRDefault="005B2E5D">
            <w:pPr>
              <w:rPr>
                <w:rFonts w:ascii="宋体" w:eastAsia="宋体" w:hAnsi="宋体" w:cs="宋体"/>
                <w:sz w:val="24"/>
              </w:rPr>
            </w:pPr>
            <w:r>
              <w:rPr>
                <w:rFonts w:ascii="宋体" w:eastAsia="宋体" w:hAnsi="宋体" w:cs="宋体" w:hint="eastAsia"/>
                <w:sz w:val="24"/>
              </w:rPr>
              <w:t>2.动作的速度、娴熟程度、高难度动作使用。</w:t>
            </w:r>
          </w:p>
          <w:p w14:paraId="1D9AB344" w14:textId="77777777" w:rsidR="00A52990" w:rsidRDefault="005B2E5D">
            <w:pPr>
              <w:rPr>
                <w:rFonts w:ascii="宋体" w:eastAsia="宋体" w:hAnsi="宋体" w:cs="宋体"/>
                <w:sz w:val="24"/>
              </w:rPr>
            </w:pPr>
            <w:r>
              <w:rPr>
                <w:rFonts w:ascii="宋体" w:eastAsia="宋体" w:hAnsi="宋体" w:cs="宋体" w:hint="eastAsia"/>
                <w:sz w:val="24"/>
              </w:rPr>
              <w:t>3.结合实战，技战术运用合理。</w:t>
            </w:r>
          </w:p>
        </w:tc>
      </w:tr>
      <w:tr w:rsidR="00A52990" w14:paraId="24344A42" w14:textId="77777777">
        <w:trPr>
          <w:trHeight w:val="1914"/>
        </w:trPr>
        <w:tc>
          <w:tcPr>
            <w:tcW w:w="946" w:type="dxa"/>
            <w:vMerge/>
            <w:noWrap/>
          </w:tcPr>
          <w:p w14:paraId="5D666C84" w14:textId="77777777" w:rsidR="00A52990" w:rsidRDefault="00A52990">
            <w:pPr>
              <w:spacing w:line="360" w:lineRule="auto"/>
              <w:rPr>
                <w:rFonts w:ascii="宋体" w:eastAsia="宋体" w:hAnsi="宋体" w:cs="宋体"/>
                <w:sz w:val="24"/>
              </w:rPr>
            </w:pPr>
          </w:p>
        </w:tc>
        <w:tc>
          <w:tcPr>
            <w:tcW w:w="1170" w:type="dxa"/>
            <w:vMerge/>
            <w:noWrap/>
          </w:tcPr>
          <w:p w14:paraId="3D5DDF71" w14:textId="77777777" w:rsidR="00A52990" w:rsidRDefault="00A52990">
            <w:pPr>
              <w:spacing w:line="360" w:lineRule="auto"/>
              <w:rPr>
                <w:rFonts w:ascii="宋体" w:eastAsia="宋体" w:hAnsi="宋体" w:cs="宋体"/>
                <w:sz w:val="24"/>
              </w:rPr>
            </w:pPr>
          </w:p>
        </w:tc>
        <w:tc>
          <w:tcPr>
            <w:tcW w:w="945" w:type="dxa"/>
            <w:vMerge/>
            <w:noWrap/>
          </w:tcPr>
          <w:p w14:paraId="5551C392" w14:textId="77777777" w:rsidR="00A52990" w:rsidRDefault="00A52990">
            <w:pPr>
              <w:spacing w:line="360" w:lineRule="auto"/>
              <w:rPr>
                <w:rFonts w:ascii="宋体" w:eastAsia="宋体" w:hAnsi="宋体" w:cs="宋体"/>
                <w:sz w:val="24"/>
              </w:rPr>
            </w:pPr>
          </w:p>
        </w:tc>
        <w:tc>
          <w:tcPr>
            <w:tcW w:w="1665" w:type="dxa"/>
            <w:noWrap/>
          </w:tcPr>
          <w:p w14:paraId="3CC8A9DB" w14:textId="77777777" w:rsidR="00A52990" w:rsidRDefault="00A52990">
            <w:pPr>
              <w:rPr>
                <w:rFonts w:ascii="宋体" w:eastAsia="宋体" w:hAnsi="宋体" w:cs="宋体"/>
                <w:sz w:val="24"/>
              </w:rPr>
            </w:pPr>
          </w:p>
          <w:p w14:paraId="79290D06" w14:textId="77777777" w:rsidR="00A52990" w:rsidRDefault="005B2E5D">
            <w:pPr>
              <w:rPr>
                <w:rFonts w:ascii="宋体" w:eastAsia="宋体" w:hAnsi="宋体" w:cs="宋体"/>
                <w:sz w:val="24"/>
              </w:rPr>
            </w:pPr>
            <w:r>
              <w:rPr>
                <w:rFonts w:ascii="宋体" w:eastAsia="宋体" w:hAnsi="宋体" w:cs="宋体" w:hint="eastAsia"/>
                <w:sz w:val="24"/>
              </w:rPr>
              <w:t xml:space="preserve"> 提供本专项运动等级证书或省级以上竞赛获奖证书。  </w:t>
            </w:r>
          </w:p>
        </w:tc>
        <w:tc>
          <w:tcPr>
            <w:tcW w:w="765" w:type="dxa"/>
            <w:noWrap/>
          </w:tcPr>
          <w:p w14:paraId="36E5908C" w14:textId="77777777" w:rsidR="00A52990" w:rsidRDefault="00A52990">
            <w:pPr>
              <w:spacing w:line="360" w:lineRule="auto"/>
              <w:jc w:val="center"/>
              <w:rPr>
                <w:rFonts w:ascii="宋体" w:eastAsia="宋体" w:hAnsi="宋体" w:cs="宋体"/>
                <w:sz w:val="24"/>
              </w:rPr>
            </w:pPr>
          </w:p>
          <w:p w14:paraId="1FE71DF5"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20</w:t>
            </w:r>
          </w:p>
        </w:tc>
        <w:tc>
          <w:tcPr>
            <w:tcW w:w="3615" w:type="dxa"/>
            <w:noWrap/>
          </w:tcPr>
          <w:p w14:paraId="00750458" w14:textId="77777777" w:rsidR="00A52990" w:rsidRDefault="005B2E5D">
            <w:pPr>
              <w:rPr>
                <w:rFonts w:ascii="宋体" w:eastAsia="宋体" w:hAnsi="宋体" w:cs="宋体"/>
                <w:sz w:val="24"/>
              </w:rPr>
            </w:pPr>
            <w:r>
              <w:rPr>
                <w:rFonts w:ascii="宋体" w:eastAsia="宋体" w:hAnsi="宋体" w:cs="宋体" w:hint="eastAsia"/>
                <w:sz w:val="24"/>
              </w:rPr>
              <w:t>1.本专项运动等级证书20分（二级及以上），省级以上竞赛获奖证书（官方省级比赛前三名12分，国家级比赛前八名20分、教育部大体协比赛前三名12分）。</w:t>
            </w:r>
          </w:p>
        </w:tc>
      </w:tr>
    </w:tbl>
    <w:p w14:paraId="051198DA" w14:textId="77777777" w:rsidR="00A52990" w:rsidRDefault="005B2E5D">
      <w:pPr>
        <w:pStyle w:val="a3"/>
        <w:widowControl/>
        <w:spacing w:line="360" w:lineRule="auto"/>
        <w:ind w:firstLineChars="100" w:firstLine="241"/>
        <w:rPr>
          <w:rFonts w:ascii="宋体" w:eastAsia="宋体" w:hAnsi="宋体" w:cs="宋体"/>
          <w:b/>
          <w:bCs/>
        </w:rPr>
      </w:pPr>
      <w:r>
        <w:rPr>
          <w:rFonts w:ascii="宋体" w:eastAsia="宋体" w:hAnsi="宋体" w:cs="宋体" w:hint="eastAsia"/>
          <w:b/>
          <w:bCs/>
        </w:rPr>
        <w:t>（四）复试流程</w:t>
      </w:r>
    </w:p>
    <w:p w14:paraId="0F219E21" w14:textId="77777777" w:rsidR="00A52990" w:rsidRDefault="005B2E5D">
      <w:pPr>
        <w:widowControl/>
        <w:spacing w:line="360" w:lineRule="auto"/>
        <w:jc w:val="left"/>
        <w:rPr>
          <w:rFonts w:ascii="宋体" w:eastAsia="宋体" w:hAnsi="宋体" w:cs="宋体"/>
          <w:sz w:val="24"/>
        </w:rPr>
      </w:pPr>
      <w:r>
        <w:rPr>
          <w:rFonts w:ascii="宋体" w:eastAsia="宋体" w:hAnsi="宋体" w:cs="宋体" w:hint="eastAsia"/>
          <w:sz w:val="24"/>
        </w:rPr>
        <w:t>1、准备阶段</w:t>
      </w:r>
    </w:p>
    <w:p w14:paraId="17BC194B" w14:textId="77777777" w:rsidR="00A52990" w:rsidRDefault="005B2E5D">
      <w:pPr>
        <w:widowControl/>
        <w:spacing w:line="360" w:lineRule="auto"/>
        <w:jc w:val="left"/>
        <w:rPr>
          <w:rFonts w:ascii="宋体" w:eastAsia="宋体" w:hAnsi="宋体" w:cs="宋体"/>
          <w:sz w:val="24"/>
        </w:rPr>
      </w:pPr>
      <w:r>
        <w:rPr>
          <w:rFonts w:ascii="宋体" w:eastAsia="宋体" w:hAnsi="宋体" w:cs="宋体" w:hint="eastAsia"/>
          <w:sz w:val="24"/>
        </w:rPr>
        <w:t>（1）复试小组组长召集考评小组召开复试预备会议，并查看复试考生基本情况。</w:t>
      </w:r>
    </w:p>
    <w:p w14:paraId="2622FE0B" w14:textId="77777777" w:rsidR="00A52990" w:rsidRDefault="005B2E5D">
      <w:pPr>
        <w:widowControl/>
        <w:spacing w:line="360" w:lineRule="auto"/>
        <w:jc w:val="left"/>
        <w:rPr>
          <w:rFonts w:ascii="宋体" w:eastAsia="宋体" w:hAnsi="宋体" w:cs="宋体"/>
          <w:sz w:val="24"/>
        </w:rPr>
      </w:pPr>
      <w:r>
        <w:rPr>
          <w:rFonts w:ascii="宋体" w:eastAsia="宋体" w:hAnsi="宋体" w:cs="宋体" w:hint="eastAsia"/>
          <w:sz w:val="24"/>
        </w:rPr>
        <w:t>（2）复试考生进入网络视频会议，复试小组组长组织考生抽签，抽签决定考生面试顺序，进行备考准备。</w:t>
      </w:r>
    </w:p>
    <w:p w14:paraId="2778B923" w14:textId="77777777" w:rsidR="00A52990" w:rsidRDefault="005B2E5D">
      <w:pPr>
        <w:widowControl/>
        <w:spacing w:line="360" w:lineRule="auto"/>
        <w:jc w:val="left"/>
        <w:rPr>
          <w:rFonts w:ascii="宋体" w:eastAsia="宋体" w:hAnsi="宋体" w:cs="宋体"/>
          <w:sz w:val="24"/>
        </w:rPr>
      </w:pPr>
      <w:r>
        <w:rPr>
          <w:rFonts w:ascii="宋体" w:eastAsia="宋体" w:hAnsi="宋体" w:cs="宋体" w:hint="eastAsia"/>
          <w:sz w:val="24"/>
        </w:rPr>
        <w:t>（3）复试小组秘书准备好相关表格。</w:t>
      </w:r>
    </w:p>
    <w:p w14:paraId="5D633A55" w14:textId="77777777" w:rsidR="00A52990" w:rsidRDefault="005B2E5D">
      <w:pPr>
        <w:widowControl/>
        <w:spacing w:line="360" w:lineRule="auto"/>
        <w:jc w:val="left"/>
        <w:rPr>
          <w:rFonts w:ascii="宋体" w:eastAsia="宋体" w:hAnsi="宋体" w:cs="宋体"/>
          <w:sz w:val="24"/>
        </w:rPr>
      </w:pPr>
      <w:r>
        <w:rPr>
          <w:rFonts w:ascii="宋体" w:eastAsia="宋体" w:hAnsi="宋体" w:cs="宋体" w:hint="eastAsia"/>
          <w:sz w:val="24"/>
        </w:rPr>
        <w:t>2、复试要求</w:t>
      </w:r>
    </w:p>
    <w:p w14:paraId="42C1C36E" w14:textId="77777777" w:rsidR="00A52990" w:rsidRDefault="005B2E5D">
      <w:pPr>
        <w:widowControl/>
        <w:spacing w:line="360" w:lineRule="auto"/>
        <w:jc w:val="left"/>
        <w:rPr>
          <w:rFonts w:ascii="宋体" w:eastAsia="宋体" w:hAnsi="宋体" w:cs="宋体"/>
          <w:sz w:val="24"/>
        </w:rPr>
      </w:pPr>
      <w:r>
        <w:rPr>
          <w:rFonts w:ascii="宋体" w:eastAsia="宋体" w:hAnsi="宋体" w:cs="宋体" w:hint="eastAsia"/>
          <w:sz w:val="24"/>
        </w:rPr>
        <w:t>（1）每位考生面试时间不少于20分钟，包括专业理论知识抽题回答，每人3-5分钟；考评组对考生提问，8-10分钟。</w:t>
      </w:r>
    </w:p>
    <w:p w14:paraId="1E732E60" w14:textId="77777777" w:rsidR="00A52990" w:rsidRDefault="005B2E5D">
      <w:pPr>
        <w:widowControl/>
        <w:spacing w:line="360" w:lineRule="auto"/>
        <w:jc w:val="left"/>
        <w:rPr>
          <w:rFonts w:ascii="宋体" w:eastAsia="宋体" w:hAnsi="宋体" w:cs="宋体"/>
          <w:sz w:val="24"/>
        </w:rPr>
      </w:pPr>
      <w:r>
        <w:rPr>
          <w:rFonts w:ascii="宋体" w:eastAsia="宋体" w:hAnsi="宋体" w:cs="宋体" w:hint="eastAsia"/>
          <w:sz w:val="24"/>
        </w:rPr>
        <w:t>（2）自我介绍（外国语+普通话），时间控制在2-3分钟。</w:t>
      </w:r>
    </w:p>
    <w:p w14:paraId="43C6E36E" w14:textId="77777777" w:rsidR="00A52990" w:rsidRDefault="005B2E5D">
      <w:pPr>
        <w:widowControl/>
        <w:spacing w:line="360" w:lineRule="auto"/>
        <w:jc w:val="left"/>
        <w:rPr>
          <w:rFonts w:ascii="宋体" w:eastAsia="宋体" w:hAnsi="宋体" w:cs="宋体"/>
          <w:sz w:val="24"/>
        </w:rPr>
      </w:pPr>
      <w:r>
        <w:rPr>
          <w:rFonts w:ascii="宋体" w:eastAsia="宋体" w:hAnsi="宋体" w:cs="宋体" w:hint="eastAsia"/>
          <w:sz w:val="24"/>
        </w:rPr>
        <w:t xml:space="preserve">（3）专项技能考核；组合技术展示1分钟。 </w:t>
      </w:r>
    </w:p>
    <w:p w14:paraId="400FC289" w14:textId="77777777" w:rsidR="00A52990" w:rsidRDefault="005B2E5D">
      <w:pPr>
        <w:widowControl/>
        <w:spacing w:line="360" w:lineRule="auto"/>
        <w:jc w:val="left"/>
        <w:rPr>
          <w:rFonts w:ascii="宋体" w:eastAsia="宋体" w:hAnsi="宋体" w:cs="宋体"/>
          <w:sz w:val="24"/>
        </w:rPr>
      </w:pPr>
      <w:r>
        <w:rPr>
          <w:rFonts w:ascii="宋体" w:eastAsia="宋体" w:hAnsi="宋体" w:cs="宋体" w:hint="eastAsia"/>
          <w:sz w:val="24"/>
        </w:rPr>
        <w:t>（4）品势演练听从老师口令指挥进行，时间控制在1-3分钟。</w:t>
      </w:r>
    </w:p>
    <w:p w14:paraId="37A6D7DD" w14:textId="77777777" w:rsidR="00A52990" w:rsidRDefault="005B2E5D">
      <w:pPr>
        <w:widowControl/>
        <w:spacing w:line="360" w:lineRule="auto"/>
        <w:jc w:val="left"/>
        <w:rPr>
          <w:rFonts w:ascii="宋体" w:eastAsia="宋体" w:hAnsi="宋体" w:cs="宋体"/>
          <w:sz w:val="24"/>
        </w:rPr>
      </w:pPr>
      <w:r>
        <w:rPr>
          <w:rFonts w:ascii="宋体" w:eastAsia="宋体" w:hAnsi="宋体" w:cs="宋体" w:hint="eastAsia"/>
          <w:sz w:val="24"/>
        </w:rPr>
        <w:t xml:space="preserve">（5）考生在技术演练前展示等级证书及竞赛获奖证书（如提供虚假证书，经查实取消本次复试成绩,官方举办比赛以国家体育部门或国家教育部门体育协会主办为依据）。 </w:t>
      </w:r>
    </w:p>
    <w:p w14:paraId="16B407D0" w14:textId="77777777" w:rsidR="00A52990" w:rsidRDefault="005B2E5D">
      <w:pPr>
        <w:widowControl/>
        <w:spacing w:line="360" w:lineRule="auto"/>
        <w:jc w:val="left"/>
        <w:rPr>
          <w:rFonts w:ascii="宋体" w:eastAsia="宋体" w:hAnsi="宋体" w:cs="宋体"/>
          <w:sz w:val="24"/>
        </w:rPr>
      </w:pPr>
      <w:r>
        <w:rPr>
          <w:rFonts w:ascii="宋体" w:eastAsia="宋体" w:hAnsi="宋体" w:cs="宋体" w:hint="eastAsia"/>
          <w:sz w:val="24"/>
        </w:rPr>
        <w:t>（6）按抽签顺序进行，考生听从面试老师指挥，考官通过视频观看进行评分。</w:t>
      </w:r>
    </w:p>
    <w:p w14:paraId="139C77D4" w14:textId="77777777" w:rsidR="00A52990" w:rsidRDefault="005B2E5D">
      <w:pPr>
        <w:pStyle w:val="a3"/>
        <w:widowControl/>
        <w:spacing w:line="360" w:lineRule="auto"/>
        <w:ind w:firstLineChars="100" w:firstLine="241"/>
        <w:rPr>
          <w:rFonts w:ascii="宋体" w:eastAsia="宋体" w:hAnsi="宋体" w:cs="宋体"/>
          <w:b/>
          <w:bCs/>
        </w:rPr>
      </w:pPr>
      <w:r>
        <w:rPr>
          <w:rFonts w:ascii="宋体" w:eastAsia="宋体" w:hAnsi="宋体" w:cs="宋体" w:hint="eastAsia"/>
          <w:b/>
          <w:bCs/>
        </w:rPr>
        <w:t>（五）申诉及联系方式</w:t>
      </w:r>
    </w:p>
    <w:p w14:paraId="74ADBB81" w14:textId="77777777" w:rsidR="00A52990" w:rsidRDefault="005B2E5D">
      <w:pPr>
        <w:widowControl/>
        <w:spacing w:line="360" w:lineRule="auto"/>
        <w:jc w:val="left"/>
        <w:rPr>
          <w:rFonts w:ascii="宋体" w:eastAsia="宋体" w:hAnsi="宋体" w:cs="宋体"/>
          <w:sz w:val="24"/>
        </w:rPr>
      </w:pPr>
      <w:r>
        <w:rPr>
          <w:rFonts w:ascii="宋体" w:eastAsia="宋体" w:hAnsi="宋体" w:cs="宋体" w:hint="eastAsia"/>
          <w:sz w:val="24"/>
        </w:rPr>
        <w:t>（1）电话:18108661343   邮箱：573698463@qq.com</w:t>
      </w:r>
    </w:p>
    <w:p w14:paraId="47FF4C9B" w14:textId="77777777" w:rsidR="00A52990" w:rsidRDefault="00A52990">
      <w:pPr>
        <w:pStyle w:val="a3"/>
        <w:widowControl/>
        <w:spacing w:line="360" w:lineRule="auto"/>
        <w:rPr>
          <w:rFonts w:ascii="宋体" w:eastAsia="宋体" w:hAnsi="宋体" w:cs="宋体"/>
        </w:rPr>
      </w:pPr>
    </w:p>
    <w:p w14:paraId="282AC32E" w14:textId="77777777" w:rsidR="00A52990" w:rsidRDefault="005B2E5D">
      <w:pPr>
        <w:widowControl/>
        <w:jc w:val="left"/>
        <w:rPr>
          <w:rFonts w:ascii="宋体" w:eastAsia="宋体" w:hAnsi="宋体" w:cs="宋体"/>
          <w:b/>
          <w:sz w:val="24"/>
        </w:rPr>
      </w:pPr>
      <w:r>
        <w:rPr>
          <w:rFonts w:ascii="宋体" w:eastAsia="宋体" w:hAnsi="宋体" w:cs="宋体" w:hint="eastAsia"/>
          <w:b/>
          <w:bCs/>
          <w:sz w:val="24"/>
        </w:rPr>
        <w:t>*</w:t>
      </w:r>
      <w:r>
        <w:rPr>
          <w:rFonts w:ascii="宋体" w:eastAsia="宋体" w:hAnsi="宋体" w:cs="宋体" w:hint="eastAsia"/>
          <w:b/>
          <w:sz w:val="24"/>
        </w:rPr>
        <w:t>《摔跤及柔道</w:t>
      </w:r>
      <w:r>
        <w:rPr>
          <w:rFonts w:ascii="宋体" w:eastAsia="宋体" w:hAnsi="宋体" w:hint="eastAsia"/>
          <w:b/>
          <w:bCs/>
          <w:sz w:val="24"/>
        </w:rPr>
        <w:t>方向</w:t>
      </w:r>
      <w:r>
        <w:rPr>
          <w:rFonts w:ascii="宋体" w:eastAsia="宋体" w:hAnsi="宋体" w:cs="宋体" w:hint="eastAsia"/>
          <w:b/>
          <w:sz w:val="24"/>
        </w:rPr>
        <w:t>》复试主要内容、评分标准及复试流程：</w:t>
      </w:r>
    </w:p>
    <w:p w14:paraId="0B8E92A2"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由举摔柔教研室组建复试考核工作小组。</w:t>
      </w:r>
    </w:p>
    <w:p w14:paraId="779BF8EF" w14:textId="77777777" w:rsidR="00A52990" w:rsidRDefault="005B2E5D">
      <w:pPr>
        <w:spacing w:line="360" w:lineRule="auto"/>
        <w:rPr>
          <w:rFonts w:ascii="宋体" w:eastAsia="宋体" w:hAnsi="宋体" w:cs="宋体"/>
          <w:sz w:val="24"/>
        </w:rPr>
      </w:pPr>
      <w:r>
        <w:rPr>
          <w:rFonts w:ascii="宋体" w:eastAsia="宋体" w:hAnsi="宋体" w:cs="宋体" w:hint="eastAsia"/>
          <w:sz w:val="24"/>
        </w:rPr>
        <w:t>组长：1人</w:t>
      </w:r>
    </w:p>
    <w:p w14:paraId="35A9EFD9" w14:textId="77777777" w:rsidR="00A52990" w:rsidRDefault="005B2E5D">
      <w:pPr>
        <w:spacing w:line="360" w:lineRule="auto"/>
        <w:rPr>
          <w:rFonts w:ascii="宋体" w:eastAsia="宋体" w:hAnsi="宋体" w:cs="宋体"/>
          <w:sz w:val="24"/>
        </w:rPr>
      </w:pPr>
      <w:r>
        <w:rPr>
          <w:rFonts w:ascii="宋体" w:eastAsia="宋体" w:hAnsi="宋体" w:cs="宋体" w:hint="eastAsia"/>
          <w:sz w:val="24"/>
        </w:rPr>
        <w:t>成员：待定</w:t>
      </w:r>
    </w:p>
    <w:p w14:paraId="53631798" w14:textId="77777777" w:rsidR="00A52990" w:rsidRDefault="005B2E5D">
      <w:pPr>
        <w:spacing w:line="360" w:lineRule="auto"/>
        <w:rPr>
          <w:rFonts w:ascii="宋体" w:eastAsia="宋体" w:hAnsi="宋体" w:cs="宋体"/>
          <w:sz w:val="24"/>
        </w:rPr>
      </w:pPr>
      <w:r>
        <w:rPr>
          <w:rFonts w:ascii="宋体" w:eastAsia="宋体" w:hAnsi="宋体" w:cs="宋体" w:hint="eastAsia"/>
          <w:sz w:val="24"/>
        </w:rPr>
        <w:t xml:space="preserve">秘书：1人 </w:t>
      </w:r>
    </w:p>
    <w:p w14:paraId="1B8D122A" w14:textId="77777777" w:rsidR="00A52990" w:rsidRDefault="005B2E5D">
      <w:pPr>
        <w:spacing w:line="360" w:lineRule="auto"/>
        <w:ind w:firstLineChars="100" w:firstLine="241"/>
        <w:rPr>
          <w:rFonts w:ascii="宋体" w:eastAsia="宋体" w:hAnsi="宋体" w:cs="宋体"/>
          <w:sz w:val="24"/>
        </w:rPr>
      </w:pPr>
      <w:r>
        <w:rPr>
          <w:rFonts w:ascii="宋体" w:eastAsia="宋体" w:hAnsi="宋体" w:cs="宋体" w:hint="eastAsia"/>
          <w:b/>
          <w:sz w:val="24"/>
        </w:rPr>
        <w:t>（一）面试时间与地点</w:t>
      </w:r>
    </w:p>
    <w:p w14:paraId="0DFE96F9" w14:textId="77777777" w:rsidR="00A52990" w:rsidRDefault="005B2E5D">
      <w:pPr>
        <w:rPr>
          <w:rFonts w:ascii="宋体" w:eastAsia="宋体" w:hAnsi="宋体" w:cs="宋体"/>
          <w:sz w:val="24"/>
        </w:rPr>
      </w:pPr>
      <w:r>
        <w:rPr>
          <w:rFonts w:ascii="宋体" w:eastAsia="宋体" w:hAnsi="宋体" w:cs="宋体" w:hint="eastAsia"/>
          <w:sz w:val="24"/>
        </w:rPr>
        <w:t>时间：2022年 3月 25日14:00--15:00</w:t>
      </w:r>
    </w:p>
    <w:p w14:paraId="7AF28D65" w14:textId="77777777" w:rsidR="00A52990" w:rsidRDefault="005B2E5D">
      <w:pPr>
        <w:rPr>
          <w:rFonts w:ascii="宋体" w:eastAsia="宋体" w:hAnsi="宋体" w:cs="宋体"/>
          <w:sz w:val="24"/>
        </w:rPr>
      </w:pPr>
      <w:r>
        <w:rPr>
          <w:rFonts w:ascii="宋体" w:eastAsia="宋体" w:hAnsi="宋体" w:cs="宋体" w:hint="eastAsia"/>
          <w:sz w:val="24"/>
        </w:rPr>
        <w:lastRenderedPageBreak/>
        <w:t>地点：武汉体育学院西教学楼300</w:t>
      </w:r>
    </w:p>
    <w:p w14:paraId="46274BB6" w14:textId="77777777" w:rsidR="00A52990" w:rsidRDefault="005B2E5D">
      <w:pPr>
        <w:ind w:firstLineChars="100" w:firstLine="241"/>
        <w:rPr>
          <w:rFonts w:ascii="楷体_GB2312" w:eastAsia="楷体_GB2312"/>
          <w:b/>
          <w:sz w:val="24"/>
        </w:rPr>
      </w:pPr>
      <w:r>
        <w:rPr>
          <w:rFonts w:ascii="宋体" w:eastAsia="宋体" w:hAnsi="宋体" w:cs="宋体" w:hint="eastAsia"/>
          <w:b/>
          <w:sz w:val="24"/>
        </w:rPr>
        <w:t>（二）摔跤及柔道</w:t>
      </w:r>
      <w:r>
        <w:rPr>
          <w:rFonts w:ascii="宋体" w:eastAsia="宋体" w:hAnsi="宋体" w:hint="eastAsia"/>
          <w:b/>
          <w:bCs/>
          <w:sz w:val="24"/>
        </w:rPr>
        <w:t>方向</w:t>
      </w:r>
      <w:r>
        <w:rPr>
          <w:rFonts w:ascii="宋体" w:eastAsia="宋体" w:hAnsi="宋体" w:cs="宋体" w:hint="eastAsia"/>
          <w:b/>
          <w:bCs/>
          <w:sz w:val="24"/>
        </w:rPr>
        <w:t>复试内容及评分标准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719"/>
        <w:gridCol w:w="6094"/>
        <w:gridCol w:w="883"/>
      </w:tblGrid>
      <w:tr w:rsidR="00A52990" w14:paraId="1ED64B3E" w14:textId="77777777">
        <w:tc>
          <w:tcPr>
            <w:tcW w:w="826" w:type="dxa"/>
            <w:noWrap/>
            <w:vAlign w:val="center"/>
          </w:tcPr>
          <w:p w14:paraId="6C904DDF"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内容</w:t>
            </w:r>
          </w:p>
        </w:tc>
        <w:tc>
          <w:tcPr>
            <w:tcW w:w="719" w:type="dxa"/>
            <w:noWrap/>
            <w:vAlign w:val="center"/>
          </w:tcPr>
          <w:p w14:paraId="77084C29"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等级</w:t>
            </w:r>
          </w:p>
        </w:tc>
        <w:tc>
          <w:tcPr>
            <w:tcW w:w="6094" w:type="dxa"/>
            <w:noWrap/>
            <w:vAlign w:val="center"/>
          </w:tcPr>
          <w:p w14:paraId="145EAD52"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评分标准</w:t>
            </w:r>
          </w:p>
        </w:tc>
        <w:tc>
          <w:tcPr>
            <w:tcW w:w="883" w:type="dxa"/>
            <w:noWrap/>
            <w:vAlign w:val="center"/>
          </w:tcPr>
          <w:p w14:paraId="0F2BCFF9"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分值</w:t>
            </w:r>
          </w:p>
        </w:tc>
      </w:tr>
      <w:tr w:rsidR="00A52990" w14:paraId="29878437" w14:textId="77777777">
        <w:tc>
          <w:tcPr>
            <w:tcW w:w="826" w:type="dxa"/>
            <w:vMerge w:val="restart"/>
            <w:noWrap/>
            <w:vAlign w:val="center"/>
          </w:tcPr>
          <w:p w14:paraId="1E113D73"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外语听说测试</w:t>
            </w:r>
          </w:p>
          <w:p w14:paraId="166F39E6"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A</w:t>
            </w:r>
          </w:p>
        </w:tc>
        <w:tc>
          <w:tcPr>
            <w:tcW w:w="719" w:type="dxa"/>
            <w:noWrap/>
            <w:vAlign w:val="center"/>
          </w:tcPr>
          <w:p w14:paraId="440CED38"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优</w:t>
            </w:r>
          </w:p>
        </w:tc>
        <w:tc>
          <w:tcPr>
            <w:tcW w:w="6094" w:type="dxa"/>
            <w:noWrap/>
          </w:tcPr>
          <w:p w14:paraId="3EF54DD1" w14:textId="77777777" w:rsidR="00A52990" w:rsidRDefault="005B2E5D">
            <w:pPr>
              <w:rPr>
                <w:rFonts w:ascii="宋体" w:eastAsia="宋体" w:hAnsi="宋体" w:cs="宋体"/>
                <w:sz w:val="24"/>
              </w:rPr>
            </w:pPr>
            <w:r>
              <w:rPr>
                <w:rFonts w:ascii="宋体" w:eastAsia="宋体" w:hAnsi="宋体" w:cs="宋体" w:hint="eastAsia"/>
                <w:sz w:val="24"/>
              </w:rPr>
              <w:t>1）语法和词汇精准，发音标准，基本没有母语口音；</w:t>
            </w:r>
          </w:p>
          <w:p w14:paraId="63B727E9" w14:textId="77777777" w:rsidR="00A52990" w:rsidRDefault="005B2E5D">
            <w:pPr>
              <w:rPr>
                <w:rFonts w:ascii="宋体" w:eastAsia="宋体" w:hAnsi="宋体" w:cs="宋体"/>
                <w:sz w:val="24"/>
              </w:rPr>
            </w:pPr>
            <w:r>
              <w:rPr>
                <w:rFonts w:ascii="宋体" w:eastAsia="宋体" w:hAnsi="宋体" w:cs="宋体" w:hint="eastAsia"/>
                <w:sz w:val="24"/>
              </w:rPr>
              <w:t>2）表达过程中词汇丰富，能使用较多语法结构较复杂的语句；</w:t>
            </w:r>
          </w:p>
          <w:p w14:paraId="0482FF72" w14:textId="77777777" w:rsidR="00A52990" w:rsidRDefault="005B2E5D">
            <w:pPr>
              <w:rPr>
                <w:rFonts w:ascii="宋体" w:eastAsia="宋体" w:hAnsi="宋体" w:cs="宋体"/>
                <w:sz w:val="24"/>
              </w:rPr>
            </w:pPr>
            <w:r>
              <w:rPr>
                <w:rFonts w:ascii="宋体" w:eastAsia="宋体" w:hAnsi="宋体" w:cs="宋体" w:hint="eastAsia"/>
                <w:sz w:val="24"/>
              </w:rPr>
              <w:t>3）能进行时长不低于3分钟、语言连贯的自我介绍，停顿自然，符合谈话习惯；</w:t>
            </w:r>
          </w:p>
          <w:p w14:paraId="308E7E2C" w14:textId="77777777" w:rsidR="00A52990" w:rsidRDefault="005B2E5D">
            <w:pPr>
              <w:rPr>
                <w:rFonts w:ascii="宋体" w:eastAsia="宋体" w:hAnsi="宋体" w:cs="宋体"/>
                <w:sz w:val="24"/>
              </w:rPr>
            </w:pPr>
            <w:r>
              <w:rPr>
                <w:rFonts w:ascii="宋体" w:eastAsia="宋体" w:hAnsi="宋体" w:cs="宋体" w:hint="eastAsia"/>
                <w:sz w:val="24"/>
              </w:rPr>
              <w:t>4）能较迅速地对即兴提问作出精准的回答、语言流畅、没有语法错误。</w:t>
            </w:r>
          </w:p>
        </w:tc>
        <w:tc>
          <w:tcPr>
            <w:tcW w:w="883" w:type="dxa"/>
            <w:noWrap/>
            <w:vAlign w:val="center"/>
          </w:tcPr>
          <w:p w14:paraId="658B3BF1"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10分</w:t>
            </w:r>
          </w:p>
        </w:tc>
      </w:tr>
      <w:tr w:rsidR="00A52990" w14:paraId="5FC7CD00" w14:textId="77777777">
        <w:tc>
          <w:tcPr>
            <w:tcW w:w="826" w:type="dxa"/>
            <w:vMerge/>
            <w:noWrap/>
            <w:vAlign w:val="center"/>
          </w:tcPr>
          <w:p w14:paraId="4EE7E887" w14:textId="77777777" w:rsidR="00A52990" w:rsidRDefault="00A52990">
            <w:pPr>
              <w:spacing w:line="360" w:lineRule="auto"/>
              <w:jc w:val="center"/>
              <w:rPr>
                <w:rFonts w:ascii="宋体" w:eastAsia="宋体" w:hAnsi="宋体" w:cs="宋体"/>
                <w:sz w:val="24"/>
              </w:rPr>
            </w:pPr>
          </w:p>
        </w:tc>
        <w:tc>
          <w:tcPr>
            <w:tcW w:w="719" w:type="dxa"/>
            <w:noWrap/>
            <w:vAlign w:val="center"/>
          </w:tcPr>
          <w:p w14:paraId="31D065E0"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良</w:t>
            </w:r>
          </w:p>
        </w:tc>
        <w:tc>
          <w:tcPr>
            <w:tcW w:w="6094" w:type="dxa"/>
            <w:noWrap/>
          </w:tcPr>
          <w:p w14:paraId="22E10C42" w14:textId="77777777" w:rsidR="00A52990" w:rsidRDefault="005B2E5D">
            <w:pPr>
              <w:rPr>
                <w:rFonts w:ascii="宋体" w:eastAsia="宋体" w:hAnsi="宋体" w:cs="宋体"/>
                <w:sz w:val="24"/>
              </w:rPr>
            </w:pPr>
            <w:r>
              <w:rPr>
                <w:rFonts w:ascii="宋体" w:eastAsia="宋体" w:hAnsi="宋体" w:cs="宋体" w:hint="eastAsia"/>
                <w:sz w:val="24"/>
              </w:rPr>
              <w:t>1）语法和词汇基本正确，发音较标准，母语口音不明显；</w:t>
            </w:r>
          </w:p>
          <w:p w14:paraId="2E9FF733" w14:textId="77777777" w:rsidR="00A52990" w:rsidRDefault="005B2E5D">
            <w:pPr>
              <w:rPr>
                <w:rFonts w:ascii="宋体" w:eastAsia="宋体" w:hAnsi="宋体" w:cs="宋体"/>
                <w:sz w:val="24"/>
              </w:rPr>
            </w:pPr>
            <w:r>
              <w:rPr>
                <w:rFonts w:ascii="宋体" w:eastAsia="宋体" w:hAnsi="宋体" w:cs="宋体" w:hint="eastAsia"/>
                <w:sz w:val="24"/>
              </w:rPr>
              <w:t>2）表达过程中词汇较丰富，能使用较多语法结构复杂的语句；</w:t>
            </w:r>
          </w:p>
          <w:p w14:paraId="49DB3459" w14:textId="77777777" w:rsidR="00A52990" w:rsidRDefault="005B2E5D">
            <w:pPr>
              <w:rPr>
                <w:rFonts w:ascii="宋体" w:eastAsia="宋体" w:hAnsi="宋体" w:cs="宋体"/>
                <w:sz w:val="24"/>
              </w:rPr>
            </w:pPr>
            <w:r>
              <w:rPr>
                <w:rFonts w:ascii="宋体" w:eastAsia="宋体" w:hAnsi="宋体" w:cs="宋体" w:hint="eastAsia"/>
                <w:sz w:val="24"/>
              </w:rPr>
              <w:t>3）能进行时长不低于2:30秒、语言连贯的自我介绍，偶尔无法找到合适的词语时稍有停顿，符合谈话习惯；</w:t>
            </w:r>
          </w:p>
          <w:p w14:paraId="7974057B" w14:textId="77777777" w:rsidR="00A52990" w:rsidRDefault="005B2E5D">
            <w:pPr>
              <w:rPr>
                <w:rFonts w:ascii="宋体" w:eastAsia="宋体" w:hAnsi="宋体" w:cs="宋体"/>
                <w:sz w:val="24"/>
              </w:rPr>
            </w:pPr>
            <w:r>
              <w:rPr>
                <w:rFonts w:ascii="宋体" w:eastAsia="宋体" w:hAnsi="宋体" w:cs="宋体" w:hint="eastAsia"/>
                <w:sz w:val="24"/>
              </w:rPr>
              <w:t>4）能及时地对即兴提问作出回答，语言较流利，语法错误少。</w:t>
            </w:r>
          </w:p>
        </w:tc>
        <w:tc>
          <w:tcPr>
            <w:tcW w:w="883" w:type="dxa"/>
            <w:noWrap/>
            <w:vAlign w:val="center"/>
          </w:tcPr>
          <w:p w14:paraId="73034700"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8-9.9分</w:t>
            </w:r>
          </w:p>
        </w:tc>
      </w:tr>
      <w:tr w:rsidR="00A52990" w14:paraId="3EE6E76D" w14:textId="77777777">
        <w:tc>
          <w:tcPr>
            <w:tcW w:w="826" w:type="dxa"/>
            <w:vMerge/>
            <w:noWrap/>
            <w:vAlign w:val="center"/>
          </w:tcPr>
          <w:p w14:paraId="0F105889" w14:textId="77777777" w:rsidR="00A52990" w:rsidRDefault="00A52990">
            <w:pPr>
              <w:spacing w:line="360" w:lineRule="auto"/>
              <w:jc w:val="center"/>
              <w:rPr>
                <w:rFonts w:ascii="宋体" w:eastAsia="宋体" w:hAnsi="宋体" w:cs="宋体"/>
                <w:sz w:val="24"/>
              </w:rPr>
            </w:pPr>
          </w:p>
        </w:tc>
        <w:tc>
          <w:tcPr>
            <w:tcW w:w="719" w:type="dxa"/>
            <w:noWrap/>
            <w:vAlign w:val="center"/>
          </w:tcPr>
          <w:p w14:paraId="012149F4"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中</w:t>
            </w:r>
          </w:p>
        </w:tc>
        <w:tc>
          <w:tcPr>
            <w:tcW w:w="6094" w:type="dxa"/>
            <w:noWrap/>
          </w:tcPr>
          <w:p w14:paraId="751EC25F" w14:textId="77777777" w:rsidR="00A52990" w:rsidRDefault="005B2E5D">
            <w:pPr>
              <w:rPr>
                <w:rFonts w:ascii="宋体" w:eastAsia="宋体" w:hAnsi="宋体" w:cs="宋体"/>
                <w:sz w:val="24"/>
              </w:rPr>
            </w:pPr>
            <w:r>
              <w:rPr>
                <w:rFonts w:ascii="宋体" w:eastAsia="宋体" w:hAnsi="宋体" w:cs="宋体" w:hint="eastAsia"/>
                <w:sz w:val="24"/>
              </w:rPr>
              <w:t>1）语法和词汇有错误，基本不影响交际，发音尚可，能够理解；</w:t>
            </w:r>
          </w:p>
          <w:p w14:paraId="3813A136" w14:textId="77777777" w:rsidR="00A52990" w:rsidRDefault="005B2E5D">
            <w:pPr>
              <w:rPr>
                <w:rFonts w:ascii="宋体" w:eastAsia="宋体" w:hAnsi="宋体" w:cs="宋体"/>
                <w:sz w:val="24"/>
              </w:rPr>
            </w:pPr>
            <w:r>
              <w:rPr>
                <w:rFonts w:ascii="宋体" w:eastAsia="宋体" w:hAnsi="宋体" w:cs="宋体" w:hint="eastAsia"/>
                <w:sz w:val="24"/>
              </w:rPr>
              <w:t>2）词汇较丰富，在简单句中穿插少数语法较复杂的语句；</w:t>
            </w:r>
          </w:p>
          <w:p w14:paraId="641C6CCE" w14:textId="77777777" w:rsidR="00A52990" w:rsidRDefault="005B2E5D">
            <w:pPr>
              <w:rPr>
                <w:rFonts w:ascii="宋体" w:eastAsia="宋体" w:hAnsi="宋体" w:cs="宋体"/>
                <w:sz w:val="24"/>
              </w:rPr>
            </w:pPr>
            <w:r>
              <w:rPr>
                <w:rFonts w:ascii="宋体" w:eastAsia="宋体" w:hAnsi="宋体" w:cs="宋体" w:hint="eastAsia"/>
                <w:sz w:val="24"/>
              </w:rPr>
              <w:t>3）能进行时长不低于2分钟、语言较连贯的自我介绍，但时常出现超出正常交际应有的停顿；</w:t>
            </w:r>
          </w:p>
          <w:p w14:paraId="31871306" w14:textId="77777777" w:rsidR="00A52990" w:rsidRDefault="005B2E5D">
            <w:pPr>
              <w:rPr>
                <w:rFonts w:ascii="宋体" w:eastAsia="宋体" w:hAnsi="宋体" w:cs="宋体"/>
                <w:sz w:val="24"/>
              </w:rPr>
            </w:pPr>
            <w:r>
              <w:rPr>
                <w:rFonts w:ascii="宋体" w:eastAsia="宋体" w:hAnsi="宋体" w:cs="宋体" w:hint="eastAsia"/>
                <w:sz w:val="24"/>
              </w:rPr>
              <w:t>4）能较及时对即兴提问作出回答，语言不太流利，有少数错误。</w:t>
            </w:r>
          </w:p>
        </w:tc>
        <w:tc>
          <w:tcPr>
            <w:tcW w:w="883" w:type="dxa"/>
            <w:noWrap/>
            <w:vAlign w:val="center"/>
          </w:tcPr>
          <w:p w14:paraId="25F18E25"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6-7.9分</w:t>
            </w:r>
          </w:p>
        </w:tc>
      </w:tr>
      <w:tr w:rsidR="00A52990" w14:paraId="43D283A6" w14:textId="77777777">
        <w:tc>
          <w:tcPr>
            <w:tcW w:w="826" w:type="dxa"/>
            <w:vMerge/>
            <w:noWrap/>
            <w:vAlign w:val="center"/>
          </w:tcPr>
          <w:p w14:paraId="3B490D1A" w14:textId="77777777" w:rsidR="00A52990" w:rsidRDefault="00A52990">
            <w:pPr>
              <w:spacing w:line="360" w:lineRule="auto"/>
              <w:jc w:val="center"/>
              <w:rPr>
                <w:rFonts w:ascii="宋体" w:eastAsia="宋体" w:hAnsi="宋体" w:cs="宋体"/>
                <w:sz w:val="24"/>
              </w:rPr>
            </w:pPr>
          </w:p>
        </w:tc>
        <w:tc>
          <w:tcPr>
            <w:tcW w:w="719" w:type="dxa"/>
            <w:noWrap/>
            <w:vAlign w:val="center"/>
          </w:tcPr>
          <w:p w14:paraId="7C886360"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差</w:t>
            </w:r>
          </w:p>
        </w:tc>
        <w:tc>
          <w:tcPr>
            <w:tcW w:w="6094" w:type="dxa"/>
            <w:noWrap/>
          </w:tcPr>
          <w:p w14:paraId="17595E47" w14:textId="77777777" w:rsidR="00A52990" w:rsidRDefault="005B2E5D">
            <w:pPr>
              <w:rPr>
                <w:rFonts w:ascii="宋体" w:eastAsia="宋体" w:hAnsi="宋体" w:cs="宋体"/>
                <w:sz w:val="24"/>
              </w:rPr>
            </w:pPr>
            <w:r>
              <w:rPr>
                <w:rFonts w:ascii="宋体" w:eastAsia="宋体" w:hAnsi="宋体" w:cs="宋体" w:hint="eastAsia"/>
                <w:sz w:val="24"/>
              </w:rPr>
              <w:t>1）语法和词汇有较多错误，发音较差，妨碍对方理解；</w:t>
            </w:r>
          </w:p>
          <w:p w14:paraId="5A827BC5" w14:textId="77777777" w:rsidR="00A52990" w:rsidRDefault="005B2E5D">
            <w:pPr>
              <w:rPr>
                <w:rFonts w:ascii="宋体" w:eastAsia="宋体" w:hAnsi="宋体" w:cs="宋体"/>
                <w:sz w:val="24"/>
              </w:rPr>
            </w:pPr>
            <w:r>
              <w:rPr>
                <w:rFonts w:ascii="宋体" w:eastAsia="宋体" w:hAnsi="宋体" w:cs="宋体" w:hint="eastAsia"/>
                <w:sz w:val="24"/>
              </w:rPr>
              <w:t>2）因缺乏词汇和语法手段使表达非常困难；</w:t>
            </w:r>
          </w:p>
          <w:p w14:paraId="5AD31453" w14:textId="77777777" w:rsidR="00A52990" w:rsidRDefault="005B2E5D">
            <w:pPr>
              <w:rPr>
                <w:rFonts w:ascii="宋体" w:eastAsia="宋体" w:hAnsi="宋体" w:cs="宋体"/>
                <w:sz w:val="24"/>
              </w:rPr>
            </w:pPr>
            <w:r>
              <w:rPr>
                <w:rFonts w:ascii="宋体" w:eastAsia="宋体" w:hAnsi="宋体" w:cs="宋体" w:hint="eastAsia"/>
                <w:sz w:val="24"/>
              </w:rPr>
              <w:t>3）介绍简短，时常低于1：30秒，使用不完整的语句及单词表达思想，缺乏连贯性；</w:t>
            </w:r>
          </w:p>
          <w:p w14:paraId="6EBF933C" w14:textId="77777777" w:rsidR="00A52990" w:rsidRDefault="005B2E5D">
            <w:pPr>
              <w:rPr>
                <w:rFonts w:ascii="宋体" w:eastAsia="宋体" w:hAnsi="宋体" w:cs="宋体"/>
                <w:sz w:val="24"/>
              </w:rPr>
            </w:pPr>
            <w:r>
              <w:rPr>
                <w:rFonts w:ascii="宋体" w:eastAsia="宋体" w:hAnsi="宋体" w:cs="宋体" w:hint="eastAsia"/>
                <w:sz w:val="24"/>
              </w:rPr>
              <w:t>4）对即兴提问只能做简单回答，无法表达更多信息。</w:t>
            </w:r>
          </w:p>
        </w:tc>
        <w:tc>
          <w:tcPr>
            <w:tcW w:w="883" w:type="dxa"/>
            <w:noWrap/>
            <w:vAlign w:val="center"/>
          </w:tcPr>
          <w:p w14:paraId="468051E4"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5.9分以下</w:t>
            </w:r>
          </w:p>
        </w:tc>
      </w:tr>
      <w:tr w:rsidR="00A52990" w14:paraId="7C668A8C" w14:textId="77777777">
        <w:tc>
          <w:tcPr>
            <w:tcW w:w="826" w:type="dxa"/>
            <w:vMerge w:val="restart"/>
            <w:noWrap/>
            <w:vAlign w:val="center"/>
          </w:tcPr>
          <w:p w14:paraId="7E115FC0"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专业理论水平</w:t>
            </w:r>
          </w:p>
          <w:p w14:paraId="7B9350E4"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B</w:t>
            </w:r>
          </w:p>
        </w:tc>
        <w:tc>
          <w:tcPr>
            <w:tcW w:w="719" w:type="dxa"/>
            <w:noWrap/>
            <w:vAlign w:val="center"/>
          </w:tcPr>
          <w:p w14:paraId="5D933CAD"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优</w:t>
            </w:r>
          </w:p>
        </w:tc>
        <w:tc>
          <w:tcPr>
            <w:tcW w:w="6094" w:type="dxa"/>
            <w:noWrap/>
          </w:tcPr>
          <w:p w14:paraId="748BB0CE"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全面掌握本专业基础理论知识，能对提出的问题迅速地进行精准性、全面性、深刻性的回答，在回答过程中语言连贯、逻辑性强，并对本专业的发展及前沿问题有深</w:t>
            </w:r>
          </w:p>
          <w:p w14:paraId="2E0AC79F" w14:textId="77777777" w:rsidR="00A52990" w:rsidRDefault="005B2E5D">
            <w:pPr>
              <w:spacing w:line="360" w:lineRule="auto"/>
              <w:rPr>
                <w:rFonts w:ascii="宋体" w:eastAsia="宋体" w:hAnsi="宋体" w:cs="宋体"/>
                <w:sz w:val="24"/>
              </w:rPr>
            </w:pPr>
            <w:r>
              <w:rPr>
                <w:rFonts w:ascii="宋体" w:eastAsia="宋体" w:hAnsi="宋体" w:cs="宋体" w:hint="eastAsia"/>
                <w:sz w:val="24"/>
              </w:rPr>
              <w:t>刻的研究和思考；</w:t>
            </w:r>
          </w:p>
        </w:tc>
        <w:tc>
          <w:tcPr>
            <w:tcW w:w="883" w:type="dxa"/>
            <w:noWrap/>
            <w:vAlign w:val="center"/>
          </w:tcPr>
          <w:p w14:paraId="6E98F11B"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40分</w:t>
            </w:r>
          </w:p>
        </w:tc>
      </w:tr>
      <w:tr w:rsidR="00A52990" w14:paraId="5D81E8E9" w14:textId="77777777">
        <w:tc>
          <w:tcPr>
            <w:tcW w:w="826" w:type="dxa"/>
            <w:vMerge/>
            <w:noWrap/>
            <w:vAlign w:val="center"/>
          </w:tcPr>
          <w:p w14:paraId="04DE12E0" w14:textId="77777777" w:rsidR="00A52990" w:rsidRDefault="00A52990">
            <w:pPr>
              <w:spacing w:line="360" w:lineRule="auto"/>
              <w:jc w:val="center"/>
              <w:rPr>
                <w:rFonts w:ascii="宋体" w:eastAsia="宋体" w:hAnsi="宋体" w:cs="宋体"/>
                <w:sz w:val="24"/>
              </w:rPr>
            </w:pPr>
          </w:p>
        </w:tc>
        <w:tc>
          <w:tcPr>
            <w:tcW w:w="719" w:type="dxa"/>
            <w:noWrap/>
            <w:vAlign w:val="center"/>
          </w:tcPr>
          <w:p w14:paraId="5686D226"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良</w:t>
            </w:r>
          </w:p>
        </w:tc>
        <w:tc>
          <w:tcPr>
            <w:tcW w:w="6094" w:type="dxa"/>
            <w:noWrap/>
          </w:tcPr>
          <w:p w14:paraId="0D38CD2E"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基本掌握本专业基础理论知识，在一定思考时间后，对提出的问题进行较准确、全面、深刻的回答，在回答过程中语言较连贯、逻辑性较强，并对本专业的发展及前</w:t>
            </w:r>
          </w:p>
          <w:p w14:paraId="57241B3A" w14:textId="77777777" w:rsidR="00A52990" w:rsidRDefault="005B2E5D">
            <w:pPr>
              <w:spacing w:line="360" w:lineRule="auto"/>
              <w:rPr>
                <w:rFonts w:ascii="宋体" w:eastAsia="宋体" w:hAnsi="宋体" w:cs="宋体"/>
                <w:sz w:val="24"/>
              </w:rPr>
            </w:pPr>
            <w:r>
              <w:rPr>
                <w:rFonts w:ascii="宋体" w:eastAsia="宋体" w:hAnsi="宋体" w:cs="宋体" w:hint="eastAsia"/>
                <w:sz w:val="24"/>
              </w:rPr>
              <w:t>沿问题有一定的研究和思考；</w:t>
            </w:r>
          </w:p>
        </w:tc>
        <w:tc>
          <w:tcPr>
            <w:tcW w:w="883" w:type="dxa"/>
            <w:noWrap/>
            <w:vAlign w:val="center"/>
          </w:tcPr>
          <w:p w14:paraId="1F355EC8"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30-40分</w:t>
            </w:r>
          </w:p>
        </w:tc>
      </w:tr>
      <w:tr w:rsidR="00A52990" w14:paraId="348A5C86" w14:textId="77777777">
        <w:tc>
          <w:tcPr>
            <w:tcW w:w="826" w:type="dxa"/>
            <w:vMerge/>
            <w:noWrap/>
            <w:vAlign w:val="center"/>
          </w:tcPr>
          <w:p w14:paraId="5BD10CB5" w14:textId="77777777" w:rsidR="00A52990" w:rsidRDefault="00A52990">
            <w:pPr>
              <w:spacing w:line="360" w:lineRule="auto"/>
              <w:jc w:val="center"/>
              <w:rPr>
                <w:rFonts w:ascii="宋体" w:eastAsia="宋体" w:hAnsi="宋体" w:cs="宋体"/>
                <w:sz w:val="24"/>
              </w:rPr>
            </w:pPr>
          </w:p>
        </w:tc>
        <w:tc>
          <w:tcPr>
            <w:tcW w:w="719" w:type="dxa"/>
            <w:noWrap/>
            <w:vAlign w:val="center"/>
          </w:tcPr>
          <w:p w14:paraId="7DE16254"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中</w:t>
            </w:r>
          </w:p>
        </w:tc>
        <w:tc>
          <w:tcPr>
            <w:tcW w:w="6094" w:type="dxa"/>
            <w:noWrap/>
          </w:tcPr>
          <w:p w14:paraId="4A8623E8"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对本专业基础理论知识有一定的了解，并能对提出的问</w:t>
            </w:r>
            <w:r>
              <w:rPr>
                <w:rFonts w:ascii="宋体" w:eastAsia="宋体" w:hAnsi="宋体" w:cs="宋体" w:hint="eastAsia"/>
                <w:sz w:val="24"/>
              </w:rPr>
              <w:lastRenderedPageBreak/>
              <w:t>题进行回答，但逻辑性不强，在回答过程中准确性不够、不能进行全面、深刻的表述，缺乏对本专业的发展和前</w:t>
            </w:r>
          </w:p>
          <w:p w14:paraId="171C4AA2" w14:textId="77777777" w:rsidR="00A52990" w:rsidRDefault="005B2E5D">
            <w:pPr>
              <w:spacing w:line="360" w:lineRule="auto"/>
              <w:rPr>
                <w:rFonts w:ascii="宋体" w:eastAsia="宋体" w:hAnsi="宋体" w:cs="宋体"/>
                <w:sz w:val="24"/>
              </w:rPr>
            </w:pPr>
            <w:r>
              <w:rPr>
                <w:rFonts w:ascii="宋体" w:eastAsia="宋体" w:hAnsi="宋体" w:cs="宋体" w:hint="eastAsia"/>
                <w:sz w:val="24"/>
              </w:rPr>
              <w:t>沿问题进行研究；</w:t>
            </w:r>
          </w:p>
        </w:tc>
        <w:tc>
          <w:tcPr>
            <w:tcW w:w="883" w:type="dxa"/>
            <w:noWrap/>
            <w:vAlign w:val="center"/>
          </w:tcPr>
          <w:p w14:paraId="3367EA0A"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lastRenderedPageBreak/>
              <w:t>20-30</w:t>
            </w:r>
            <w:r>
              <w:rPr>
                <w:rFonts w:ascii="宋体" w:eastAsia="宋体" w:hAnsi="宋体" w:cs="宋体" w:hint="eastAsia"/>
                <w:sz w:val="24"/>
              </w:rPr>
              <w:lastRenderedPageBreak/>
              <w:t>分</w:t>
            </w:r>
          </w:p>
        </w:tc>
      </w:tr>
      <w:tr w:rsidR="00A52990" w14:paraId="64A7C939" w14:textId="77777777">
        <w:tc>
          <w:tcPr>
            <w:tcW w:w="826" w:type="dxa"/>
            <w:vMerge/>
            <w:noWrap/>
            <w:vAlign w:val="center"/>
          </w:tcPr>
          <w:p w14:paraId="3B0C40D2" w14:textId="77777777" w:rsidR="00A52990" w:rsidRDefault="00A52990">
            <w:pPr>
              <w:spacing w:line="360" w:lineRule="auto"/>
              <w:jc w:val="center"/>
              <w:rPr>
                <w:rFonts w:ascii="宋体" w:eastAsia="宋体" w:hAnsi="宋体" w:cs="宋体"/>
                <w:sz w:val="24"/>
              </w:rPr>
            </w:pPr>
          </w:p>
        </w:tc>
        <w:tc>
          <w:tcPr>
            <w:tcW w:w="719" w:type="dxa"/>
            <w:noWrap/>
            <w:vAlign w:val="center"/>
          </w:tcPr>
          <w:p w14:paraId="601F7E58"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差</w:t>
            </w:r>
          </w:p>
        </w:tc>
        <w:tc>
          <w:tcPr>
            <w:tcW w:w="6094" w:type="dxa"/>
            <w:noWrap/>
          </w:tcPr>
          <w:p w14:paraId="333EEFCE"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对本专业基础理论知识缺乏了解，不能对提出的问题进</w:t>
            </w:r>
          </w:p>
          <w:p w14:paraId="108272A7" w14:textId="77777777" w:rsidR="00A52990" w:rsidRDefault="005B2E5D">
            <w:pPr>
              <w:spacing w:line="360" w:lineRule="auto"/>
              <w:rPr>
                <w:rFonts w:ascii="宋体" w:eastAsia="宋体" w:hAnsi="宋体" w:cs="宋体"/>
                <w:sz w:val="24"/>
              </w:rPr>
            </w:pPr>
            <w:r>
              <w:rPr>
                <w:rFonts w:ascii="宋体" w:eastAsia="宋体" w:hAnsi="宋体" w:cs="宋体" w:hint="eastAsia"/>
                <w:sz w:val="24"/>
              </w:rPr>
              <w:t>行回答，没有对本专业的发展及前沿问题进行研究。</w:t>
            </w:r>
          </w:p>
        </w:tc>
        <w:tc>
          <w:tcPr>
            <w:tcW w:w="883" w:type="dxa"/>
            <w:noWrap/>
            <w:vAlign w:val="center"/>
          </w:tcPr>
          <w:p w14:paraId="777528B6"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20分以下</w:t>
            </w:r>
          </w:p>
        </w:tc>
      </w:tr>
      <w:tr w:rsidR="00A52990" w14:paraId="3D9689B8" w14:textId="77777777">
        <w:tc>
          <w:tcPr>
            <w:tcW w:w="826" w:type="dxa"/>
            <w:vMerge w:val="restart"/>
            <w:noWrap/>
            <w:vAlign w:val="center"/>
          </w:tcPr>
          <w:p w14:paraId="13DF7A55"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专业技术水平</w:t>
            </w:r>
          </w:p>
          <w:p w14:paraId="7F64D48F"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C</w:t>
            </w:r>
          </w:p>
        </w:tc>
        <w:tc>
          <w:tcPr>
            <w:tcW w:w="719" w:type="dxa"/>
            <w:noWrap/>
            <w:vAlign w:val="center"/>
          </w:tcPr>
          <w:p w14:paraId="5A3B6F4E"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优</w:t>
            </w:r>
          </w:p>
        </w:tc>
        <w:tc>
          <w:tcPr>
            <w:tcW w:w="6094" w:type="dxa"/>
            <w:noWrap/>
          </w:tcPr>
          <w:p w14:paraId="3529D8D5"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身体健康，柔韧、力量、灵敏等体能素质强，专项基本功过硬，专项技术动作流畅，(摔跤：站立技术完成动作幅度大、手法、步伐娴熟、技术动作速度、爆发力强。柔道：投技技术完成动作幅度大、手法、步伐娴熟、技</w:t>
            </w:r>
          </w:p>
          <w:p w14:paraId="21702086" w14:textId="77777777" w:rsidR="00A52990" w:rsidRDefault="005B2E5D">
            <w:pPr>
              <w:spacing w:line="360" w:lineRule="auto"/>
              <w:rPr>
                <w:rFonts w:ascii="宋体" w:eastAsia="宋体" w:hAnsi="宋体" w:cs="宋体"/>
                <w:sz w:val="24"/>
              </w:rPr>
            </w:pPr>
            <w:r>
              <w:rPr>
                <w:rFonts w:ascii="宋体" w:eastAsia="宋体" w:hAnsi="宋体" w:cs="宋体" w:hint="eastAsia"/>
                <w:sz w:val="24"/>
              </w:rPr>
              <w:t>术动作速度、爆发力强)。</w:t>
            </w:r>
          </w:p>
        </w:tc>
        <w:tc>
          <w:tcPr>
            <w:tcW w:w="883" w:type="dxa"/>
            <w:noWrap/>
            <w:vAlign w:val="center"/>
          </w:tcPr>
          <w:p w14:paraId="659C708C"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50分</w:t>
            </w:r>
          </w:p>
        </w:tc>
      </w:tr>
      <w:tr w:rsidR="00A52990" w14:paraId="46C4B826" w14:textId="77777777">
        <w:tc>
          <w:tcPr>
            <w:tcW w:w="826" w:type="dxa"/>
            <w:vMerge/>
            <w:noWrap/>
            <w:vAlign w:val="center"/>
          </w:tcPr>
          <w:p w14:paraId="532E3009" w14:textId="77777777" w:rsidR="00A52990" w:rsidRDefault="00A52990">
            <w:pPr>
              <w:spacing w:line="360" w:lineRule="auto"/>
              <w:jc w:val="center"/>
              <w:rPr>
                <w:rFonts w:ascii="宋体" w:eastAsia="宋体" w:hAnsi="宋体" w:cs="宋体"/>
                <w:sz w:val="24"/>
              </w:rPr>
            </w:pPr>
          </w:p>
        </w:tc>
        <w:tc>
          <w:tcPr>
            <w:tcW w:w="719" w:type="dxa"/>
            <w:noWrap/>
            <w:vAlign w:val="center"/>
          </w:tcPr>
          <w:p w14:paraId="2DF59B18"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良</w:t>
            </w:r>
          </w:p>
        </w:tc>
        <w:tc>
          <w:tcPr>
            <w:tcW w:w="6094" w:type="dxa"/>
            <w:noWrap/>
          </w:tcPr>
          <w:p w14:paraId="424BA8AF"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身体健康，柔韧、力量等体能素质强，有一定的专项基本功能力，专项技术动作流畅，(摔跤：站立技术动作、规范，且爆发力强；柔道：投技技术动作熟练、规范，</w:t>
            </w:r>
          </w:p>
          <w:p w14:paraId="6B93078E" w14:textId="77777777" w:rsidR="00A52990" w:rsidRDefault="005B2E5D">
            <w:pPr>
              <w:spacing w:line="360" w:lineRule="auto"/>
              <w:rPr>
                <w:rFonts w:ascii="宋体" w:eastAsia="宋体" w:hAnsi="宋体" w:cs="宋体"/>
                <w:sz w:val="24"/>
              </w:rPr>
            </w:pPr>
            <w:r>
              <w:rPr>
                <w:rFonts w:ascii="宋体" w:eastAsia="宋体" w:hAnsi="宋体" w:cs="宋体" w:hint="eastAsia"/>
                <w:sz w:val="24"/>
              </w:rPr>
              <w:t xml:space="preserve">且爆发力强)。 </w:t>
            </w:r>
          </w:p>
        </w:tc>
        <w:tc>
          <w:tcPr>
            <w:tcW w:w="883" w:type="dxa"/>
            <w:noWrap/>
            <w:vAlign w:val="center"/>
          </w:tcPr>
          <w:p w14:paraId="0295C575"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40-50分</w:t>
            </w:r>
          </w:p>
        </w:tc>
      </w:tr>
      <w:tr w:rsidR="00A52990" w14:paraId="4857981A" w14:textId="77777777">
        <w:tc>
          <w:tcPr>
            <w:tcW w:w="826" w:type="dxa"/>
            <w:vMerge/>
            <w:noWrap/>
            <w:vAlign w:val="center"/>
          </w:tcPr>
          <w:p w14:paraId="03D96ED0" w14:textId="77777777" w:rsidR="00A52990" w:rsidRDefault="00A52990">
            <w:pPr>
              <w:spacing w:line="360" w:lineRule="auto"/>
              <w:jc w:val="center"/>
              <w:rPr>
                <w:rFonts w:ascii="宋体" w:eastAsia="宋体" w:hAnsi="宋体" w:cs="宋体"/>
                <w:sz w:val="24"/>
              </w:rPr>
            </w:pPr>
          </w:p>
        </w:tc>
        <w:tc>
          <w:tcPr>
            <w:tcW w:w="719" w:type="dxa"/>
            <w:noWrap/>
            <w:vAlign w:val="center"/>
          </w:tcPr>
          <w:p w14:paraId="477CE659"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中</w:t>
            </w:r>
          </w:p>
        </w:tc>
        <w:tc>
          <w:tcPr>
            <w:tcW w:w="6094" w:type="dxa"/>
            <w:noWrap/>
          </w:tcPr>
          <w:p w14:paraId="1D9DB46F"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身体健康，体能素质一般，专项技术动作标准(摔跤：站立技术完成动作规范，意志品质顽强。柔道：投技技术</w:t>
            </w:r>
          </w:p>
          <w:p w14:paraId="461FC078" w14:textId="77777777" w:rsidR="00A52990" w:rsidRDefault="005B2E5D">
            <w:pPr>
              <w:spacing w:line="360" w:lineRule="auto"/>
              <w:rPr>
                <w:rFonts w:ascii="宋体" w:eastAsia="宋体" w:hAnsi="宋体" w:cs="宋体"/>
                <w:sz w:val="24"/>
              </w:rPr>
            </w:pPr>
            <w:r>
              <w:rPr>
                <w:rFonts w:ascii="宋体" w:eastAsia="宋体" w:hAnsi="宋体" w:cs="宋体" w:hint="eastAsia"/>
                <w:sz w:val="24"/>
              </w:rPr>
              <w:t>完成动作规范，意志品质顽强)。</w:t>
            </w:r>
          </w:p>
        </w:tc>
        <w:tc>
          <w:tcPr>
            <w:tcW w:w="883" w:type="dxa"/>
            <w:noWrap/>
            <w:vAlign w:val="center"/>
          </w:tcPr>
          <w:p w14:paraId="4B2793A2"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30-40分</w:t>
            </w:r>
          </w:p>
        </w:tc>
      </w:tr>
      <w:tr w:rsidR="00A52990" w14:paraId="30547A6F" w14:textId="77777777">
        <w:tc>
          <w:tcPr>
            <w:tcW w:w="826" w:type="dxa"/>
            <w:vMerge/>
            <w:noWrap/>
            <w:vAlign w:val="center"/>
          </w:tcPr>
          <w:p w14:paraId="6372E6A6" w14:textId="77777777" w:rsidR="00A52990" w:rsidRDefault="00A52990">
            <w:pPr>
              <w:spacing w:line="360" w:lineRule="auto"/>
              <w:jc w:val="center"/>
              <w:rPr>
                <w:rFonts w:ascii="宋体" w:eastAsia="宋体" w:hAnsi="宋体" w:cs="宋体"/>
                <w:sz w:val="24"/>
              </w:rPr>
            </w:pPr>
          </w:p>
        </w:tc>
        <w:tc>
          <w:tcPr>
            <w:tcW w:w="719" w:type="dxa"/>
            <w:noWrap/>
            <w:vAlign w:val="center"/>
          </w:tcPr>
          <w:p w14:paraId="4A0759E7"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差</w:t>
            </w:r>
          </w:p>
        </w:tc>
        <w:tc>
          <w:tcPr>
            <w:tcW w:w="6094" w:type="dxa"/>
            <w:noWrap/>
          </w:tcPr>
          <w:p w14:paraId="1710C677"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身体条件差，体能素质差，专项基本功和专项技术动作</w:t>
            </w:r>
          </w:p>
          <w:p w14:paraId="799A8B02" w14:textId="77777777" w:rsidR="00A52990" w:rsidRDefault="005B2E5D">
            <w:pPr>
              <w:spacing w:line="360" w:lineRule="auto"/>
              <w:rPr>
                <w:rFonts w:ascii="宋体" w:eastAsia="宋体" w:hAnsi="宋体" w:cs="宋体"/>
                <w:sz w:val="24"/>
              </w:rPr>
            </w:pPr>
            <w:r>
              <w:rPr>
                <w:rFonts w:ascii="宋体" w:eastAsia="宋体" w:hAnsi="宋体" w:cs="宋体" w:hint="eastAsia"/>
                <w:sz w:val="24"/>
              </w:rPr>
              <w:t>不规范，且不适合从事本专项训练与研究。</w:t>
            </w:r>
          </w:p>
        </w:tc>
        <w:tc>
          <w:tcPr>
            <w:tcW w:w="883" w:type="dxa"/>
            <w:noWrap/>
            <w:vAlign w:val="center"/>
          </w:tcPr>
          <w:p w14:paraId="38D3CC61" w14:textId="77777777" w:rsidR="00A52990" w:rsidRDefault="005B2E5D">
            <w:pPr>
              <w:spacing w:line="360" w:lineRule="auto"/>
              <w:jc w:val="center"/>
              <w:rPr>
                <w:rFonts w:ascii="宋体" w:eastAsia="宋体" w:hAnsi="宋体" w:cs="宋体"/>
                <w:sz w:val="24"/>
              </w:rPr>
            </w:pPr>
            <w:r>
              <w:rPr>
                <w:rFonts w:ascii="宋体" w:eastAsia="宋体" w:hAnsi="宋体" w:cs="宋体" w:hint="eastAsia"/>
                <w:sz w:val="24"/>
              </w:rPr>
              <w:t>30分以下</w:t>
            </w:r>
          </w:p>
        </w:tc>
      </w:tr>
    </w:tbl>
    <w:p w14:paraId="33E9BBF5" w14:textId="77777777" w:rsidR="00A52990" w:rsidRDefault="005B2E5D">
      <w:pPr>
        <w:spacing w:line="360" w:lineRule="auto"/>
        <w:ind w:firstLineChars="100" w:firstLine="241"/>
        <w:rPr>
          <w:rFonts w:ascii="宋体" w:eastAsia="宋体" w:hAnsi="宋体" w:cs="宋体"/>
          <w:b/>
          <w:sz w:val="24"/>
        </w:rPr>
      </w:pPr>
      <w:r>
        <w:rPr>
          <w:rFonts w:ascii="宋体" w:eastAsia="宋体" w:hAnsi="宋体" w:cs="宋体" w:hint="eastAsia"/>
          <w:b/>
          <w:sz w:val="24"/>
        </w:rPr>
        <w:t>（三）评分办法：</w:t>
      </w:r>
      <w:r>
        <w:rPr>
          <w:rFonts w:ascii="宋体" w:eastAsia="宋体" w:hAnsi="宋体" w:cs="宋体" w:hint="eastAsia"/>
          <w:sz w:val="24"/>
        </w:rPr>
        <w:t xml:space="preserve">总分=A+B+C </w:t>
      </w:r>
    </w:p>
    <w:p w14:paraId="28DC725C" w14:textId="77777777" w:rsidR="00A52990" w:rsidRDefault="005B2E5D">
      <w:pPr>
        <w:spacing w:line="360" w:lineRule="auto"/>
        <w:ind w:firstLineChars="100" w:firstLine="241"/>
        <w:rPr>
          <w:rFonts w:ascii="宋体" w:eastAsia="宋体" w:hAnsi="宋体" w:cs="宋体"/>
          <w:b/>
          <w:sz w:val="24"/>
        </w:rPr>
      </w:pPr>
      <w:r>
        <w:rPr>
          <w:rFonts w:ascii="宋体" w:eastAsia="宋体" w:hAnsi="宋体" w:cs="宋体" w:hint="eastAsia"/>
          <w:b/>
          <w:sz w:val="24"/>
        </w:rPr>
        <w:t>（四）复试流程</w:t>
      </w:r>
    </w:p>
    <w:p w14:paraId="2C1BEA6C"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1、准备阶段</w:t>
      </w:r>
    </w:p>
    <w:p w14:paraId="45FCF126"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（1）组长召集考评小组召开复试预备会议，并查看复试考生基本情况。</w:t>
      </w:r>
    </w:p>
    <w:p w14:paraId="13BC1653"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（2）复试小组秘书填写相关表格</w:t>
      </w:r>
    </w:p>
    <w:p w14:paraId="31B127A0"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（3）复试考生采取在家或者方便进行视频操作的场地参加复试，考生采取线上网络远程复试形式，复试小组成员采取在视频会议室集中进行复试工作。</w:t>
      </w:r>
    </w:p>
    <w:p w14:paraId="7449E4D0"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（4）参加复试的考生提前做好准备，并抽签决定复试顺序。</w:t>
      </w:r>
    </w:p>
    <w:p w14:paraId="51DBE889"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2、考试阶段</w:t>
      </w:r>
    </w:p>
    <w:p w14:paraId="7C74BC0A"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（1）中英文自我介绍：每位考生3分钟</w:t>
      </w:r>
    </w:p>
    <w:p w14:paraId="255EB788"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（2）专业综合技能考试：每位考生15分钟</w:t>
      </w:r>
    </w:p>
    <w:p w14:paraId="3DB3A576"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（3）考评组对考生问答环节：，每位考生15分钟</w:t>
      </w:r>
    </w:p>
    <w:p w14:paraId="2FDF7D87" w14:textId="77777777" w:rsidR="00A52990" w:rsidRDefault="005B2E5D">
      <w:pPr>
        <w:widowControl/>
        <w:jc w:val="left"/>
        <w:rPr>
          <w:rFonts w:ascii="宋体" w:eastAsia="宋体" w:hAnsi="宋体" w:cs="宋体"/>
          <w:b/>
          <w:sz w:val="24"/>
        </w:rPr>
      </w:pPr>
      <w:r>
        <w:rPr>
          <w:rFonts w:ascii="宋体" w:eastAsia="宋体" w:hAnsi="宋体" w:cs="宋体" w:hint="eastAsia"/>
          <w:b/>
          <w:bCs/>
          <w:sz w:val="24"/>
        </w:rPr>
        <w:t>*</w:t>
      </w:r>
      <w:r>
        <w:rPr>
          <w:rFonts w:ascii="宋体" w:eastAsia="宋体" w:hAnsi="宋体" w:cs="宋体" w:hint="eastAsia"/>
          <w:b/>
          <w:sz w:val="24"/>
        </w:rPr>
        <w:t>《游泳</w:t>
      </w:r>
      <w:r>
        <w:rPr>
          <w:rFonts w:ascii="宋体" w:eastAsia="宋体" w:hAnsi="宋体" w:hint="eastAsia"/>
          <w:b/>
          <w:bCs/>
          <w:sz w:val="24"/>
        </w:rPr>
        <w:t>方向</w:t>
      </w:r>
      <w:r>
        <w:rPr>
          <w:rFonts w:ascii="宋体" w:eastAsia="宋体" w:hAnsi="宋体" w:cs="宋体" w:hint="eastAsia"/>
          <w:b/>
          <w:sz w:val="24"/>
        </w:rPr>
        <w:t>》复试主要内容、评分标准及复试流程：</w:t>
      </w:r>
    </w:p>
    <w:p w14:paraId="2BDF7FD5"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由游泳教研室组建复试考核工作小组。</w:t>
      </w:r>
    </w:p>
    <w:p w14:paraId="3837D569" w14:textId="77777777" w:rsidR="00A52990" w:rsidRDefault="005B2E5D">
      <w:pPr>
        <w:spacing w:line="360" w:lineRule="auto"/>
        <w:rPr>
          <w:rFonts w:ascii="宋体" w:eastAsia="宋体" w:hAnsi="宋体" w:cs="宋体"/>
          <w:sz w:val="24"/>
        </w:rPr>
      </w:pPr>
      <w:r>
        <w:rPr>
          <w:rFonts w:ascii="宋体" w:eastAsia="宋体" w:hAnsi="宋体" w:cs="宋体" w:hint="eastAsia"/>
          <w:sz w:val="24"/>
        </w:rPr>
        <w:t>组长：1人</w:t>
      </w:r>
    </w:p>
    <w:p w14:paraId="5102FE7A" w14:textId="77777777" w:rsidR="00A52990" w:rsidRDefault="005B2E5D">
      <w:pPr>
        <w:spacing w:line="360" w:lineRule="auto"/>
        <w:rPr>
          <w:rFonts w:ascii="宋体" w:eastAsia="宋体" w:hAnsi="宋体" w:cs="宋体"/>
          <w:sz w:val="24"/>
        </w:rPr>
      </w:pPr>
      <w:r>
        <w:rPr>
          <w:rFonts w:ascii="宋体" w:eastAsia="宋体" w:hAnsi="宋体" w:cs="宋体" w:hint="eastAsia"/>
          <w:sz w:val="24"/>
        </w:rPr>
        <w:t>成员：待定</w:t>
      </w:r>
    </w:p>
    <w:p w14:paraId="7AE96648" w14:textId="77777777" w:rsidR="00A52990" w:rsidRDefault="005B2E5D">
      <w:pPr>
        <w:spacing w:line="360" w:lineRule="auto"/>
        <w:rPr>
          <w:rFonts w:ascii="宋体" w:eastAsia="宋体" w:hAnsi="宋体" w:cs="宋体"/>
          <w:sz w:val="24"/>
        </w:rPr>
      </w:pPr>
      <w:r>
        <w:rPr>
          <w:rFonts w:ascii="宋体" w:eastAsia="宋体" w:hAnsi="宋体" w:cs="宋体" w:hint="eastAsia"/>
          <w:sz w:val="24"/>
        </w:rPr>
        <w:t>秘书：1人</w:t>
      </w:r>
    </w:p>
    <w:p w14:paraId="6705E1CC" w14:textId="77777777" w:rsidR="00A52990" w:rsidRDefault="005B2E5D">
      <w:pPr>
        <w:spacing w:line="360" w:lineRule="auto"/>
        <w:ind w:firstLineChars="100" w:firstLine="241"/>
        <w:rPr>
          <w:rFonts w:ascii="宋体" w:eastAsia="宋体" w:hAnsi="宋体" w:cs="宋体"/>
          <w:sz w:val="24"/>
        </w:rPr>
      </w:pPr>
      <w:r>
        <w:rPr>
          <w:rFonts w:ascii="宋体" w:eastAsia="宋体" w:hAnsi="宋体" w:cs="宋体" w:hint="eastAsia"/>
          <w:b/>
          <w:sz w:val="24"/>
        </w:rPr>
        <w:t>（一）面试时间与地点</w:t>
      </w:r>
    </w:p>
    <w:p w14:paraId="67B442DF"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时间：2022年 3月 25日08:00--12:00</w:t>
      </w:r>
    </w:p>
    <w:p w14:paraId="09765735"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地点：武汉体育学院西教学楼305</w:t>
      </w:r>
    </w:p>
    <w:p w14:paraId="1BFC38D7" w14:textId="77777777" w:rsidR="00A52990" w:rsidRDefault="005B2E5D">
      <w:pPr>
        <w:spacing w:line="360" w:lineRule="auto"/>
        <w:ind w:firstLineChars="100" w:firstLine="241"/>
        <w:rPr>
          <w:rFonts w:ascii="宋体" w:eastAsia="宋体" w:hAnsi="宋体" w:cs="宋体"/>
          <w:b/>
          <w:sz w:val="24"/>
        </w:rPr>
      </w:pPr>
      <w:r>
        <w:rPr>
          <w:rFonts w:ascii="宋体" w:eastAsia="宋体" w:hAnsi="宋体" w:cs="宋体" w:hint="eastAsia"/>
          <w:b/>
          <w:sz w:val="24"/>
        </w:rPr>
        <w:t>（二）复试须知：</w:t>
      </w:r>
    </w:p>
    <w:p w14:paraId="361D4681"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1、考生提前10分钟，并按顺序接受考核人员对其身份核对。</w:t>
      </w:r>
    </w:p>
    <w:p w14:paraId="1C2697C2"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2、考生抽取考试顺序及考试题目，按考试要求回答问题展示技能，未轮到考试者在线下静候。</w:t>
      </w:r>
    </w:p>
    <w:p w14:paraId="0F98BF9A"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3、考生自备技术考试服装与用具。</w:t>
      </w:r>
    </w:p>
    <w:p w14:paraId="71FB2D6A"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4、专项理论复试采用随机抽签方式，考生抽到题后准备三分钟后开始答题。专项理论完毕后，游泳技术考核。</w:t>
      </w:r>
    </w:p>
    <w:p w14:paraId="4C0A3DBC"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5、技术考核，完成个人混合泳蝶、仰、蛙、自手臂陆上模仿技术。</w:t>
      </w:r>
    </w:p>
    <w:p w14:paraId="3FEF2373" w14:textId="77777777" w:rsidR="00A52990" w:rsidRDefault="005B2E5D">
      <w:pPr>
        <w:spacing w:line="360" w:lineRule="auto"/>
        <w:ind w:firstLineChars="100" w:firstLine="241"/>
        <w:rPr>
          <w:rFonts w:ascii="宋体" w:eastAsia="宋体" w:hAnsi="宋体" w:cs="宋体"/>
          <w:b/>
          <w:bCs/>
          <w:sz w:val="24"/>
        </w:rPr>
      </w:pPr>
      <w:r>
        <w:rPr>
          <w:rFonts w:ascii="宋体" w:eastAsia="宋体" w:hAnsi="宋体" w:cs="宋体" w:hint="eastAsia"/>
          <w:b/>
          <w:bCs/>
          <w:sz w:val="24"/>
        </w:rPr>
        <w:t>（三）复试内容与所占分数比值（100%）</w:t>
      </w:r>
    </w:p>
    <w:p w14:paraId="542FB790"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1、外语口语问答（10%）</w:t>
      </w:r>
    </w:p>
    <w:p w14:paraId="45A1DF69"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2、专项理论（30%）：《游泳运动》全国体育学院通用教材、游泳运动前沿动态随机抽题。</w:t>
      </w:r>
    </w:p>
    <w:p w14:paraId="6E049FA6"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3、专项技术（60%）：按照最新版国际泳联竞赛规则执行，完成个人混合泳蝶、仰、蛙、自手臂陆上模仿技术（每个技术完成4*8拍）。考核成绩分为优秀、好、较好、合格、不合格5个等级，具体要求如下：</w:t>
      </w:r>
    </w:p>
    <w:p w14:paraId="426DA1B5"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优  秀（90-100分）——能够自然、协调、连贯的完成四种泳姿技术动作。</w:t>
      </w:r>
    </w:p>
    <w:p w14:paraId="02E18715" w14:textId="77777777" w:rsidR="00A52990" w:rsidRDefault="005B2E5D">
      <w:pPr>
        <w:spacing w:line="360" w:lineRule="auto"/>
        <w:ind w:firstLineChars="300" w:firstLine="720"/>
        <w:rPr>
          <w:rFonts w:ascii="宋体" w:eastAsia="宋体" w:hAnsi="宋体" w:cs="宋体"/>
          <w:sz w:val="24"/>
        </w:rPr>
      </w:pPr>
      <w:r>
        <w:rPr>
          <w:rFonts w:ascii="宋体" w:eastAsia="宋体" w:hAnsi="宋体" w:cs="宋体" w:hint="eastAsia"/>
          <w:sz w:val="24"/>
        </w:rPr>
        <w:t>好  （80-89分） ——能够正确、伸展的展示四种泳姿技术动作。</w:t>
      </w:r>
    </w:p>
    <w:p w14:paraId="2107DA71"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较  好（70-79分） ——能够连贯的展示四种泳姿的技术动作。</w:t>
      </w:r>
    </w:p>
    <w:p w14:paraId="4553E22A"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合  格（60-69分） ——能够展示四种泳姿的技术动作。</w:t>
      </w:r>
    </w:p>
    <w:p w14:paraId="3E18502E" w14:textId="77777777" w:rsidR="00A52990" w:rsidRDefault="005B2E5D">
      <w:pPr>
        <w:spacing w:line="360" w:lineRule="auto"/>
        <w:ind w:firstLineChars="200" w:firstLine="480"/>
        <w:rPr>
          <w:rFonts w:ascii="宋体" w:eastAsia="宋体" w:hAnsi="宋体" w:cs="宋体"/>
          <w:sz w:val="24"/>
        </w:rPr>
      </w:pPr>
      <w:r>
        <w:rPr>
          <w:rFonts w:ascii="宋体" w:eastAsia="宋体" w:hAnsi="宋体" w:cs="宋体" w:hint="eastAsia"/>
          <w:sz w:val="24"/>
        </w:rPr>
        <w:t>不合格（0 - 59）  ——不能正确展示四种泳姿的技术动作。</w:t>
      </w:r>
    </w:p>
    <w:p w14:paraId="45C8D644" w14:textId="77777777" w:rsidR="00A52990" w:rsidRDefault="005B2E5D">
      <w:pPr>
        <w:spacing w:line="360" w:lineRule="auto"/>
        <w:ind w:firstLineChars="200" w:firstLine="480"/>
        <w:jc w:val="center"/>
        <w:rPr>
          <w:rFonts w:ascii="宋体" w:eastAsia="宋体" w:hAnsi="宋体" w:cs="宋体"/>
          <w:sz w:val="24"/>
        </w:rPr>
      </w:pPr>
      <w:r>
        <w:rPr>
          <w:rFonts w:ascii="宋体" w:eastAsia="宋体" w:hAnsi="宋体" w:cs="宋体" w:hint="eastAsia"/>
          <w:sz w:val="24"/>
        </w:rPr>
        <w:lastRenderedPageBreak/>
        <w:t>（四）流程图：</w:t>
      </w:r>
    </w:p>
    <w:p w14:paraId="44D0DB93" w14:textId="77777777" w:rsidR="00A52990" w:rsidRDefault="005B2E5D">
      <w:pPr>
        <w:spacing w:line="360" w:lineRule="auto"/>
        <w:ind w:firstLineChars="200" w:firstLine="480"/>
        <w:jc w:val="center"/>
        <w:rPr>
          <w:rFonts w:ascii="宋体" w:eastAsia="宋体" w:hAnsi="宋体" w:cs="宋体"/>
          <w:sz w:val="24"/>
        </w:rPr>
      </w:pPr>
      <w:r>
        <w:rPr>
          <w:rFonts w:ascii="宋体" w:eastAsia="宋体" w:hAnsi="宋体" w:cs="宋体" w:hint="eastAsia"/>
          <w:sz w:val="24"/>
        </w:rPr>
        <w:t>顺序点名进入考场</w:t>
      </w:r>
    </w:p>
    <w:p w14:paraId="1B846D52" w14:textId="77777777" w:rsidR="00A52990" w:rsidRDefault="005B2E5D">
      <w:pPr>
        <w:spacing w:line="360" w:lineRule="auto"/>
        <w:ind w:firstLineChars="200" w:firstLine="480"/>
        <w:jc w:val="center"/>
        <w:rPr>
          <w:rFonts w:ascii="宋体" w:eastAsia="宋体" w:hAnsi="宋体" w:cs="宋体"/>
          <w:sz w:val="24"/>
        </w:rPr>
      </w:pPr>
      <w:r>
        <w:rPr>
          <w:rFonts w:ascii="宋体" w:eastAsia="宋体" w:hAnsi="宋体" w:cs="宋体" w:hint="eastAsia"/>
          <w:sz w:val="24"/>
        </w:rPr>
        <w:t>↓</w:t>
      </w:r>
    </w:p>
    <w:p w14:paraId="4262B13D" w14:textId="77777777" w:rsidR="00A52990" w:rsidRDefault="005B2E5D">
      <w:pPr>
        <w:spacing w:line="360" w:lineRule="auto"/>
        <w:ind w:firstLineChars="200" w:firstLine="480"/>
        <w:jc w:val="center"/>
        <w:rPr>
          <w:rFonts w:ascii="宋体" w:eastAsia="宋体" w:hAnsi="宋体" w:cs="宋体"/>
          <w:sz w:val="24"/>
        </w:rPr>
      </w:pPr>
      <w:r>
        <w:rPr>
          <w:rFonts w:ascii="宋体" w:eastAsia="宋体" w:hAnsi="宋体" w:cs="宋体" w:hint="eastAsia"/>
          <w:sz w:val="24"/>
        </w:rPr>
        <w:t>考生自我介绍</w:t>
      </w:r>
    </w:p>
    <w:p w14:paraId="5F3651D1" w14:textId="77777777" w:rsidR="00A52990" w:rsidRDefault="005B2E5D">
      <w:pPr>
        <w:spacing w:line="360" w:lineRule="auto"/>
        <w:ind w:firstLineChars="200" w:firstLine="480"/>
        <w:jc w:val="center"/>
        <w:rPr>
          <w:rFonts w:ascii="宋体" w:eastAsia="宋体" w:hAnsi="宋体" w:cs="宋体"/>
          <w:sz w:val="24"/>
        </w:rPr>
      </w:pPr>
      <w:r>
        <w:rPr>
          <w:rFonts w:ascii="宋体" w:eastAsia="宋体" w:hAnsi="宋体" w:cs="宋体" w:hint="eastAsia"/>
          <w:sz w:val="24"/>
        </w:rPr>
        <w:t>↓</w:t>
      </w:r>
    </w:p>
    <w:p w14:paraId="41EDA4E7" w14:textId="77777777" w:rsidR="00A52990" w:rsidRDefault="005B2E5D">
      <w:pPr>
        <w:spacing w:line="360" w:lineRule="auto"/>
        <w:ind w:firstLineChars="200" w:firstLine="480"/>
        <w:jc w:val="center"/>
        <w:rPr>
          <w:rFonts w:ascii="宋体" w:eastAsia="宋体" w:hAnsi="宋体" w:cs="宋体"/>
          <w:sz w:val="24"/>
        </w:rPr>
      </w:pPr>
      <w:r>
        <w:rPr>
          <w:rFonts w:ascii="宋体" w:eastAsia="宋体" w:hAnsi="宋体" w:cs="宋体" w:hint="eastAsia"/>
          <w:sz w:val="24"/>
        </w:rPr>
        <w:t>专项理论问答</w:t>
      </w:r>
    </w:p>
    <w:p w14:paraId="54DC13EC" w14:textId="77777777" w:rsidR="00A52990" w:rsidRDefault="005B2E5D">
      <w:pPr>
        <w:spacing w:line="360" w:lineRule="auto"/>
        <w:ind w:firstLineChars="200" w:firstLine="480"/>
        <w:jc w:val="center"/>
        <w:rPr>
          <w:rFonts w:ascii="宋体" w:eastAsia="宋体" w:hAnsi="宋体" w:cs="宋体"/>
          <w:sz w:val="24"/>
        </w:rPr>
      </w:pPr>
      <w:r>
        <w:rPr>
          <w:rFonts w:ascii="宋体" w:eastAsia="宋体" w:hAnsi="宋体" w:cs="宋体" w:hint="eastAsia"/>
          <w:sz w:val="24"/>
        </w:rPr>
        <w:t>↓</w:t>
      </w:r>
    </w:p>
    <w:p w14:paraId="19F5350E" w14:textId="77777777" w:rsidR="00A52990" w:rsidRDefault="005B2E5D">
      <w:pPr>
        <w:spacing w:line="360" w:lineRule="auto"/>
        <w:ind w:firstLineChars="200" w:firstLine="480"/>
        <w:jc w:val="center"/>
        <w:rPr>
          <w:rFonts w:ascii="宋体" w:eastAsia="宋体" w:hAnsi="宋体" w:cs="宋体"/>
          <w:sz w:val="24"/>
        </w:rPr>
      </w:pPr>
      <w:r>
        <w:rPr>
          <w:rFonts w:ascii="宋体" w:eastAsia="宋体" w:hAnsi="宋体" w:cs="宋体" w:hint="eastAsia"/>
          <w:sz w:val="24"/>
        </w:rPr>
        <w:t>英语口语问答</w:t>
      </w:r>
    </w:p>
    <w:p w14:paraId="6F011846" w14:textId="77777777" w:rsidR="00A52990" w:rsidRDefault="005B2E5D">
      <w:pPr>
        <w:spacing w:line="360" w:lineRule="auto"/>
        <w:ind w:firstLineChars="200" w:firstLine="480"/>
        <w:jc w:val="center"/>
        <w:rPr>
          <w:rFonts w:ascii="宋体" w:eastAsia="宋体" w:hAnsi="宋体" w:cs="宋体"/>
          <w:sz w:val="24"/>
        </w:rPr>
      </w:pPr>
      <w:r>
        <w:rPr>
          <w:rFonts w:ascii="宋体" w:eastAsia="宋体" w:hAnsi="宋体" w:cs="宋体" w:hint="eastAsia"/>
          <w:sz w:val="24"/>
        </w:rPr>
        <w:t>↓</w:t>
      </w:r>
    </w:p>
    <w:p w14:paraId="180D2C7E" w14:textId="77777777" w:rsidR="00A52990" w:rsidRDefault="005B2E5D">
      <w:pPr>
        <w:spacing w:line="360" w:lineRule="auto"/>
        <w:ind w:firstLineChars="200" w:firstLine="480"/>
        <w:jc w:val="center"/>
        <w:rPr>
          <w:rFonts w:ascii="宋体" w:eastAsia="宋体" w:hAnsi="宋体" w:cs="宋体"/>
          <w:sz w:val="24"/>
        </w:rPr>
      </w:pPr>
      <w:r>
        <w:rPr>
          <w:rFonts w:ascii="宋体" w:eastAsia="宋体" w:hAnsi="宋体" w:cs="宋体" w:hint="eastAsia"/>
          <w:sz w:val="24"/>
        </w:rPr>
        <w:t>专项技术考核</w:t>
      </w:r>
    </w:p>
    <w:p w14:paraId="4C70A960" w14:textId="77777777" w:rsidR="00A52990" w:rsidRDefault="005B2E5D">
      <w:pPr>
        <w:spacing w:line="360" w:lineRule="auto"/>
        <w:ind w:firstLineChars="200" w:firstLine="480"/>
        <w:jc w:val="center"/>
        <w:rPr>
          <w:rFonts w:ascii="宋体" w:eastAsia="宋体" w:hAnsi="宋体" w:cs="宋体"/>
          <w:sz w:val="24"/>
        </w:rPr>
      </w:pPr>
      <w:r>
        <w:rPr>
          <w:rFonts w:ascii="宋体" w:eastAsia="宋体" w:hAnsi="宋体" w:cs="宋体" w:hint="eastAsia"/>
          <w:sz w:val="24"/>
        </w:rPr>
        <w:t>↓</w:t>
      </w:r>
    </w:p>
    <w:p w14:paraId="191EAC48" w14:textId="77777777" w:rsidR="00A52990" w:rsidRDefault="005B2E5D">
      <w:pPr>
        <w:spacing w:line="360" w:lineRule="auto"/>
        <w:ind w:firstLineChars="200" w:firstLine="480"/>
        <w:jc w:val="center"/>
        <w:rPr>
          <w:rFonts w:ascii="宋体" w:eastAsia="宋体" w:hAnsi="宋体" w:cs="宋体"/>
          <w:sz w:val="24"/>
        </w:rPr>
      </w:pPr>
      <w:r>
        <w:rPr>
          <w:rFonts w:ascii="宋体" w:eastAsia="宋体" w:hAnsi="宋体" w:cs="宋体" w:hint="eastAsia"/>
          <w:sz w:val="24"/>
        </w:rPr>
        <w:t>宣布成绩</w:t>
      </w:r>
    </w:p>
    <w:p w14:paraId="48C408EB" w14:textId="77777777" w:rsidR="00A52990" w:rsidRDefault="00A52990">
      <w:pPr>
        <w:spacing w:line="360" w:lineRule="auto"/>
        <w:ind w:firstLineChars="200" w:firstLine="480"/>
        <w:jc w:val="center"/>
        <w:rPr>
          <w:rFonts w:ascii="宋体" w:eastAsia="宋体" w:hAnsi="宋体" w:cs="宋体"/>
          <w:sz w:val="24"/>
        </w:rPr>
      </w:pPr>
    </w:p>
    <w:p w14:paraId="2396F325" w14:textId="77777777" w:rsidR="00A52990" w:rsidRDefault="00A52990">
      <w:pPr>
        <w:pStyle w:val="1"/>
        <w:spacing w:line="360" w:lineRule="auto"/>
        <w:ind w:left="420" w:firstLineChars="0" w:firstLine="0"/>
        <w:jc w:val="center"/>
        <w:rPr>
          <w:rFonts w:ascii="宋体" w:hAnsi="宋体" w:cs="Arial"/>
          <w:sz w:val="24"/>
        </w:rPr>
      </w:pPr>
    </w:p>
    <w:p w14:paraId="70FA88C3" w14:textId="77777777" w:rsidR="00A52990" w:rsidRDefault="005B2E5D">
      <w:pPr>
        <w:pStyle w:val="1"/>
        <w:spacing w:line="360" w:lineRule="auto"/>
        <w:ind w:left="420" w:firstLineChars="0" w:firstLine="0"/>
        <w:jc w:val="right"/>
        <w:rPr>
          <w:rFonts w:ascii="宋体" w:eastAsia="宋体" w:hAnsi="宋体" w:cs="宋体"/>
          <w:sz w:val="24"/>
        </w:rPr>
      </w:pPr>
      <w:r>
        <w:rPr>
          <w:rFonts w:ascii="宋体" w:eastAsia="宋体" w:hAnsi="宋体" w:cs="宋体" w:hint="eastAsia"/>
          <w:sz w:val="24"/>
        </w:rPr>
        <w:t>运动训练学院</w:t>
      </w:r>
    </w:p>
    <w:p w14:paraId="565D9521" w14:textId="3350A9E8" w:rsidR="00A52990" w:rsidRDefault="005B2E5D">
      <w:pPr>
        <w:pStyle w:val="1"/>
        <w:spacing w:line="360" w:lineRule="auto"/>
        <w:ind w:left="420" w:firstLineChars="0" w:firstLine="0"/>
        <w:jc w:val="right"/>
        <w:rPr>
          <w:rFonts w:ascii="宋体" w:hAnsi="宋体"/>
          <w:sz w:val="24"/>
        </w:rPr>
      </w:pPr>
      <w:r>
        <w:rPr>
          <w:rFonts w:ascii="宋体" w:eastAsia="宋体" w:hAnsi="宋体" w:cs="宋体" w:hint="eastAsia"/>
          <w:sz w:val="24"/>
        </w:rPr>
        <w:t>2022年3月2</w:t>
      </w:r>
      <w:r w:rsidR="00B02452">
        <w:rPr>
          <w:rFonts w:ascii="宋体" w:eastAsia="宋体" w:hAnsi="宋体" w:cs="宋体"/>
          <w:sz w:val="24"/>
        </w:rPr>
        <w:t>2</w:t>
      </w:r>
      <w:r>
        <w:rPr>
          <w:rFonts w:ascii="宋体" w:eastAsia="宋体" w:hAnsi="宋体" w:cs="宋体" w:hint="eastAsia"/>
          <w:sz w:val="24"/>
        </w:rPr>
        <w:t>日</w:t>
      </w:r>
    </w:p>
    <w:p w14:paraId="5F2EE93B" w14:textId="77777777" w:rsidR="00A52990" w:rsidRDefault="00A52990">
      <w:pPr>
        <w:rPr>
          <w:rFonts w:ascii="宋体" w:eastAsia="宋体" w:hAnsi="宋体" w:cs="宋体"/>
          <w:sz w:val="24"/>
        </w:rPr>
      </w:pPr>
    </w:p>
    <w:sectPr w:rsidR="00A529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F374B"/>
    <w:multiLevelType w:val="singleLevel"/>
    <w:tmpl w:val="0C7F374B"/>
    <w:lvl w:ilvl="0">
      <w:start w:val="1"/>
      <w:numFmt w:val="decimal"/>
      <w:lvlText w:val="%1."/>
      <w:lvlJc w:val="left"/>
      <w:pPr>
        <w:tabs>
          <w:tab w:val="left" w:pos="312"/>
        </w:tabs>
      </w:pPr>
    </w:lvl>
  </w:abstractNum>
  <w:abstractNum w:abstractNumId="1" w15:restartNumberingAfterBreak="0">
    <w:nsid w:val="134861EB"/>
    <w:multiLevelType w:val="singleLevel"/>
    <w:tmpl w:val="134861EB"/>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79D1"/>
    <w:rsid w:val="0007791D"/>
    <w:rsid w:val="0016359E"/>
    <w:rsid w:val="00295752"/>
    <w:rsid w:val="00334739"/>
    <w:rsid w:val="00356B78"/>
    <w:rsid w:val="005B2E5D"/>
    <w:rsid w:val="005D6DCD"/>
    <w:rsid w:val="007230AF"/>
    <w:rsid w:val="007E3C1B"/>
    <w:rsid w:val="00A52990"/>
    <w:rsid w:val="00AD79D1"/>
    <w:rsid w:val="00B02452"/>
    <w:rsid w:val="00B50073"/>
    <w:rsid w:val="00DA716A"/>
    <w:rsid w:val="00DE7F15"/>
    <w:rsid w:val="05E91AE2"/>
    <w:rsid w:val="18654E8B"/>
    <w:rsid w:val="1DDF1805"/>
    <w:rsid w:val="1E4300C3"/>
    <w:rsid w:val="237400AF"/>
    <w:rsid w:val="261541CD"/>
    <w:rsid w:val="2E8F5853"/>
    <w:rsid w:val="2F312E9E"/>
    <w:rsid w:val="36734590"/>
    <w:rsid w:val="4DF86CB1"/>
    <w:rsid w:val="5C4E2833"/>
    <w:rsid w:val="5F7C11B2"/>
    <w:rsid w:val="734420C7"/>
    <w:rsid w:val="7580329E"/>
    <w:rsid w:val="77326B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2893"/>
  <w15:docId w15:val="{BDCEE8ED-DC74-436C-A4D9-B600B263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 Weifeng</dc:creator>
  <cp:lastModifiedBy>lenovo</cp:lastModifiedBy>
  <cp:revision>5</cp:revision>
  <dcterms:created xsi:type="dcterms:W3CDTF">2022-03-20T09:36:00Z</dcterms:created>
  <dcterms:modified xsi:type="dcterms:W3CDTF">2022-03-22T07:01:00Z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96949730C3874FA9A35FB782933DC290</vt:lpwstr>
  </property>
</Properties>
</file>