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75" w:lineRule="atLeast"/>
        <w:jc w:val="center"/>
        <w:textAlignment w:val="baseline"/>
        <w:rPr>
          <w:rFonts w:ascii="Arial" w:hAnsi="Arial" w:eastAsia="宋体" w:cs="Arial"/>
          <w:color w:val="2B2B2B"/>
          <w:kern w:val="0"/>
          <w:sz w:val="30"/>
          <w:szCs w:val="30"/>
        </w:rPr>
      </w:pPr>
      <w:r>
        <w:rPr>
          <w:rFonts w:hint="eastAsia" w:ascii="Arial" w:hAnsi="Arial" w:eastAsia="宋体" w:cs="Arial"/>
          <w:color w:val="2B2B2B"/>
          <w:kern w:val="0"/>
          <w:sz w:val="30"/>
          <w:szCs w:val="30"/>
        </w:rPr>
        <w:t>塔里木大学</w:t>
      </w:r>
      <w:r>
        <w:rPr>
          <w:rFonts w:hint="eastAsia" w:ascii="Arial" w:hAnsi="Arial" w:eastAsia="宋体" w:cs="Arial"/>
          <w:color w:val="2B2B2B"/>
          <w:kern w:val="0"/>
          <w:sz w:val="30"/>
          <w:szCs w:val="30"/>
          <w:lang w:eastAsia="zh-CN"/>
        </w:rPr>
        <w:t>2022</w:t>
      </w:r>
      <w:r>
        <w:rPr>
          <w:rFonts w:hint="eastAsia" w:ascii="Arial" w:hAnsi="Arial" w:eastAsia="宋体" w:cs="Arial"/>
          <w:color w:val="2B2B2B"/>
          <w:kern w:val="0"/>
          <w:sz w:val="30"/>
          <w:szCs w:val="30"/>
        </w:rPr>
        <w:t>年硕士研究生诚信复试承诺书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center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rPr>
          <w:rStyle w:val="10"/>
          <w:rFonts w:cs="Times New Roman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</w:rPr>
        <w:t>本人是参加塔里木大学</w:t>
      </w: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  <w:lang w:eastAsia="zh-CN"/>
        </w:rPr>
        <w:t>2022</w:t>
      </w: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</w:rPr>
        <w:t>年硕士研究生复试的考生，已认真阅读教育部《</w:t>
      </w: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  <w:lang w:eastAsia="zh-CN"/>
        </w:rPr>
        <w:t>2022</w:t>
      </w: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</w:rPr>
        <w:t>年全国硕士研究生招生工作管理规定》、《国家教育考试违规处理办法》、《中华人民共和国刑法修正案（九）》以及塔里木大学发布的相关招考信息。本人已清楚了解此次考试为法律规定的国家教育招生考试，有</w:t>
      </w:r>
      <w:r>
        <w:rPr>
          <w:rStyle w:val="10"/>
          <w:rFonts w:cs="Times New Roman" w:asciiTheme="minorEastAsia" w:hAnsiTheme="minorEastAsia" w:eastAsiaTheme="minorEastAsia"/>
          <w:b w:val="0"/>
          <w:sz w:val="24"/>
          <w:szCs w:val="24"/>
        </w:rPr>
        <w:t>组织作弊的行为、为他人实施组织作弊提供作弊器材或者其他帮助的行为、向他人非法出售或者提供考试的试题</w:t>
      </w:r>
      <w:r>
        <w:rPr>
          <w:rStyle w:val="10"/>
          <w:rFonts w:hint="eastAsia" w:cs="Times New Roman" w:asciiTheme="minorEastAsia" w:hAnsiTheme="minorEastAsia" w:eastAsiaTheme="minorEastAsia"/>
          <w:b w:val="0"/>
          <w:sz w:val="24"/>
          <w:szCs w:val="24"/>
        </w:rPr>
        <w:t>及</w:t>
      </w:r>
      <w:r>
        <w:rPr>
          <w:rStyle w:val="10"/>
          <w:rFonts w:cs="Times New Roman" w:asciiTheme="minorEastAsia" w:hAnsiTheme="minorEastAsia" w:eastAsiaTheme="minorEastAsia"/>
          <w:b w:val="0"/>
          <w:sz w:val="24"/>
          <w:szCs w:val="24"/>
        </w:rPr>
        <w:t>答案的行为、代替他人或者让他人代替自己参加考试的行为</w:t>
      </w:r>
      <w:r>
        <w:rPr>
          <w:rStyle w:val="10"/>
          <w:rFonts w:hint="eastAsia" w:cs="Times New Roman" w:asciiTheme="minorEastAsia" w:hAnsiTheme="minorEastAsia" w:eastAsiaTheme="minorEastAsia"/>
          <w:b w:val="0"/>
          <w:sz w:val="24"/>
          <w:szCs w:val="24"/>
        </w:rPr>
        <w:t>的</w:t>
      </w:r>
      <w:r>
        <w:rPr>
          <w:rStyle w:val="10"/>
          <w:rFonts w:cs="Times New Roman" w:asciiTheme="minorEastAsia" w:hAnsiTheme="minorEastAsia" w:eastAsiaTheme="minorEastAsia"/>
          <w:b w:val="0"/>
          <w:sz w:val="24"/>
          <w:szCs w:val="24"/>
        </w:rPr>
        <w:t>都将触犯刑法。</w:t>
      </w:r>
      <w:r>
        <w:rPr>
          <w:rFonts w:hint="eastAsia" w:cs="Arial" w:asciiTheme="minorEastAsia" w:hAnsiTheme="minorEastAsia" w:eastAsiaTheme="minorEastAsia"/>
          <w:color w:val="2B2B2B"/>
          <w:kern w:val="0"/>
          <w:sz w:val="24"/>
          <w:szCs w:val="24"/>
        </w:rPr>
        <w:t>本人清楚了解复试内容属于国家机密级，“</w:t>
      </w:r>
      <w:r>
        <w:rPr>
          <w:rStyle w:val="10"/>
          <w:rFonts w:cs="Times New Roman" w:asciiTheme="minorEastAsia" w:hAnsiTheme="minorEastAsia" w:eastAsiaTheme="minorEastAsia"/>
          <w:b w:val="0"/>
          <w:sz w:val="24"/>
          <w:szCs w:val="24"/>
        </w:rPr>
        <w:t xml:space="preserve">传播在保密期限内的国家教育考试试题、答案及评分参考、考生答卷、考试成绩的，由有关部门依法追究有关人员的责任；构成犯罪的，由司法机关依法追究刑事责任”。 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本人了解塔里木大学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  <w:lang w:eastAsia="zh-CN"/>
        </w:rPr>
        <w:t>2022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年硕士研究生招生考试相关规定，并郑重承诺：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1.保证如实、准确提交各项材料，材料均真实有效。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2.自觉服从学校复试组织管理部门的统一安排，接受学校的管理、监督和检查。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3.</w:t>
      </w:r>
      <w:r>
        <w:rPr>
          <w:rFonts w:cs="Arial" w:asciiTheme="minorEastAsia" w:hAnsiTheme="minorEastAsia"/>
          <w:color w:val="2B2B2B"/>
          <w:kern w:val="0"/>
          <w:sz w:val="24"/>
          <w:szCs w:val="24"/>
        </w:rPr>
        <w:t>复试场所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无</w:t>
      </w:r>
      <w:r>
        <w:rPr>
          <w:rFonts w:cs="Arial" w:asciiTheme="minorEastAsia" w:hAnsiTheme="minorEastAsia"/>
          <w:color w:val="2B2B2B"/>
          <w:kern w:val="0"/>
          <w:sz w:val="24"/>
          <w:szCs w:val="24"/>
        </w:rPr>
        <w:t>其他人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员</w:t>
      </w:r>
      <w:r>
        <w:rPr>
          <w:rFonts w:cs="Arial" w:asciiTheme="minorEastAsia" w:hAnsiTheme="minorEastAsia"/>
          <w:color w:val="2B2B2B"/>
          <w:kern w:val="0"/>
          <w:sz w:val="24"/>
          <w:szCs w:val="24"/>
        </w:rPr>
        <w:t>、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无与</w:t>
      </w:r>
      <w:r>
        <w:rPr>
          <w:rFonts w:cs="Arial" w:asciiTheme="minorEastAsia" w:hAnsiTheme="minorEastAsia"/>
          <w:color w:val="2B2B2B"/>
          <w:kern w:val="0"/>
          <w:sz w:val="24"/>
          <w:szCs w:val="24"/>
        </w:rPr>
        <w:t>考试相关材料及无关通讯设备。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4.本次考试完全由本人独立完成，复试过程中不录音、录像和录屏，不保存、不泄露、不传播复试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  <w:lang w:val="en-US" w:eastAsia="zh-CN"/>
        </w:rPr>
        <w:t>考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  <w:highlight w:val="none"/>
          <w:lang w:val="en-US" w:eastAsia="zh-CN"/>
        </w:rPr>
        <w:t>题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  <w:lang w:val="en-US" w:eastAsia="zh-CN"/>
        </w:rPr>
        <w:t>和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有关内容</w:t>
      </w:r>
      <w:r>
        <w:rPr>
          <w:rFonts w:hint="eastAsia" w:cs="Arial" w:asciiTheme="minorEastAsia" w:hAnsiTheme="minorEastAsia"/>
          <w:color w:val="2B2B2B"/>
          <w:kern w:val="0"/>
          <w:sz w:val="24"/>
          <w:szCs w:val="24"/>
          <w:highlight w:val="none"/>
        </w:rPr>
        <w:t>。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若有本人违背上述各项承诺，本人承担由此造成的一切后果。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5280" w:firstLineChars="22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承诺人签字：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6000" w:firstLineChars="2500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B2B2B"/>
          <w:kern w:val="0"/>
          <w:sz w:val="24"/>
          <w:szCs w:val="24"/>
        </w:rPr>
        <w:t>年   月   日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textAlignment w:val="baseline"/>
        <w:rPr>
          <w:rFonts w:cs="Arial" w:asciiTheme="minorEastAsia" w:hAnsiTheme="minorEastAsia"/>
          <w:color w:val="2B2B2B"/>
          <w:kern w:val="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9"/>
    <w:rsid w:val="00133842"/>
    <w:rsid w:val="002B5368"/>
    <w:rsid w:val="003B36CB"/>
    <w:rsid w:val="004646E0"/>
    <w:rsid w:val="004F7569"/>
    <w:rsid w:val="00551704"/>
    <w:rsid w:val="006161BF"/>
    <w:rsid w:val="00741578"/>
    <w:rsid w:val="007F11D3"/>
    <w:rsid w:val="00901405"/>
    <w:rsid w:val="00AB7D6C"/>
    <w:rsid w:val="00AD2E49"/>
    <w:rsid w:val="00AF4B97"/>
    <w:rsid w:val="00B245B5"/>
    <w:rsid w:val="00B670AE"/>
    <w:rsid w:val="00BA25B7"/>
    <w:rsid w:val="00DE43A8"/>
    <w:rsid w:val="08607201"/>
    <w:rsid w:val="0D9F4327"/>
    <w:rsid w:val="1F9F0CA2"/>
    <w:rsid w:val="258919FF"/>
    <w:rsid w:val="2BBF3157"/>
    <w:rsid w:val="5AB77585"/>
    <w:rsid w:val="677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6">
    <w:name w:val="纯文本 Char1"/>
    <w:basedOn w:val="9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2020-05-06T03:25:00Z</dcterms:created>
  <dc:creator>Windows User</dc:creator>
  <cp:lastModifiedBy>pengwnwn</cp:lastModifiedBy>
  <dcterms:modified xsi:type="dcterms:W3CDTF">2022-03-20T14:52:38Z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