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3" w:type="dxa"/>
        <w:jc w:val="center"/>
        <w:tblLook w:val="04A0" w:firstRow="1" w:lastRow="0" w:firstColumn="1" w:lastColumn="0" w:noHBand="0" w:noVBand="1"/>
      </w:tblPr>
      <w:tblGrid>
        <w:gridCol w:w="1134"/>
        <w:gridCol w:w="2410"/>
        <w:gridCol w:w="1134"/>
        <w:gridCol w:w="1843"/>
        <w:gridCol w:w="3029"/>
        <w:gridCol w:w="5"/>
      </w:tblGrid>
      <w:tr w:rsidR="0060636E" w:rsidRPr="0060636E" w:rsidTr="0060636E">
        <w:trPr>
          <w:trHeight w:val="540"/>
          <w:jc w:val="center"/>
        </w:trPr>
        <w:tc>
          <w:tcPr>
            <w:tcW w:w="95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0636E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重庆邮电大学2022年硕士研究生复试各学院联系方式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学院代码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学院名称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联系人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联系邮箱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通信与信息工程学院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张老师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023-62460782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sciegs@cqupt.edu.cn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计算机科学与技术学院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陈老师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023-62460867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cst@cqupt.edu.cn</w:t>
            </w:r>
          </w:p>
        </w:tc>
        <w:bookmarkStart w:id="0" w:name="_GoBack"/>
        <w:bookmarkEnd w:id="0"/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彭老师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023-62471775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zdhxy@cqupt.edu.cn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光电工程学院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龚老师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023-62471228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ceezs@cqupt.edu.cn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生物信息学院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蒋老师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023-62460536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jiangyuhao@cqupt.edu.cn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江老师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023-62471796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jiangsha@cqupt.edu.cn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经济管理学院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全老师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023-62461371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quanhb@cqupt.edu.cn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网络空间安全与信息法学院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王老师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023-62461824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afyz@cqupt.edu.cn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传媒艺术学院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何老师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023-62461192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3345423@qq.com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外国语学院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王老师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023-62468348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wangyingqiu@cqupt.edu.cn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软件工程学院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刘老师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023-62487729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rjxy@cqupt.edu.cn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张老师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023-62471731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zhangdg@cqupt.edu.cn</w:t>
            </w:r>
          </w:p>
        </w:tc>
      </w:tr>
      <w:tr w:rsidR="0060636E" w:rsidRPr="0060636E" w:rsidTr="0060636E">
        <w:trPr>
          <w:gridAfter w:val="1"/>
          <w:trHeight w:val="540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先进制造工程学院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文老师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023-62480054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36E" w:rsidRPr="0060636E" w:rsidRDefault="0060636E" w:rsidP="006063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</w:rPr>
            </w:pPr>
            <w:r w:rsidRPr="0060636E">
              <w:rPr>
                <w:rFonts w:ascii="微软雅黑" w:eastAsia="微软雅黑" w:hAnsi="微软雅黑" w:cs="宋体" w:hint="eastAsia"/>
                <w:color w:val="000000"/>
                <w:kern w:val="0"/>
              </w:rPr>
              <w:t>xjzz@cqupt.edu.cn</w:t>
            </w:r>
          </w:p>
        </w:tc>
      </w:tr>
    </w:tbl>
    <w:p w:rsidR="006C45E6" w:rsidRPr="0060636E" w:rsidRDefault="006C45E6"/>
    <w:sectPr w:rsidR="006C45E6" w:rsidRPr="00606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6E"/>
    <w:rsid w:val="0060636E"/>
    <w:rsid w:val="006C45E6"/>
    <w:rsid w:val="00A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2EDC2-41A9-4121-B8DC-63EDD176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谭菲</dc:creator>
  <cp:keywords/>
  <dc:description/>
  <cp:lastModifiedBy>谭菲</cp:lastModifiedBy>
  <cp:revision>1</cp:revision>
  <dcterms:created xsi:type="dcterms:W3CDTF">2022-03-22T14:57:00Z</dcterms:created>
  <dcterms:modified xsi:type="dcterms:W3CDTF">2022-03-22T15:00:00Z</dcterms:modified>
</cp:coreProperties>
</file>