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0" w:lineRule="atLeast"/>
        <w:jc w:val="center"/>
        <w:rPr>
          <w:rStyle w:val="8"/>
          <w:rFonts w:ascii="方正小标宋_GBK" w:hAnsi="方正小标宋_GBK" w:eastAsia="方正小标宋_GBK"/>
          <w:b w:val="0"/>
          <w:sz w:val="36"/>
          <w:szCs w:val="36"/>
        </w:rPr>
      </w:pPr>
      <w:bookmarkStart w:id="0" w:name="_GoBack"/>
      <w:bookmarkEnd w:id="0"/>
      <w:r>
        <w:rPr>
          <w:rStyle w:val="8"/>
          <w:rFonts w:ascii="方正小标宋_GBK" w:hAnsi="方正小标宋_GBK" w:eastAsia="方正小标宋_GBK"/>
          <w:b w:val="0"/>
          <w:sz w:val="36"/>
          <w:szCs w:val="36"/>
        </w:rPr>
        <w:t>202</w:t>
      </w:r>
      <w:r>
        <w:rPr>
          <w:rStyle w:val="8"/>
          <w:rFonts w:hint="eastAsia" w:ascii="方正小标宋_GBK" w:hAnsi="方正小标宋_GBK" w:eastAsia="方正小标宋_GBK"/>
          <w:b w:val="0"/>
          <w:sz w:val="36"/>
          <w:szCs w:val="36"/>
          <w:lang w:val="en-US" w:eastAsia="zh-CN"/>
        </w:rPr>
        <w:t>2</w:t>
      </w:r>
      <w:r>
        <w:rPr>
          <w:rStyle w:val="8"/>
          <w:rFonts w:ascii="方正小标宋_GBK" w:hAnsi="方正小标宋_GBK" w:eastAsia="方正小标宋_GBK"/>
          <w:b w:val="0"/>
          <w:sz w:val="36"/>
          <w:szCs w:val="36"/>
        </w:rPr>
        <w:t>年硕士研究生招生考试考生</w:t>
      </w:r>
      <w:r>
        <w:rPr>
          <w:rStyle w:val="8"/>
          <w:rFonts w:hint="eastAsia" w:ascii="方正小标宋_GBK" w:hAnsi="方正小标宋_GBK" w:eastAsia="方正小标宋_GBK"/>
          <w:b w:val="0"/>
          <w:sz w:val="36"/>
          <w:szCs w:val="36"/>
        </w:rPr>
        <w:t>诚信考试</w:t>
      </w:r>
      <w:r>
        <w:rPr>
          <w:rStyle w:val="8"/>
          <w:rFonts w:ascii="方正小标宋_GBK" w:hAnsi="方正小标宋_GBK" w:eastAsia="方正小标宋_GBK"/>
          <w:b w:val="0"/>
          <w:sz w:val="36"/>
          <w:szCs w:val="36"/>
        </w:rPr>
        <w:t>承诺书</w:t>
      </w:r>
    </w:p>
    <w:p>
      <w:pPr>
        <w:pStyle w:val="4"/>
        <w:spacing w:before="0" w:beforeAutospacing="0" w:after="0" w:afterAutospacing="0" w:line="0" w:lineRule="atLeast"/>
        <w:jc w:val="center"/>
        <w:rPr>
          <w:rFonts w:ascii="方正仿宋_GBK" w:hAnsi="方正仿宋_GBK" w:eastAsia="方正仿宋_GBK"/>
          <w:sz w:val="32"/>
          <w:szCs w:val="32"/>
        </w:rPr>
      </w:pPr>
    </w:p>
    <w:p>
      <w:pPr>
        <w:pStyle w:val="4"/>
        <w:spacing w:before="0" w:beforeAutospacing="0" w:after="0" w:afterAutospacing="0" w:line="0" w:lineRule="atLeas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本人参加</w:t>
      </w:r>
      <w:r>
        <w:rPr>
          <w:rFonts w:hint="eastAsia" w:ascii="方正仿宋_GBK" w:hAnsi="方正仿宋_GBK" w:eastAsia="方正仿宋_GBK"/>
          <w:sz w:val="32"/>
          <w:szCs w:val="30"/>
        </w:rPr>
        <w:t>北方民族大学</w:t>
      </w:r>
      <w:r>
        <w:rPr>
          <w:rFonts w:ascii="方正仿宋_GBK" w:hAnsi="方正仿宋_GBK" w:eastAsia="方正仿宋_GBK"/>
          <w:sz w:val="32"/>
          <w:szCs w:val="30"/>
        </w:rPr>
        <w:t>20</w:t>
      </w:r>
      <w:r>
        <w:rPr>
          <w:rFonts w:hint="eastAsia" w:ascii="方正仿宋_GBK" w:hAnsi="方正仿宋_GBK" w:eastAsia="方正仿宋_GBK"/>
          <w:sz w:val="32"/>
          <w:szCs w:val="30"/>
        </w:rPr>
        <w:t>2</w:t>
      </w:r>
      <w:r>
        <w:rPr>
          <w:rFonts w:hint="eastAsia" w:ascii="方正仿宋_GBK" w:hAnsi="方正仿宋_GBK" w:eastAsia="方正仿宋_GBK"/>
          <w:sz w:val="32"/>
          <w:szCs w:val="30"/>
          <w:lang w:val="en-US" w:eastAsia="zh-CN"/>
        </w:rPr>
        <w:t>2</w:t>
      </w:r>
      <w:r>
        <w:rPr>
          <w:rFonts w:ascii="方正仿宋_GBK" w:hAnsi="方正仿宋_GBK" w:eastAsia="方正仿宋_GBK"/>
          <w:sz w:val="32"/>
          <w:szCs w:val="30"/>
        </w:rPr>
        <w:t>年硕士研究生招生考试</w:t>
      </w:r>
      <w:r>
        <w:rPr>
          <w:rFonts w:hint="eastAsia" w:ascii="方正仿宋_GBK" w:hAnsi="方正仿宋_GBK" w:eastAsia="方正仿宋_GBK"/>
          <w:sz w:val="32"/>
          <w:szCs w:val="30"/>
        </w:rPr>
        <w:t>网络远程</w:t>
      </w:r>
      <w:r>
        <w:rPr>
          <w:rFonts w:ascii="方正仿宋_GBK" w:hAnsi="方正仿宋_GBK" w:eastAsia="方正仿宋_GBK"/>
          <w:sz w:val="32"/>
          <w:szCs w:val="30"/>
        </w:rPr>
        <w:t>复试</w:t>
      </w:r>
      <w:r>
        <w:rPr>
          <w:rFonts w:hint="eastAsia" w:ascii="方正仿宋_GBK" w:hAnsi="方正仿宋_GBK" w:eastAsia="方正仿宋_GBK"/>
          <w:sz w:val="32"/>
          <w:szCs w:val="30"/>
        </w:rPr>
        <w:t>，</w:t>
      </w:r>
      <w:r>
        <w:rPr>
          <w:rFonts w:ascii="方正仿宋_GBK" w:hAnsi="方正仿宋_GBK" w:eastAsia="方正仿宋_GBK"/>
          <w:sz w:val="32"/>
          <w:szCs w:val="30"/>
        </w:rPr>
        <w:t>现承诺如下</w:t>
      </w:r>
      <w:r>
        <w:rPr>
          <w:rFonts w:hint="eastAsia" w:ascii="方正仿宋_GBK" w:hAnsi="方正仿宋_GBK" w:eastAsia="方正仿宋_GBK"/>
          <w:sz w:val="32"/>
          <w:szCs w:val="30"/>
        </w:rPr>
        <w:t>：</w:t>
      </w:r>
    </w:p>
    <w:p>
      <w:pPr>
        <w:pStyle w:val="4"/>
        <w:spacing w:before="0" w:beforeAutospacing="0" w:after="0" w:afterAutospacing="0" w:line="0" w:lineRule="atLeas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一、本人已了解国家和学校相关考试考场规则和违规处理办法，已知晓参加复试学院和专业的复试形式、复试要求和工作安排。</w:t>
      </w:r>
    </w:p>
    <w:p>
      <w:pPr>
        <w:pStyle w:val="4"/>
        <w:spacing w:before="0" w:beforeAutospacing="0" w:after="0" w:afterAutospacing="0" w:line="0" w:lineRule="atLeas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二、</w:t>
      </w:r>
      <w:r>
        <w:rPr>
          <w:rFonts w:hint="eastAsia" w:ascii="方正仿宋_GBK" w:hAnsi="方正仿宋_GBK" w:eastAsia="方正仿宋_GBK"/>
          <w:sz w:val="32"/>
          <w:szCs w:val="30"/>
        </w:rPr>
        <w:t>本人承诺</w:t>
      </w:r>
      <w:r>
        <w:rPr>
          <w:rFonts w:ascii="方正仿宋_GBK" w:hAnsi="方正仿宋_GBK" w:eastAsia="方正仿宋_GBK"/>
          <w:sz w:val="32"/>
          <w:szCs w:val="30"/>
        </w:rPr>
        <w:t>诚信</w:t>
      </w:r>
      <w:r>
        <w:rPr>
          <w:rFonts w:hint="eastAsia" w:ascii="方正仿宋_GBK" w:hAnsi="方正仿宋_GBK" w:eastAsia="方正仿宋_GBK"/>
          <w:sz w:val="32"/>
          <w:szCs w:val="30"/>
        </w:rPr>
        <w:t>考试</w:t>
      </w:r>
      <w:r>
        <w:rPr>
          <w:rFonts w:ascii="方正仿宋_GBK" w:hAnsi="方正仿宋_GBK" w:eastAsia="方正仿宋_GBK"/>
          <w:sz w:val="32"/>
          <w:szCs w:val="30"/>
        </w:rPr>
        <w:t>，严格遵守国家和学校有关研究生招生考试法规、考试纪律和考场规则。</w:t>
      </w:r>
    </w:p>
    <w:p>
      <w:pPr>
        <w:pStyle w:val="4"/>
        <w:spacing w:before="0" w:beforeAutospacing="0" w:after="0" w:afterAutospacing="0" w:line="0" w:lineRule="atLeas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三、本人保证所提交的报考信息、证件和相关证明材料真实无误。</w:t>
      </w:r>
    </w:p>
    <w:p>
      <w:pPr>
        <w:pStyle w:val="4"/>
        <w:spacing w:before="0" w:beforeAutospacing="0" w:after="0" w:afterAutospacing="0" w:line="0" w:lineRule="atLeas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四、本人保证向复试学院提供的复试准备信息（包括复试场地、复试设备</w:t>
      </w:r>
      <w:r>
        <w:rPr>
          <w:rFonts w:hint="eastAsia" w:ascii="方正仿宋_GBK" w:hAnsi="方正仿宋_GBK" w:eastAsia="方正仿宋_GBK"/>
          <w:sz w:val="32"/>
          <w:szCs w:val="30"/>
        </w:rPr>
        <w:t>等</w:t>
      </w:r>
      <w:r>
        <w:rPr>
          <w:rFonts w:ascii="方正仿宋_GBK" w:hAnsi="方正仿宋_GBK" w:eastAsia="方正仿宋_GBK"/>
          <w:sz w:val="32"/>
          <w:szCs w:val="30"/>
        </w:rPr>
        <w:t>）真实无误。</w:t>
      </w:r>
    </w:p>
    <w:p>
      <w:pPr>
        <w:pStyle w:val="4"/>
        <w:spacing w:before="0" w:beforeAutospacing="0" w:after="0" w:afterAutospacing="0" w:line="0" w:lineRule="atLeas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五、本人知晓复试内容属于国家秘密，在</w:t>
      </w:r>
      <w:r>
        <w:rPr>
          <w:rFonts w:hint="eastAsia" w:ascii="方正仿宋_GBK" w:hAnsi="方正仿宋_GBK" w:eastAsia="方正仿宋_GBK"/>
          <w:sz w:val="32"/>
          <w:szCs w:val="30"/>
        </w:rPr>
        <w:t>考试</w:t>
      </w:r>
      <w:r>
        <w:rPr>
          <w:rFonts w:ascii="方正仿宋_GBK" w:hAnsi="方正仿宋_GBK" w:eastAsia="方正仿宋_GBK"/>
          <w:sz w:val="32"/>
          <w:szCs w:val="30"/>
        </w:rPr>
        <w:t>过程中不对复试现场进行录像或截屏，</w:t>
      </w:r>
      <w:r>
        <w:rPr>
          <w:rFonts w:hint="eastAsia" w:ascii="方正仿宋_GBK" w:hAnsi="方正仿宋_GBK" w:eastAsia="方正仿宋_GBK"/>
          <w:sz w:val="32"/>
          <w:szCs w:val="30"/>
        </w:rPr>
        <w:t>不以任何形式</w:t>
      </w:r>
      <w:r>
        <w:rPr>
          <w:rFonts w:ascii="方正仿宋_GBK" w:hAnsi="方正仿宋_GBK" w:eastAsia="方正仿宋_GBK"/>
          <w:sz w:val="32"/>
          <w:szCs w:val="30"/>
        </w:rPr>
        <w:t>传播复试内容。</w:t>
      </w:r>
    </w:p>
    <w:p>
      <w:pPr>
        <w:pStyle w:val="4"/>
        <w:spacing w:before="0" w:beforeAutospacing="0" w:after="0" w:afterAutospacing="0" w:line="0" w:lineRule="atLeas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六、</w:t>
      </w:r>
      <w:r>
        <w:rPr>
          <w:rFonts w:hint="eastAsia" w:ascii="方正仿宋_GBK" w:hAnsi="方正仿宋_GBK" w:eastAsia="方正仿宋_GBK"/>
          <w:sz w:val="32"/>
          <w:szCs w:val="30"/>
        </w:rPr>
        <w:t>本人承诺考试过程中不做出任何违纪舞弊行为，不找他人替考，</w:t>
      </w:r>
      <w:r>
        <w:rPr>
          <w:rFonts w:ascii="方正仿宋_GBK" w:hAnsi="方正仿宋_GBK" w:eastAsia="方正仿宋_GBK"/>
          <w:sz w:val="32"/>
          <w:szCs w:val="30"/>
        </w:rPr>
        <w:t>不</w:t>
      </w:r>
      <w:r>
        <w:rPr>
          <w:rFonts w:hint="eastAsia" w:ascii="方正仿宋_GBK" w:hAnsi="方正仿宋_GBK" w:eastAsia="方正仿宋_GBK"/>
          <w:sz w:val="32"/>
          <w:szCs w:val="30"/>
        </w:rPr>
        <w:t>在考试中</w:t>
      </w:r>
      <w:r>
        <w:rPr>
          <w:rFonts w:ascii="方正仿宋_GBK" w:hAnsi="方正仿宋_GBK" w:eastAsia="方正仿宋_GBK"/>
          <w:sz w:val="32"/>
          <w:szCs w:val="30"/>
        </w:rPr>
        <w:t>寻求</w:t>
      </w:r>
      <w:r>
        <w:rPr>
          <w:rFonts w:hint="eastAsia" w:ascii="方正仿宋_GBK" w:hAnsi="方正仿宋_GBK" w:eastAsia="方正仿宋_GBK"/>
          <w:sz w:val="32"/>
          <w:szCs w:val="30"/>
        </w:rPr>
        <w:t>其他</w:t>
      </w:r>
      <w:r>
        <w:rPr>
          <w:rFonts w:ascii="方正仿宋_GBK" w:hAnsi="方正仿宋_GBK" w:eastAsia="方正仿宋_GBK"/>
          <w:sz w:val="32"/>
          <w:szCs w:val="30"/>
        </w:rPr>
        <w:t>帮助</w:t>
      </w:r>
      <w:r>
        <w:rPr>
          <w:rFonts w:hint="eastAsia" w:ascii="方正仿宋_GBK" w:hAnsi="方正仿宋_GBK" w:eastAsia="方正仿宋_GBK"/>
          <w:sz w:val="32"/>
          <w:szCs w:val="30"/>
        </w:rPr>
        <w:t>。</w:t>
      </w:r>
    </w:p>
    <w:p>
      <w:pPr>
        <w:pStyle w:val="4"/>
        <w:spacing w:before="0" w:beforeAutospacing="0" w:after="0" w:afterAutospacing="0" w:line="0" w:lineRule="atLeas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hint="eastAsia" w:ascii="方正仿宋_GBK" w:hAnsi="方正仿宋_GBK" w:eastAsia="方正仿宋_GBK"/>
          <w:sz w:val="32"/>
          <w:szCs w:val="30"/>
        </w:rPr>
        <w:t>七、</w:t>
      </w:r>
      <w:r>
        <w:rPr>
          <w:rFonts w:ascii="方正仿宋_GBK" w:hAnsi="方正仿宋_GBK" w:eastAsia="方正仿宋_GBK"/>
          <w:sz w:val="32"/>
          <w:szCs w:val="30"/>
        </w:rPr>
        <w:t>本人知晓，如有违纪、作弊等行为，学校有权按照《国家教育考试违规处理办法》《普通高等学校招生违规行为处理暂行办法》等严肃处理，并取消本人复试成绩或录取资格，记入《考生考试诚信档案》。涉嫌违法的，移送司法机关，依照《中华人民共和国刑法》等追究法律责任。</w:t>
      </w:r>
    </w:p>
    <w:p>
      <w:pPr>
        <w:pStyle w:val="4"/>
        <w:spacing w:before="0" w:beforeAutospacing="0" w:after="0" w:afterAutospacing="0" w:line="0" w:lineRule="atLeast"/>
        <w:ind w:firstLine="480"/>
        <w:jc w:val="both"/>
        <w:rPr>
          <w:rFonts w:ascii="方正仿宋_GBK" w:hAnsi="方正仿宋_GBK" w:eastAsia="方正仿宋_GBK"/>
          <w:sz w:val="36"/>
          <w:szCs w:val="32"/>
        </w:rPr>
      </w:pPr>
    </w:p>
    <w:tbl>
      <w:tblPr>
        <w:tblStyle w:val="6"/>
        <w:tblW w:w="0" w:type="auto"/>
        <w:tblInd w:w="4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>
            <w:pPr>
              <w:spacing w:line="0" w:lineRule="atLeast"/>
              <w:rPr>
                <w:rFonts w:ascii="方正仿宋_GBK" w:hAnsi="方正仿宋_GBK" w:eastAsia="方正仿宋_GBK"/>
                <w:sz w:val="32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承诺人：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/>
                <w:sz w:val="32"/>
                <w:szCs w:val="32"/>
                <w:u w:val="single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>
            <w:pPr>
              <w:spacing w:line="0" w:lineRule="atLeast"/>
              <w:rPr>
                <w:rFonts w:ascii="方正仿宋_GBK" w:hAnsi="方正仿宋_GBK" w:eastAsia="方正仿宋_GBK"/>
                <w:sz w:val="32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身份证号：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/>
                <w:sz w:val="32"/>
                <w:szCs w:val="32"/>
                <w:u w:val="single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>
            <w:pPr>
              <w:spacing w:line="0" w:lineRule="atLeast"/>
              <w:rPr>
                <w:rFonts w:ascii="方正仿宋_GBK" w:hAnsi="方正仿宋_GBK" w:eastAsia="方正仿宋_GBK"/>
                <w:sz w:val="32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仿宋_GBK" w:hAnsi="方正仿宋_GBK" w:eastAsia="方正仿宋_GBK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日</w:t>
            </w:r>
          </w:p>
        </w:tc>
      </w:tr>
    </w:tbl>
    <w:p>
      <w:pPr>
        <w:spacing w:line="0" w:lineRule="atLeast"/>
        <w:rPr>
          <w:rFonts w:ascii="方正仿宋_GBK" w:hAns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EFE1AD1-A340-41FA-9968-0FCE2F99577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657BF0A-2217-48D2-B9B9-6E53D44007E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CC746D1-2158-4700-8099-5F3C62A9F6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23"/>
    <w:rsid w:val="0000043B"/>
    <w:rsid w:val="00041723"/>
    <w:rsid w:val="008225B6"/>
    <w:rsid w:val="00902412"/>
    <w:rsid w:val="00C62A3D"/>
    <w:rsid w:val="00F26FDB"/>
    <w:rsid w:val="5F15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446</Characters>
  <Lines>3</Lines>
  <Paragraphs>1</Paragraphs>
  <TotalTime>1</TotalTime>
  <ScaleCrop>false</ScaleCrop>
  <LinksUpToDate>false</LinksUpToDate>
  <CharactersWithSpaces>523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2020-05-12T08:43:00Z</dcterms:created>
  <dc:creator>洪凯悦</dc:creator>
  <cp:lastModifiedBy>想当律师的萌新</cp:lastModifiedBy>
  <dcterms:modified xsi:type="dcterms:W3CDTF">2022-03-17T07:27:51Z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6663258980FD4DE0BBE76022EF015641</vt:lpwstr>
  </property>
</Properties>
</file>