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outlineLvl w:val="0"/>
        <w:rPr>
          <w:rFonts w:ascii="楷体" w:hAnsi="楷体" w:eastAsia="楷体" w:cs="Times New Roman"/>
          <w:b/>
          <w:bCs/>
          <w:sz w:val="36"/>
          <w:szCs w:val="32"/>
        </w:rPr>
      </w:pPr>
      <w:r>
        <w:rPr>
          <w:rFonts w:hint="eastAsia" w:ascii="楷体" w:hAnsi="楷体" w:eastAsia="楷体" w:cs="Times New Roman"/>
          <w:b/>
          <w:bCs/>
          <w:sz w:val="36"/>
          <w:szCs w:val="32"/>
        </w:rPr>
        <w:t>2022</w:t>
      </w:r>
      <w:r>
        <w:rPr>
          <w:rFonts w:ascii="楷体" w:hAnsi="楷体" w:eastAsia="楷体" w:cs="Times New Roman"/>
          <w:b/>
          <w:bCs/>
          <w:sz w:val="36"/>
          <w:szCs w:val="32"/>
        </w:rPr>
        <w:t>年推荐免试攻读北京工业大学硕士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研究生</w:t>
      </w:r>
      <w:r>
        <w:rPr>
          <w:rFonts w:ascii="楷体" w:hAnsi="楷体" w:eastAsia="楷体" w:cs="Times New Roman"/>
          <w:b/>
          <w:bCs/>
          <w:sz w:val="36"/>
          <w:szCs w:val="32"/>
        </w:rPr>
        <w:br w:type="textWrapping"/>
      </w:r>
      <w:bookmarkStart w:id="0" w:name="_GoBack"/>
      <w:r>
        <w:rPr>
          <w:rFonts w:hint="eastAsia" w:ascii="楷体" w:hAnsi="楷体" w:eastAsia="楷体" w:cs="Times New Roman"/>
          <w:b/>
          <w:bCs/>
          <w:sz w:val="36"/>
          <w:szCs w:val="32"/>
        </w:rPr>
        <w:t>政治审查</w:t>
      </w:r>
      <w:r>
        <w:rPr>
          <w:rFonts w:ascii="楷体" w:hAnsi="楷体" w:eastAsia="楷体" w:cs="Times New Roman"/>
          <w:b/>
          <w:bCs/>
          <w:sz w:val="36"/>
          <w:szCs w:val="32"/>
        </w:rPr>
        <w:t>及资</w:t>
      </w:r>
      <w:r>
        <w:rPr>
          <w:rFonts w:hint="eastAsia" w:ascii="楷体" w:hAnsi="楷体" w:eastAsia="楷体" w:cs="Times New Roman"/>
          <w:b/>
          <w:bCs/>
          <w:sz w:val="36"/>
          <w:szCs w:val="32"/>
        </w:rPr>
        <w:t>格审查</w:t>
      </w:r>
      <w:r>
        <w:rPr>
          <w:rFonts w:ascii="楷体" w:hAnsi="楷体" w:eastAsia="楷体" w:cs="Times New Roman"/>
          <w:b/>
          <w:bCs/>
          <w:sz w:val="36"/>
          <w:szCs w:val="32"/>
        </w:rPr>
        <w:t>表</w:t>
      </w:r>
      <w:bookmarkEnd w:id="0"/>
    </w:p>
    <w:tbl>
      <w:tblPr>
        <w:tblStyle w:val="2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95"/>
        <w:gridCol w:w="1553"/>
        <w:gridCol w:w="6"/>
        <w:gridCol w:w="1559"/>
        <w:gridCol w:w="1276"/>
        <w:gridCol w:w="162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入学时间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本科预计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毕业时间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本科学校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学习专业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推免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学部（院）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推免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录取专业及代码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本科所在院系通讯地址、邮编、联系电话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政审情况</w:t>
            </w: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pacing w:val="-2"/>
                <w:szCs w:val="21"/>
              </w:rPr>
              <w:t>何时、何地受过何种奖励或处分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pacing w:val="-2"/>
                <w:szCs w:val="21"/>
              </w:rPr>
            </w:pPr>
            <w:r>
              <w:rPr>
                <w:rFonts w:ascii="仿宋_GB2312" w:hAnsi="仿宋" w:eastAsia="仿宋_GB2312" w:cs="Times New Roman"/>
                <w:b/>
                <w:bCs/>
                <w:spacing w:val="-2"/>
                <w:szCs w:val="21"/>
              </w:rPr>
              <w:t>本人历史上有无问题？是否经过审查？结论如何？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直系亲属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有无重大问题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25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主要社会关系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有无重大问题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本科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所在学院（系）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政审意见</w:t>
            </w:r>
          </w:p>
        </w:tc>
        <w:tc>
          <w:tcPr>
            <w:tcW w:w="5975" w:type="dxa"/>
            <w:gridSpan w:val="4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3145" w:firstLineChars="1492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签字（公章）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：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 xml:space="preserve">      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考生取得推免资格后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的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在校学习情况（课程学习、毕业论文或实习等）</w:t>
            </w:r>
          </w:p>
        </w:tc>
        <w:tc>
          <w:tcPr>
            <w:tcW w:w="5975" w:type="dxa"/>
            <w:gridSpan w:val="4"/>
          </w:tcPr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left="3750" w:hanging="3750" w:hangingChars="1779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考生所在学校院（系）（公章）</w:t>
            </w:r>
          </w:p>
          <w:p>
            <w:pPr>
              <w:ind w:firstLine="2509" w:firstLineChars="1190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主管领导签字：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3114" w:type="dxa"/>
            <w:gridSpan w:val="4"/>
            <w:vAlign w:val="center"/>
          </w:tcPr>
          <w:p>
            <w:pPr>
              <w:ind w:left="211" w:hanging="211" w:hangingChars="100"/>
              <w:jc w:val="center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录取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学部（院）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意见</w:t>
            </w:r>
          </w:p>
        </w:tc>
        <w:tc>
          <w:tcPr>
            <w:tcW w:w="5975" w:type="dxa"/>
            <w:gridSpan w:val="4"/>
          </w:tcPr>
          <w:p>
            <w:pPr>
              <w:ind w:firstLine="57" w:firstLineChars="27"/>
              <w:jc w:val="left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</w:p>
          <w:p>
            <w:pPr>
              <w:ind w:left="2852" w:leftChars="1358" w:firstLine="57" w:firstLineChars="27"/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主管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4"/>
              </w:rPr>
              <w:t>领导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签字（公章）</w:t>
            </w:r>
          </w:p>
          <w:p>
            <w:pPr>
              <w:rPr>
                <w:rFonts w:ascii="仿宋_GB2312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                            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szCs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b/>
                <w:bCs/>
                <w:szCs w:val="24"/>
              </w:rPr>
              <w:t>日</w:t>
            </w:r>
          </w:p>
        </w:tc>
      </w:tr>
    </w:tbl>
    <w:p>
      <w:pPr>
        <w:jc w:val="left"/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备注：</w:t>
      </w:r>
    </w:p>
    <w:p>
      <w:pPr>
        <w:ind w:right="-113" w:rightChars="-54" w:firstLine="482" w:firstLineChars="200"/>
        <w:jc w:val="left"/>
        <w:rPr>
          <w:rFonts w:ascii="楷体" w:hAnsi="楷体" w:eastAsia="楷体" w:cs="Times New Roman"/>
          <w:b/>
          <w:bCs/>
          <w:sz w:val="24"/>
          <w:szCs w:val="24"/>
        </w:rPr>
      </w:pPr>
      <w:r>
        <w:rPr>
          <w:rFonts w:ascii="楷体" w:hAnsi="楷体" w:eastAsia="楷体" w:cs="Times New Roman"/>
          <w:b/>
          <w:bCs/>
          <w:sz w:val="24"/>
          <w:szCs w:val="24"/>
        </w:rPr>
        <w:t>1.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已接收的2022年硕士推荐免试生不再参加复试，只进行政治审查</w:t>
      </w:r>
      <w:r>
        <w:rPr>
          <w:rFonts w:ascii="楷体" w:hAnsi="楷体" w:eastAsia="楷体" w:cs="Times New Roman"/>
          <w:b/>
          <w:bCs/>
          <w:sz w:val="24"/>
          <w:szCs w:val="24"/>
        </w:rPr>
        <w:t>及资格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审查</w:t>
      </w:r>
      <w:r>
        <w:rPr>
          <w:rFonts w:ascii="楷体" w:hAnsi="楷体" w:eastAsia="楷体" w:cs="Times New Roman"/>
          <w:b/>
          <w:bCs/>
          <w:sz w:val="24"/>
          <w:szCs w:val="24"/>
        </w:rPr>
        <w:t>。</w:t>
      </w:r>
    </w:p>
    <w:p>
      <w:pPr>
        <w:ind w:firstLine="482" w:firstLineChars="200"/>
        <w:jc w:val="left"/>
      </w:pPr>
      <w:r>
        <w:rPr>
          <w:rFonts w:ascii="楷体" w:hAnsi="楷体" w:eastAsia="楷体" w:cs="Times New Roman"/>
          <w:b/>
          <w:bCs/>
          <w:sz w:val="24"/>
          <w:szCs w:val="24"/>
        </w:rPr>
        <w:t>2.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被录取推免生</w:t>
      </w:r>
      <w:r>
        <w:rPr>
          <w:rFonts w:ascii="楷体" w:hAnsi="楷体" w:eastAsia="楷体" w:cs="Times New Roman"/>
          <w:b/>
          <w:bCs/>
          <w:sz w:val="24"/>
          <w:szCs w:val="24"/>
        </w:rPr>
        <w:t>请于</w:t>
      </w:r>
      <w:r>
        <w:rPr>
          <w:rFonts w:ascii="楷体" w:hAnsi="楷体" w:eastAsia="楷体" w:cs="Times New Roman"/>
          <w:b/>
          <w:bCs/>
          <w:sz w:val="24"/>
          <w:szCs w:val="24"/>
          <w:highlight w:val="none"/>
        </w:rPr>
        <w:t>4</w:t>
      </w:r>
      <w:r>
        <w:rPr>
          <w:rFonts w:hint="eastAsia" w:ascii="楷体" w:hAnsi="楷体" w:eastAsia="楷体" w:cs="Times New Roman"/>
          <w:b/>
          <w:bCs/>
          <w:sz w:val="24"/>
          <w:szCs w:val="24"/>
          <w:highlight w:val="none"/>
        </w:rPr>
        <w:t>月11</w:t>
      </w:r>
      <w:r>
        <w:rPr>
          <w:rFonts w:ascii="楷体" w:hAnsi="楷体" w:eastAsia="楷体" w:cs="Times New Roman"/>
          <w:b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Times New Roman"/>
          <w:b/>
          <w:bCs/>
          <w:sz w:val="24"/>
          <w:szCs w:val="24"/>
          <w:highlight w:val="none"/>
        </w:rPr>
        <w:t>前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通过EMS将纸版原件邮寄</w:t>
      </w:r>
      <w:r>
        <w:rPr>
          <w:rFonts w:ascii="楷体" w:hAnsi="楷体" w:eastAsia="楷体" w:cs="Times New Roman"/>
          <w:b/>
          <w:bCs/>
          <w:sz w:val="24"/>
          <w:szCs w:val="24"/>
        </w:rPr>
        <w:t>回录取</w:t>
      </w:r>
      <w:r>
        <w:rPr>
          <w:rFonts w:hint="eastAsia" w:ascii="楷体" w:hAnsi="楷体" w:eastAsia="楷体" w:cs="Times New Roman"/>
          <w:b/>
          <w:bCs/>
          <w:sz w:val="24"/>
          <w:szCs w:val="24"/>
        </w:rPr>
        <w:t>学部（院）</w:t>
      </w:r>
      <w:r>
        <w:rPr>
          <w:rFonts w:ascii="楷体" w:hAnsi="楷体" w:eastAsia="楷体" w:cs="Times New Roman"/>
          <w:b/>
          <w:bCs/>
          <w:sz w:val="24"/>
          <w:szCs w:val="24"/>
        </w:rPr>
        <w:t>。</w:t>
      </w: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0D9A"/>
    <w:rsid w:val="484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2022-03-18T08:32:00Z</dcterms:created>
  <dc:creator>吴媛媛</dc:creator>
  <cp:lastModifiedBy>吴媛媛</cp:lastModifiedBy>
  <dcterms:modified xsi:type="dcterms:W3CDTF">2022-03-18T08:32:50Z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0FF369F92294446A86BC66012A2143B3</vt:lpwstr>
  </property>
</Properties>
</file>