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28CD" w:rsidRDefault="004961D9">
      <w:pPr>
        <w:jc w:val="center"/>
        <w:rPr>
          <w:rFonts w:ascii="黑体" w:eastAsia="黑体" w:hAnsi="黑体"/>
          <w:b/>
          <w:sz w:val="32"/>
          <w:szCs w:val="28"/>
        </w:rPr>
      </w:pPr>
      <w:r>
        <w:rPr>
          <w:rFonts w:ascii="黑体" w:eastAsia="黑体" w:hAnsi="黑体" w:hint="eastAsia"/>
          <w:b/>
          <w:sz w:val="32"/>
          <w:szCs w:val="28"/>
        </w:rPr>
        <w:t>2022年江苏海洋大学硕士研究生入学考试</w:t>
      </w:r>
    </w:p>
    <w:p w:rsidR="006D28CD" w:rsidRDefault="004961D9">
      <w:pPr>
        <w:jc w:val="center"/>
        <w:rPr>
          <w:rFonts w:ascii="黑体" w:eastAsia="黑体" w:hAnsi="黑体"/>
          <w:b/>
          <w:sz w:val="32"/>
          <w:szCs w:val="28"/>
        </w:rPr>
      </w:pPr>
      <w:r>
        <w:rPr>
          <w:rFonts w:ascii="黑体" w:eastAsia="黑体" w:hAnsi="黑体" w:hint="eastAsia"/>
          <w:b/>
          <w:sz w:val="32"/>
          <w:szCs w:val="28"/>
        </w:rPr>
        <w:t>自命题科目考试大纲</w:t>
      </w:r>
    </w:p>
    <w:tbl>
      <w:tblPr>
        <w:tblW w:w="97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0"/>
        <w:gridCol w:w="1260"/>
        <w:gridCol w:w="2220"/>
        <w:gridCol w:w="1704"/>
        <w:gridCol w:w="3816"/>
      </w:tblGrid>
      <w:tr w:rsidR="006D28CD">
        <w:trPr>
          <w:trHeight w:val="619"/>
          <w:jc w:val="center"/>
        </w:trPr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28CD" w:rsidRDefault="004961D9">
            <w:pPr>
              <w:adjustRightInd w:val="0"/>
              <w:spacing w:line="312" w:lineRule="atLeast"/>
              <w:jc w:val="center"/>
              <w:textAlignment w:val="baseline"/>
              <w:rPr>
                <w:rFonts w:ascii="黑体" w:eastAsia="黑体" w:hAnsi="黑体"/>
                <w:b/>
                <w:sz w:val="24"/>
              </w:rPr>
            </w:pPr>
            <w:r>
              <w:rPr>
                <w:rFonts w:ascii="黑体" w:eastAsia="黑体" w:hAnsi="黑体" w:hint="eastAsia"/>
                <w:b/>
                <w:sz w:val="24"/>
              </w:rPr>
              <w:t>考试科目代码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28CD" w:rsidRDefault="004961D9">
            <w:pPr>
              <w:adjustRightInd w:val="0"/>
              <w:spacing w:line="312" w:lineRule="atLeast"/>
              <w:jc w:val="center"/>
              <w:textAlignment w:val="baseline"/>
              <w:rPr>
                <w:rFonts w:ascii="黑体" w:eastAsia="黑体" w:hAnsi="黑体"/>
                <w:b/>
                <w:sz w:val="24"/>
              </w:rPr>
            </w:pPr>
            <w:r>
              <w:rPr>
                <w:rFonts w:ascii="黑体" w:eastAsia="黑体" w:hAnsi="黑体"/>
                <w:b/>
                <w:sz w:val="24"/>
              </w:rPr>
              <w:t>8</w:t>
            </w:r>
            <w:r>
              <w:rPr>
                <w:rFonts w:ascii="黑体" w:eastAsia="黑体" w:hAnsi="黑体" w:hint="eastAsia"/>
                <w:b/>
                <w:sz w:val="24"/>
              </w:rPr>
              <w:t>6</w:t>
            </w:r>
            <w:r>
              <w:rPr>
                <w:rFonts w:ascii="黑体" w:eastAsia="黑体" w:hAnsi="黑体"/>
                <w:b/>
                <w:sz w:val="24"/>
              </w:rPr>
              <w:t>1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28CD" w:rsidRDefault="004961D9">
            <w:pPr>
              <w:adjustRightInd w:val="0"/>
              <w:spacing w:line="312" w:lineRule="atLeast"/>
              <w:jc w:val="center"/>
              <w:textAlignment w:val="baseline"/>
              <w:rPr>
                <w:rFonts w:ascii="黑体" w:eastAsia="黑体" w:hAnsi="黑体"/>
                <w:b/>
                <w:sz w:val="24"/>
              </w:rPr>
            </w:pPr>
            <w:r>
              <w:rPr>
                <w:rFonts w:ascii="黑体" w:eastAsia="黑体" w:hAnsi="黑体" w:hint="eastAsia"/>
                <w:b/>
                <w:sz w:val="24"/>
              </w:rPr>
              <w:t>考试科目名称</w:t>
            </w:r>
          </w:p>
        </w:tc>
        <w:tc>
          <w:tcPr>
            <w:tcW w:w="3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28CD" w:rsidRDefault="004961D9">
            <w:pPr>
              <w:adjustRightInd w:val="0"/>
              <w:spacing w:line="312" w:lineRule="atLeast"/>
              <w:jc w:val="center"/>
              <w:textAlignment w:val="baseline"/>
              <w:rPr>
                <w:rFonts w:ascii="黑体" w:eastAsia="黑体" w:hAnsi="黑体"/>
                <w:b/>
                <w:sz w:val="24"/>
              </w:rPr>
            </w:pPr>
            <w:r>
              <w:rPr>
                <w:rFonts w:ascii="黑体" w:eastAsia="黑体" w:hAnsi="黑体" w:hint="eastAsia"/>
                <w:b/>
                <w:sz w:val="24"/>
              </w:rPr>
              <w:t>设计素描</w:t>
            </w:r>
          </w:p>
        </w:tc>
      </w:tr>
      <w:tr w:rsidR="006D28CD">
        <w:trPr>
          <w:trHeight w:val="1239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28CD" w:rsidRDefault="004961D9">
            <w:pPr>
              <w:adjustRightInd w:val="0"/>
              <w:spacing w:line="312" w:lineRule="atLeast"/>
              <w:jc w:val="center"/>
              <w:textAlignment w:val="baseline"/>
              <w:rPr>
                <w:rFonts w:ascii="黑体" w:eastAsia="黑体" w:hAnsi="黑体"/>
                <w:b/>
                <w:sz w:val="24"/>
              </w:rPr>
            </w:pPr>
            <w:r>
              <w:rPr>
                <w:rFonts w:ascii="黑体" w:eastAsia="黑体" w:hAnsi="黑体" w:hint="eastAsia"/>
                <w:b/>
                <w:sz w:val="24"/>
              </w:rPr>
              <w:t>考查目标</w:t>
            </w:r>
          </w:p>
        </w:tc>
        <w:tc>
          <w:tcPr>
            <w:tcW w:w="90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28CD" w:rsidRDefault="004961D9" w:rsidP="004961D9">
            <w:pPr>
              <w:adjustRightInd w:val="0"/>
              <w:spacing w:line="360" w:lineRule="auto"/>
              <w:textAlignment w:val="baseline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1.</w:t>
            </w:r>
            <w:r>
              <w:rPr>
                <w:rFonts w:hint="eastAsia"/>
                <w:b/>
                <w:sz w:val="24"/>
              </w:rPr>
              <w:t>系统掌握设计素描的基本知识、基本技法和基本理论；</w:t>
            </w:r>
          </w:p>
          <w:p w:rsidR="006D28CD" w:rsidRDefault="004961D9" w:rsidP="004961D9">
            <w:pPr>
              <w:spacing w:line="360" w:lineRule="auto"/>
            </w:pPr>
            <w:r>
              <w:rPr>
                <w:rFonts w:hint="eastAsia"/>
                <w:b/>
                <w:sz w:val="24"/>
              </w:rPr>
              <w:t>2.</w:t>
            </w:r>
            <w:r>
              <w:rPr>
                <w:rFonts w:hint="eastAsia"/>
                <w:b/>
                <w:sz w:val="24"/>
              </w:rPr>
              <w:t>能够应用设计素描基础知识、基本理论和基本技法表现设计领域的实际造型问题。</w:t>
            </w:r>
          </w:p>
        </w:tc>
      </w:tr>
      <w:tr w:rsidR="006D28CD">
        <w:trPr>
          <w:trHeight w:val="888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28CD" w:rsidRDefault="004961D9">
            <w:pPr>
              <w:adjustRightInd w:val="0"/>
              <w:spacing w:line="312" w:lineRule="atLeast"/>
              <w:jc w:val="center"/>
              <w:textAlignment w:val="baseline"/>
              <w:rPr>
                <w:rFonts w:ascii="黑体" w:eastAsia="黑体" w:hAnsi="黑体"/>
                <w:b/>
                <w:sz w:val="24"/>
              </w:rPr>
            </w:pPr>
            <w:r>
              <w:rPr>
                <w:rFonts w:ascii="黑体" w:eastAsia="黑体" w:hAnsi="黑体" w:hint="eastAsia"/>
                <w:b/>
                <w:sz w:val="24"/>
              </w:rPr>
              <w:t>考试形式</w:t>
            </w:r>
          </w:p>
        </w:tc>
        <w:tc>
          <w:tcPr>
            <w:tcW w:w="90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28CD" w:rsidRDefault="004961D9">
            <w:pPr>
              <w:adjustRightInd w:val="0"/>
              <w:spacing w:line="312" w:lineRule="atLeast"/>
              <w:jc w:val="center"/>
              <w:textAlignment w:val="baseline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现场笔试，考试时间为</w:t>
            </w:r>
            <w:r>
              <w:rPr>
                <w:rFonts w:hint="eastAsia"/>
                <w:b/>
                <w:sz w:val="24"/>
              </w:rPr>
              <w:t>180</w:t>
            </w:r>
            <w:r>
              <w:rPr>
                <w:rFonts w:hint="eastAsia"/>
                <w:b/>
                <w:sz w:val="24"/>
              </w:rPr>
              <w:t>分钟</w:t>
            </w:r>
          </w:p>
        </w:tc>
      </w:tr>
      <w:tr w:rsidR="006D28CD">
        <w:trPr>
          <w:trHeight w:val="1963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28CD" w:rsidRDefault="004961D9">
            <w:pPr>
              <w:adjustRightInd w:val="0"/>
              <w:spacing w:line="312" w:lineRule="atLeast"/>
              <w:jc w:val="center"/>
              <w:textAlignment w:val="baseline"/>
              <w:rPr>
                <w:rFonts w:ascii="黑体" w:eastAsia="黑体" w:hAnsi="黑体"/>
                <w:b/>
                <w:sz w:val="24"/>
              </w:rPr>
            </w:pPr>
            <w:r>
              <w:rPr>
                <w:rFonts w:ascii="黑体" w:eastAsia="黑体" w:hAnsi="黑体" w:hint="eastAsia"/>
                <w:b/>
                <w:sz w:val="24"/>
              </w:rPr>
              <w:t>试卷结构及题型</w:t>
            </w:r>
          </w:p>
        </w:tc>
        <w:tc>
          <w:tcPr>
            <w:tcW w:w="90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28CD" w:rsidRDefault="004961D9" w:rsidP="004961D9">
            <w:pPr>
              <w:adjustRightInd w:val="0"/>
              <w:spacing w:line="300" w:lineRule="auto"/>
              <w:textAlignment w:val="baseline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构图设计：占</w:t>
            </w:r>
            <w:r>
              <w:rPr>
                <w:rFonts w:hint="eastAsia"/>
                <w:b/>
                <w:sz w:val="24"/>
              </w:rPr>
              <w:t xml:space="preserve"> 30</w:t>
            </w:r>
            <w:r>
              <w:rPr>
                <w:rFonts w:hint="eastAsia"/>
                <w:b/>
                <w:sz w:val="24"/>
              </w:rPr>
              <w:t>分；</w:t>
            </w:r>
          </w:p>
          <w:p w:rsidR="006D28CD" w:rsidRDefault="004961D9" w:rsidP="004961D9">
            <w:pPr>
              <w:adjustRightInd w:val="0"/>
              <w:spacing w:line="300" w:lineRule="auto"/>
              <w:textAlignment w:val="baseline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透视与空间关系：占</w:t>
            </w:r>
            <w:r>
              <w:rPr>
                <w:rFonts w:hint="eastAsia"/>
                <w:b/>
                <w:sz w:val="24"/>
              </w:rPr>
              <w:t xml:space="preserve"> 30</w:t>
            </w:r>
            <w:r>
              <w:rPr>
                <w:rFonts w:hint="eastAsia"/>
                <w:b/>
                <w:sz w:val="24"/>
              </w:rPr>
              <w:t>分；</w:t>
            </w:r>
          </w:p>
          <w:p w:rsidR="006D28CD" w:rsidRDefault="004961D9" w:rsidP="004961D9">
            <w:pPr>
              <w:adjustRightInd w:val="0"/>
              <w:spacing w:line="300" w:lineRule="auto"/>
              <w:textAlignment w:val="baseline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造型与结构分析：占</w:t>
            </w:r>
            <w:r>
              <w:rPr>
                <w:rFonts w:hint="eastAsia"/>
                <w:b/>
                <w:sz w:val="24"/>
              </w:rPr>
              <w:t xml:space="preserve">60 </w:t>
            </w:r>
            <w:r>
              <w:rPr>
                <w:rFonts w:hint="eastAsia"/>
                <w:b/>
                <w:sz w:val="24"/>
              </w:rPr>
              <w:t>分；</w:t>
            </w:r>
          </w:p>
          <w:p w:rsidR="006D28CD" w:rsidRDefault="004961D9" w:rsidP="004961D9">
            <w:pPr>
              <w:adjustRightInd w:val="0"/>
              <w:spacing w:line="300" w:lineRule="auto"/>
              <w:textAlignment w:val="baseline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虚实与黑白灰处理：占</w:t>
            </w:r>
            <w:r>
              <w:rPr>
                <w:rFonts w:hint="eastAsia"/>
                <w:b/>
                <w:sz w:val="24"/>
              </w:rPr>
              <w:t>30</w:t>
            </w:r>
            <w:r>
              <w:rPr>
                <w:rFonts w:hint="eastAsia"/>
                <w:b/>
                <w:sz w:val="24"/>
              </w:rPr>
              <w:t>分；</w:t>
            </w:r>
          </w:p>
          <w:p w:rsidR="006D28CD" w:rsidRDefault="004961D9" w:rsidP="004961D9">
            <w:pPr>
              <w:adjustRightInd w:val="0"/>
              <w:spacing w:line="300" w:lineRule="auto"/>
              <w:textAlignment w:val="baseline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满分：</w:t>
            </w:r>
            <w:r>
              <w:rPr>
                <w:rFonts w:hint="eastAsia"/>
                <w:b/>
                <w:sz w:val="24"/>
              </w:rPr>
              <w:t>150</w:t>
            </w:r>
            <w:r>
              <w:rPr>
                <w:rFonts w:hint="eastAsia"/>
                <w:b/>
                <w:sz w:val="24"/>
              </w:rPr>
              <w:t>分。</w:t>
            </w:r>
          </w:p>
        </w:tc>
      </w:tr>
      <w:tr w:rsidR="006D28CD">
        <w:trPr>
          <w:trHeight w:val="3872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28CD" w:rsidRDefault="004961D9">
            <w:pPr>
              <w:adjustRightInd w:val="0"/>
              <w:spacing w:line="312" w:lineRule="atLeast"/>
              <w:jc w:val="center"/>
              <w:textAlignment w:val="baseline"/>
              <w:rPr>
                <w:rFonts w:ascii="黑体" w:eastAsia="黑体" w:hAnsi="黑体"/>
                <w:b/>
                <w:sz w:val="24"/>
              </w:rPr>
            </w:pPr>
            <w:r>
              <w:rPr>
                <w:rFonts w:ascii="黑体" w:eastAsia="黑体" w:hAnsi="黑体" w:hint="eastAsia"/>
                <w:b/>
                <w:sz w:val="24"/>
              </w:rPr>
              <w:t>考查知识要点</w:t>
            </w:r>
          </w:p>
        </w:tc>
        <w:tc>
          <w:tcPr>
            <w:tcW w:w="90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28CD" w:rsidRDefault="006D28CD">
            <w:pPr>
              <w:adjustRightInd w:val="0"/>
              <w:spacing w:line="312" w:lineRule="atLeast"/>
              <w:textAlignment w:val="baseline"/>
              <w:rPr>
                <w:b/>
                <w:sz w:val="24"/>
              </w:rPr>
            </w:pPr>
          </w:p>
          <w:p w:rsidR="006D28CD" w:rsidRDefault="004961D9" w:rsidP="002F77E3">
            <w:pPr>
              <w:adjustRightInd w:val="0"/>
              <w:spacing w:line="312" w:lineRule="auto"/>
              <w:textAlignment w:val="baseline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1.</w:t>
            </w:r>
            <w:r>
              <w:rPr>
                <w:rFonts w:hint="eastAsia"/>
                <w:b/>
                <w:sz w:val="24"/>
              </w:rPr>
              <w:t>构图设计</w:t>
            </w:r>
          </w:p>
          <w:p w:rsidR="006D28CD" w:rsidRDefault="004961D9" w:rsidP="002F77E3">
            <w:pPr>
              <w:spacing w:line="312" w:lineRule="auto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构图的基本规律与常用法则（对称与均衡、动态与静态、黄金分割等）。</w:t>
            </w:r>
          </w:p>
          <w:p w:rsidR="006D28CD" w:rsidRDefault="004961D9" w:rsidP="002F77E3">
            <w:pPr>
              <w:spacing w:line="312" w:lineRule="auto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2.</w:t>
            </w:r>
            <w:r>
              <w:rPr>
                <w:rFonts w:hint="eastAsia"/>
                <w:b/>
                <w:sz w:val="24"/>
              </w:rPr>
              <w:t>透视与空间关系</w:t>
            </w:r>
          </w:p>
          <w:p w:rsidR="006D28CD" w:rsidRDefault="004961D9" w:rsidP="002F77E3">
            <w:pPr>
              <w:spacing w:line="312" w:lineRule="auto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综合运用焦点透视、散点透视等透视规则进行画面空间构造。</w:t>
            </w:r>
          </w:p>
          <w:p w:rsidR="006D28CD" w:rsidRDefault="004961D9" w:rsidP="002F77E3">
            <w:pPr>
              <w:adjustRightInd w:val="0"/>
              <w:spacing w:line="312" w:lineRule="auto"/>
              <w:textAlignment w:val="baseline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3.</w:t>
            </w:r>
            <w:r>
              <w:rPr>
                <w:rFonts w:hint="eastAsia"/>
                <w:b/>
                <w:sz w:val="24"/>
              </w:rPr>
              <w:t>造型与结构分析</w:t>
            </w:r>
          </w:p>
          <w:p w:rsidR="006D28CD" w:rsidRDefault="004961D9" w:rsidP="002F77E3">
            <w:pPr>
              <w:adjustRightInd w:val="0"/>
              <w:spacing w:line="312" w:lineRule="auto"/>
              <w:textAlignment w:val="baseline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客观物象形态结构及其相互关系的认知；形态结构与画面结构关系处理。</w:t>
            </w:r>
          </w:p>
          <w:p w:rsidR="006D28CD" w:rsidRDefault="004961D9" w:rsidP="002F77E3">
            <w:pPr>
              <w:adjustRightInd w:val="0"/>
              <w:spacing w:line="312" w:lineRule="auto"/>
              <w:textAlignment w:val="baseline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4.</w:t>
            </w:r>
            <w:r>
              <w:rPr>
                <w:rFonts w:hint="eastAsia"/>
                <w:b/>
                <w:sz w:val="24"/>
              </w:rPr>
              <w:t>虚实与黑白灰处理</w:t>
            </w:r>
          </w:p>
          <w:p w:rsidR="006D28CD" w:rsidRDefault="004961D9" w:rsidP="002F77E3">
            <w:pPr>
              <w:adjustRightInd w:val="0"/>
              <w:spacing w:line="312" w:lineRule="auto"/>
              <w:textAlignment w:val="baseline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线的主次虚实关系处理；黑白灰与形式美感表现。</w:t>
            </w:r>
          </w:p>
          <w:p w:rsidR="006D28CD" w:rsidRDefault="006D28CD">
            <w:pPr>
              <w:adjustRightInd w:val="0"/>
              <w:spacing w:line="312" w:lineRule="atLeast"/>
              <w:textAlignment w:val="baseline"/>
              <w:rPr>
                <w:b/>
                <w:sz w:val="24"/>
              </w:rPr>
            </w:pPr>
          </w:p>
        </w:tc>
      </w:tr>
      <w:tr w:rsidR="006D28CD">
        <w:trPr>
          <w:trHeight w:val="2397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28CD" w:rsidRDefault="004961D9">
            <w:pPr>
              <w:adjustRightInd w:val="0"/>
              <w:spacing w:line="312" w:lineRule="atLeast"/>
              <w:jc w:val="center"/>
              <w:textAlignment w:val="baseline"/>
              <w:rPr>
                <w:rFonts w:ascii="黑体" w:eastAsia="黑体" w:hAnsi="黑体"/>
                <w:b/>
                <w:sz w:val="24"/>
              </w:rPr>
            </w:pPr>
            <w:r>
              <w:rPr>
                <w:rFonts w:ascii="黑体" w:eastAsia="黑体" w:hAnsi="黑体" w:hint="eastAsia"/>
                <w:b/>
                <w:sz w:val="24"/>
              </w:rPr>
              <w:t>考试用具说明</w:t>
            </w:r>
          </w:p>
        </w:tc>
        <w:tc>
          <w:tcPr>
            <w:tcW w:w="90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D28CD" w:rsidRDefault="004961D9">
            <w:pPr>
              <w:adjustRightInd w:val="0"/>
              <w:spacing w:line="312" w:lineRule="atLeast"/>
              <w:textAlignment w:val="baseline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（需要考生使用计算器或其他考试用具的请在该栏内详细说明，如不需要，则填“无”）</w:t>
            </w:r>
          </w:p>
          <w:p w:rsidR="006D28CD" w:rsidRDefault="004961D9" w:rsidP="004961D9">
            <w:pPr>
              <w:adjustRightInd w:val="0"/>
              <w:spacing w:line="360" w:lineRule="auto"/>
              <w:textAlignment w:val="baseline"/>
              <w:rPr>
                <w:b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hint="eastAsia"/>
                <w:b/>
                <w:sz w:val="24"/>
              </w:rPr>
              <w:t>考生需自带素描作画工具（包括铅笔或炭铅笔、橡皮擦等），画板、画架、凳子由考场提供，画面禁止使用各类</w:t>
            </w:r>
            <w:proofErr w:type="gramStart"/>
            <w:r>
              <w:rPr>
                <w:rFonts w:hint="eastAsia"/>
                <w:b/>
                <w:sz w:val="24"/>
              </w:rPr>
              <w:t>定画液</w:t>
            </w:r>
            <w:proofErr w:type="gramEnd"/>
            <w:r>
              <w:rPr>
                <w:rFonts w:hint="eastAsia"/>
                <w:b/>
                <w:sz w:val="24"/>
              </w:rPr>
              <w:t>。</w:t>
            </w:r>
          </w:p>
        </w:tc>
      </w:tr>
    </w:tbl>
    <w:p w:rsidR="006D28CD" w:rsidRDefault="006D28CD">
      <w:pPr>
        <w:jc w:val="center"/>
        <w:rPr>
          <w:rFonts w:ascii="仿宋_GB2312" w:eastAsia="仿宋_GB2312" w:hAnsi="宋体"/>
          <w:sz w:val="24"/>
        </w:rPr>
      </w:pPr>
    </w:p>
    <w:p w:rsidR="006D28CD" w:rsidRDefault="006D28CD"/>
    <w:sectPr w:rsidR="006D28CD">
      <w:pgSz w:w="11906" w:h="16838"/>
      <w:pgMar w:top="1400" w:right="1402" w:bottom="1089" w:left="1246" w:header="851" w:footer="992" w:gutter="0"/>
      <w:pgBorders w:offsetFrom="page">
        <w:bottom w:val="single" w:sz="4" w:space="24" w:color="auto"/>
      </w:pgBorders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1A94"/>
    <w:rsid w:val="00003085"/>
    <w:rsid w:val="001B276F"/>
    <w:rsid w:val="002F77E3"/>
    <w:rsid w:val="00491A94"/>
    <w:rsid w:val="004961D9"/>
    <w:rsid w:val="006945D4"/>
    <w:rsid w:val="006D28CD"/>
    <w:rsid w:val="008443AB"/>
    <w:rsid w:val="00A65752"/>
    <w:rsid w:val="00B41304"/>
    <w:rsid w:val="00E850AF"/>
    <w:rsid w:val="1164085D"/>
    <w:rsid w:val="206F7F89"/>
    <w:rsid w:val="454279A1"/>
    <w:rsid w:val="51741F03"/>
    <w:rsid w:val="56025086"/>
    <w:rsid w:val="57DC4E97"/>
    <w:rsid w:val="5C1D08BD"/>
    <w:rsid w:val="5DFF6EB7"/>
    <w:rsid w:val="60A945FB"/>
    <w:rsid w:val="62574CD1"/>
    <w:rsid w:val="64202855"/>
    <w:rsid w:val="720E1140"/>
    <w:rsid w:val="771C076C"/>
    <w:rsid w:val="7D4B15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uiPriority="5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眉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uiPriority="5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眉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73</Words>
  <Characters>420</Characters>
  <Application>Microsoft Office Word</Application>
  <DocSecurity>0</DocSecurity>
  <Lines>3</Lines>
  <Paragraphs>1</Paragraphs>
  <ScaleCrop>false</ScaleCrop>
  <Company>微软中国</Company>
  <LinksUpToDate>false</LinksUpToDate>
  <CharactersWithSpaces>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PC</cp:lastModifiedBy>
  <cp:revision>5</cp:revision>
  <dcterms:created xsi:type="dcterms:W3CDTF">2021-07-31T02:08:00Z</dcterms:created>
  <dcterms:modified xsi:type="dcterms:W3CDTF">2021-08-13T07:26:00Z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2052-11.1.0.10503</vt:lpwstr>
  </property>
  <property fmtid="{D5CDD505-2E9C-101B-9397-08002B2CF9AE}" pid="3" name="ICV">
    <vt:lpwstr>36584F0451A348CCB9D115BC63DBEC44</vt:lpwstr>
  </property>
</Properties>
</file>