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24" w:rsidRPr="00D6419E" w:rsidRDefault="003E586E" w:rsidP="00D6419E">
      <w:pPr>
        <w:jc w:val="center"/>
        <w:rPr>
          <w:rFonts w:hint="eastAsia"/>
          <w:sz w:val="28"/>
          <w:szCs w:val="28"/>
        </w:rPr>
      </w:pPr>
      <w:r w:rsidRPr="00D6419E">
        <w:rPr>
          <w:rFonts w:ascii="方正小标宋_GBK" w:eastAsia="方正小标宋_GBK" w:hint="eastAsia"/>
          <w:sz w:val="32"/>
          <w:szCs w:val="28"/>
        </w:rPr>
        <w:t>云南大学</w:t>
      </w:r>
      <w:r w:rsidR="003B0C9C">
        <w:rPr>
          <w:rFonts w:ascii="方正小标宋_GBK" w:eastAsia="方正小标宋_GBK" w:hint="eastAsia"/>
          <w:sz w:val="32"/>
          <w:szCs w:val="28"/>
        </w:rPr>
        <w:t>2021</w:t>
      </w:r>
      <w:r w:rsidR="004533BC" w:rsidRPr="00D6419E">
        <w:rPr>
          <w:rFonts w:ascii="方正小标宋_GBK" w:eastAsia="方正小标宋_GBK" w:hint="eastAsia"/>
          <w:sz w:val="32"/>
          <w:szCs w:val="28"/>
        </w:rPr>
        <w:t>年</w:t>
      </w:r>
      <w:r w:rsidR="00EA08CF" w:rsidRPr="00D6419E">
        <w:rPr>
          <w:rFonts w:ascii="方正小标宋_GBK" w:eastAsia="方正小标宋_GBK" w:hint="eastAsia"/>
          <w:sz w:val="32"/>
          <w:szCs w:val="28"/>
        </w:rPr>
        <w:t>非全日制硕士研究生相关政策知情</w:t>
      </w:r>
      <w:r w:rsidRPr="00D6419E">
        <w:rPr>
          <w:rFonts w:ascii="方正小标宋_GBK" w:eastAsia="方正小标宋_GBK" w:hint="eastAsia"/>
          <w:sz w:val="32"/>
          <w:szCs w:val="28"/>
        </w:rPr>
        <w:t>承诺</w:t>
      </w:r>
      <w:r w:rsidR="00EA08CF" w:rsidRPr="00D6419E">
        <w:rPr>
          <w:rFonts w:ascii="方正小标宋_GBK" w:eastAsia="方正小标宋_GBK" w:hint="eastAsia"/>
          <w:sz w:val="32"/>
          <w:szCs w:val="28"/>
        </w:rPr>
        <w:t>书</w:t>
      </w:r>
    </w:p>
    <w:p w:rsidR="00965272" w:rsidRPr="00965272" w:rsidRDefault="00965272" w:rsidP="00355AFB">
      <w:pPr>
        <w:numPr>
          <w:ilvl w:val="0"/>
          <w:numId w:val="2"/>
        </w:numPr>
        <w:spacing w:line="360" w:lineRule="exact"/>
        <w:rPr>
          <w:rFonts w:ascii="仿宋" w:eastAsia="仿宋" w:hAnsi="仿宋"/>
          <w:b/>
          <w:kern w:val="0"/>
          <w:sz w:val="24"/>
        </w:rPr>
      </w:pPr>
      <w:r w:rsidRPr="00965272">
        <w:rPr>
          <w:rFonts w:ascii="仿宋" w:eastAsia="仿宋" w:hAnsi="仿宋" w:hint="eastAsia"/>
          <w:b/>
          <w:kern w:val="0"/>
          <w:sz w:val="24"/>
        </w:rPr>
        <w:t>录取政策：</w:t>
      </w:r>
      <w:r>
        <w:rPr>
          <w:rFonts w:ascii="仿宋" w:eastAsia="仿宋" w:hAnsi="仿宋" w:hint="eastAsia"/>
          <w:sz w:val="24"/>
        </w:rPr>
        <w:t>我校非全日制专业</w:t>
      </w:r>
      <w:r w:rsidRPr="009B38C8">
        <w:rPr>
          <w:rFonts w:ascii="仿宋" w:eastAsia="仿宋" w:hAnsi="仿宋" w:hint="eastAsia"/>
          <w:sz w:val="24"/>
        </w:rPr>
        <w:t>原则上招收在职定向就业人员。</w:t>
      </w:r>
    </w:p>
    <w:p w:rsidR="00C7072E" w:rsidRPr="00D6419E" w:rsidRDefault="00C7072E" w:rsidP="00355AFB">
      <w:pPr>
        <w:numPr>
          <w:ilvl w:val="0"/>
          <w:numId w:val="2"/>
        </w:numPr>
        <w:spacing w:line="360" w:lineRule="exact"/>
        <w:rPr>
          <w:rFonts w:ascii="仿宋" w:eastAsia="仿宋" w:hAnsi="仿宋" w:hint="eastAsia"/>
          <w:sz w:val="24"/>
        </w:rPr>
      </w:pPr>
      <w:r w:rsidRPr="00D6419E">
        <w:rPr>
          <w:rFonts w:ascii="仿宋" w:eastAsia="仿宋" w:hAnsi="仿宋"/>
          <w:b/>
          <w:kern w:val="0"/>
          <w:sz w:val="24"/>
        </w:rPr>
        <w:t>学制</w:t>
      </w:r>
      <w:r w:rsidRPr="00D6419E">
        <w:rPr>
          <w:rFonts w:ascii="仿宋" w:eastAsia="仿宋" w:hAnsi="仿宋" w:hint="eastAsia"/>
          <w:b/>
          <w:kern w:val="0"/>
          <w:sz w:val="24"/>
        </w:rPr>
        <w:t>：</w:t>
      </w:r>
      <w:r w:rsidR="00A63AFC" w:rsidRPr="00D6419E">
        <w:rPr>
          <w:rFonts w:ascii="仿宋" w:eastAsia="仿宋" w:hAnsi="仿宋" w:hint="eastAsia"/>
          <w:bCs/>
          <w:kern w:val="0"/>
          <w:sz w:val="24"/>
        </w:rPr>
        <w:t>我校</w:t>
      </w:r>
      <w:r w:rsidR="00A63AFC" w:rsidRPr="00D6419E">
        <w:rPr>
          <w:rFonts w:ascii="仿宋" w:eastAsia="仿宋" w:hAnsi="仿宋"/>
          <w:bCs/>
          <w:kern w:val="0"/>
          <w:sz w:val="24"/>
        </w:rPr>
        <w:t>非全</w:t>
      </w:r>
      <w:bookmarkStart w:id="0" w:name="_GoBack"/>
      <w:bookmarkEnd w:id="0"/>
      <w:r w:rsidR="00A63AFC" w:rsidRPr="00D6419E">
        <w:rPr>
          <w:rFonts w:ascii="仿宋" w:eastAsia="仿宋" w:hAnsi="仿宋"/>
          <w:bCs/>
          <w:kern w:val="0"/>
          <w:sz w:val="24"/>
        </w:rPr>
        <w:t>日制硕士研究生</w:t>
      </w:r>
      <w:r w:rsidRPr="00D6419E">
        <w:rPr>
          <w:rFonts w:ascii="仿宋" w:eastAsia="仿宋" w:hAnsi="仿宋"/>
          <w:bCs/>
          <w:kern w:val="0"/>
          <w:sz w:val="24"/>
        </w:rPr>
        <w:t>基本修业年限为3年，最长修业年限为5年。</w:t>
      </w:r>
    </w:p>
    <w:p w:rsidR="00A63AFC" w:rsidRDefault="000D481D" w:rsidP="00355AFB">
      <w:pPr>
        <w:numPr>
          <w:ilvl w:val="0"/>
          <w:numId w:val="2"/>
        </w:numPr>
        <w:spacing w:line="360" w:lineRule="exact"/>
        <w:rPr>
          <w:rFonts w:ascii="仿宋" w:eastAsia="仿宋" w:hAnsi="仿宋"/>
          <w:sz w:val="24"/>
        </w:rPr>
      </w:pPr>
      <w:r w:rsidRPr="00D6419E">
        <w:rPr>
          <w:rFonts w:ascii="仿宋" w:eastAsia="仿宋" w:hAnsi="仿宋" w:hint="eastAsia"/>
          <w:b/>
          <w:kern w:val="0"/>
          <w:sz w:val="24"/>
        </w:rPr>
        <w:t>学费：</w:t>
      </w:r>
      <w:r w:rsidR="00390EFB" w:rsidRPr="00D6419E">
        <w:rPr>
          <w:rFonts w:ascii="仿宋" w:eastAsia="仿宋" w:hAnsi="仿宋" w:hint="eastAsia"/>
          <w:sz w:val="24"/>
        </w:rPr>
        <w:t>我校</w:t>
      </w:r>
      <w:r w:rsidR="002D0A5E" w:rsidRPr="00D6419E">
        <w:rPr>
          <w:rFonts w:ascii="仿宋" w:eastAsia="仿宋" w:hAnsi="仿宋" w:hint="eastAsia"/>
          <w:sz w:val="24"/>
        </w:rPr>
        <w:t>按照</w:t>
      </w:r>
      <w:r w:rsidRPr="00D6419E">
        <w:rPr>
          <w:rFonts w:ascii="仿宋" w:eastAsia="仿宋" w:hAnsi="仿宋" w:hint="eastAsia"/>
          <w:sz w:val="24"/>
        </w:rPr>
        <w:t>国家规定和</w:t>
      </w:r>
      <w:r w:rsidR="00A63AFC" w:rsidRPr="00D6419E">
        <w:rPr>
          <w:rFonts w:ascii="仿宋" w:eastAsia="仿宋" w:hAnsi="仿宋" w:hint="eastAsia"/>
          <w:sz w:val="24"/>
        </w:rPr>
        <w:t>云南省</w:t>
      </w:r>
      <w:r w:rsidR="00C7072E" w:rsidRPr="00D6419E">
        <w:rPr>
          <w:rFonts w:ascii="仿宋" w:eastAsia="仿宋" w:hAnsi="仿宋" w:hint="eastAsia"/>
          <w:sz w:val="24"/>
        </w:rPr>
        <w:t>物价局</w:t>
      </w:r>
      <w:r w:rsidR="002D0A5E" w:rsidRPr="00D6419E">
        <w:rPr>
          <w:rFonts w:ascii="仿宋" w:eastAsia="仿宋" w:hAnsi="仿宋" w:hint="eastAsia"/>
          <w:sz w:val="24"/>
        </w:rPr>
        <w:t>等</w:t>
      </w:r>
      <w:r w:rsidR="00C7072E" w:rsidRPr="00D6419E">
        <w:rPr>
          <w:rFonts w:ascii="仿宋" w:eastAsia="仿宋" w:hAnsi="仿宋" w:hint="eastAsia"/>
          <w:sz w:val="24"/>
        </w:rPr>
        <w:t>部门审批的学费标准规定，</w:t>
      </w:r>
      <w:r w:rsidR="002D0A5E" w:rsidRPr="00D6419E">
        <w:rPr>
          <w:rFonts w:ascii="仿宋" w:eastAsia="仿宋" w:hAnsi="仿宋" w:hint="eastAsia"/>
          <w:sz w:val="24"/>
        </w:rPr>
        <w:t>根据</w:t>
      </w:r>
      <w:r w:rsidR="00C7072E" w:rsidRPr="00D6419E">
        <w:rPr>
          <w:rFonts w:ascii="仿宋" w:eastAsia="仿宋" w:hAnsi="仿宋"/>
          <w:bCs/>
          <w:kern w:val="0"/>
          <w:sz w:val="24"/>
        </w:rPr>
        <w:t>基本修业年限收费，</w:t>
      </w:r>
      <w:r w:rsidR="00FA16CA">
        <w:rPr>
          <w:rFonts w:ascii="仿宋" w:eastAsia="仿宋" w:hAnsi="仿宋" w:hint="eastAsia"/>
          <w:bCs/>
          <w:kern w:val="0"/>
          <w:sz w:val="24"/>
        </w:rPr>
        <w:t>非全日制</w:t>
      </w:r>
      <w:r w:rsidR="00FA16CA">
        <w:rPr>
          <w:rFonts w:ascii="仿宋" w:eastAsia="仿宋" w:hAnsi="仿宋"/>
          <w:bCs/>
          <w:kern w:val="0"/>
          <w:sz w:val="24"/>
        </w:rPr>
        <w:t>专业</w:t>
      </w:r>
      <w:r w:rsidR="00C7072E" w:rsidRPr="00D6419E">
        <w:rPr>
          <w:rFonts w:ascii="仿宋" w:eastAsia="仿宋" w:hAnsi="仿宋" w:hint="eastAsia"/>
          <w:sz w:val="24"/>
        </w:rPr>
        <w:t>具体</w:t>
      </w:r>
      <w:r w:rsidR="001D10CF" w:rsidRPr="00D6419E">
        <w:rPr>
          <w:rFonts w:ascii="仿宋" w:eastAsia="仿宋" w:hAnsi="仿宋" w:hint="eastAsia"/>
          <w:sz w:val="24"/>
        </w:rPr>
        <w:t>交纳学费</w:t>
      </w:r>
      <w:r w:rsidR="00C7072E" w:rsidRPr="00D6419E">
        <w:rPr>
          <w:rFonts w:ascii="仿宋" w:eastAsia="仿宋" w:hAnsi="仿宋" w:hint="eastAsia"/>
          <w:sz w:val="24"/>
        </w:rPr>
        <w:t>数额</w:t>
      </w:r>
      <w:r w:rsidR="00C7072E" w:rsidRPr="00D6419E">
        <w:rPr>
          <w:rFonts w:ascii="仿宋" w:eastAsia="仿宋" w:hAnsi="仿宋"/>
          <w:bCs/>
          <w:kern w:val="0"/>
          <w:sz w:val="24"/>
        </w:rPr>
        <w:t>见</w:t>
      </w:r>
      <w:r w:rsidR="001D10CF" w:rsidRPr="00D6419E">
        <w:rPr>
          <w:rFonts w:ascii="仿宋" w:eastAsia="仿宋" w:hAnsi="仿宋" w:hint="eastAsia"/>
          <w:sz w:val="24"/>
        </w:rPr>
        <w:t>下表：</w:t>
      </w:r>
    </w:p>
    <w:p w:rsidR="00DB141C" w:rsidRPr="00D6419E" w:rsidRDefault="00641A0C" w:rsidP="00DB141C">
      <w:pPr>
        <w:spacing w:line="360" w:lineRule="auto"/>
        <w:ind w:left="420"/>
        <w:rPr>
          <w:rFonts w:ascii="仿宋" w:eastAsia="仿宋" w:hAnsi="仿宋"/>
          <w:sz w:val="24"/>
        </w:rPr>
      </w:pPr>
      <w:r>
        <w:rPr>
          <w:rFonts w:ascii="仿宋" w:eastAsia="仿宋" w:hAnsi="仿宋"/>
          <w:b/>
          <w:noProof/>
          <w:kern w:val="0"/>
          <w:sz w:val="24"/>
        </w:rPr>
        <w:drawing>
          <wp:inline distT="0" distB="0" distL="0" distR="0">
            <wp:extent cx="6682740" cy="3467100"/>
            <wp:effectExtent l="0" t="0" r="0" b="0"/>
            <wp:docPr id="1" name="图片 1" descr="C:\Users\admin\Desktop\非全日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非全日制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74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72E" w:rsidRPr="00D6419E" w:rsidRDefault="00E23463" w:rsidP="00355AFB">
      <w:pPr>
        <w:numPr>
          <w:ilvl w:val="0"/>
          <w:numId w:val="2"/>
        </w:numPr>
        <w:spacing w:line="360" w:lineRule="exact"/>
        <w:rPr>
          <w:rFonts w:ascii="仿宋" w:eastAsia="仿宋" w:hAnsi="仿宋" w:hint="eastAsia"/>
          <w:bCs/>
          <w:kern w:val="0"/>
          <w:sz w:val="24"/>
        </w:rPr>
      </w:pPr>
      <w:r w:rsidRPr="00D6419E">
        <w:rPr>
          <w:rFonts w:ascii="仿宋" w:eastAsia="仿宋" w:hAnsi="仿宋" w:hint="eastAsia"/>
          <w:b/>
          <w:kern w:val="0"/>
          <w:sz w:val="24"/>
        </w:rPr>
        <w:t>户籍：</w:t>
      </w:r>
      <w:r w:rsidR="004D7286" w:rsidRPr="00D6419E">
        <w:rPr>
          <w:rFonts w:ascii="仿宋" w:eastAsia="仿宋" w:hAnsi="仿宋" w:hint="eastAsia"/>
          <w:bCs/>
          <w:kern w:val="0"/>
          <w:sz w:val="24"/>
        </w:rPr>
        <w:t>录取类别为</w:t>
      </w:r>
      <w:r w:rsidR="00C42F01">
        <w:rPr>
          <w:rFonts w:ascii="仿宋" w:eastAsia="仿宋" w:hAnsi="仿宋" w:hint="eastAsia"/>
          <w:bCs/>
          <w:kern w:val="0"/>
          <w:sz w:val="24"/>
        </w:rPr>
        <w:t>“</w:t>
      </w:r>
      <w:r w:rsidR="00C42F01" w:rsidRPr="00D6419E">
        <w:rPr>
          <w:rFonts w:ascii="仿宋" w:eastAsia="仿宋" w:hAnsi="仿宋" w:hint="eastAsia"/>
          <w:bCs/>
          <w:kern w:val="0"/>
          <w:sz w:val="24"/>
        </w:rPr>
        <w:t>非定向</w:t>
      </w:r>
      <w:r w:rsidR="00C42F01">
        <w:rPr>
          <w:rFonts w:ascii="仿宋" w:eastAsia="仿宋" w:hAnsi="仿宋" w:hint="eastAsia"/>
          <w:bCs/>
          <w:kern w:val="0"/>
          <w:sz w:val="24"/>
        </w:rPr>
        <w:t>就业”</w:t>
      </w:r>
      <w:r w:rsidR="004D7286" w:rsidRPr="00D6419E">
        <w:rPr>
          <w:rFonts w:ascii="仿宋" w:eastAsia="仿宋" w:hAnsi="仿宋" w:hint="eastAsia"/>
          <w:bCs/>
          <w:kern w:val="0"/>
          <w:sz w:val="24"/>
        </w:rPr>
        <w:t>的</w:t>
      </w:r>
      <w:r w:rsidRPr="00D6419E">
        <w:rPr>
          <w:rFonts w:ascii="仿宋" w:eastAsia="仿宋" w:hAnsi="仿宋" w:hint="eastAsia"/>
          <w:bCs/>
          <w:kern w:val="0"/>
          <w:sz w:val="24"/>
        </w:rPr>
        <w:t>非</w:t>
      </w:r>
      <w:r w:rsidRPr="00D6419E">
        <w:rPr>
          <w:rFonts w:ascii="仿宋" w:eastAsia="仿宋" w:hAnsi="仿宋" w:hint="eastAsia"/>
          <w:sz w:val="24"/>
        </w:rPr>
        <w:t>全日制</w:t>
      </w:r>
      <w:r w:rsidR="004D7286" w:rsidRPr="00D6419E">
        <w:rPr>
          <w:rFonts w:ascii="仿宋" w:eastAsia="仿宋" w:hAnsi="仿宋" w:hint="eastAsia"/>
          <w:sz w:val="24"/>
        </w:rPr>
        <w:t>硕士</w:t>
      </w:r>
      <w:r w:rsidRPr="00D6419E">
        <w:rPr>
          <w:rFonts w:ascii="仿宋" w:eastAsia="仿宋" w:hAnsi="仿宋" w:hint="eastAsia"/>
          <w:sz w:val="24"/>
        </w:rPr>
        <w:t>研究生</w:t>
      </w:r>
      <w:r w:rsidR="007478F2" w:rsidRPr="00071024">
        <w:rPr>
          <w:rFonts w:ascii="仿宋" w:eastAsia="仿宋" w:hAnsi="仿宋" w:hint="eastAsia"/>
          <w:bCs/>
          <w:kern w:val="0"/>
          <w:sz w:val="24"/>
        </w:rPr>
        <w:t>（户口在昆明市五华、盘龙、官渡、西山、呈贡五区</w:t>
      </w:r>
      <w:r w:rsidR="007478F2">
        <w:rPr>
          <w:rFonts w:ascii="仿宋" w:eastAsia="仿宋" w:hAnsi="仿宋" w:hint="eastAsia"/>
          <w:bCs/>
          <w:kern w:val="0"/>
          <w:sz w:val="24"/>
        </w:rPr>
        <w:t>的考生除外</w:t>
      </w:r>
      <w:r w:rsidR="007478F2" w:rsidRPr="00071024">
        <w:rPr>
          <w:rFonts w:ascii="仿宋" w:eastAsia="仿宋" w:hAnsi="仿宋" w:hint="eastAsia"/>
          <w:bCs/>
          <w:kern w:val="0"/>
          <w:sz w:val="24"/>
        </w:rPr>
        <w:t>）</w:t>
      </w:r>
      <w:r w:rsidR="004D7286" w:rsidRPr="00071024">
        <w:rPr>
          <w:rFonts w:ascii="仿宋" w:eastAsia="仿宋" w:hAnsi="仿宋" w:hint="eastAsia"/>
          <w:bCs/>
          <w:kern w:val="0"/>
          <w:sz w:val="24"/>
        </w:rPr>
        <w:t>，</w:t>
      </w:r>
      <w:r w:rsidRPr="00D6419E">
        <w:rPr>
          <w:rFonts w:ascii="仿宋" w:eastAsia="仿宋" w:hAnsi="仿宋"/>
          <w:bCs/>
          <w:kern w:val="0"/>
          <w:sz w:val="24"/>
        </w:rPr>
        <w:t>可自愿</w:t>
      </w:r>
      <w:r w:rsidR="007478F2">
        <w:rPr>
          <w:rFonts w:ascii="仿宋" w:eastAsia="仿宋" w:hAnsi="仿宋"/>
          <w:bCs/>
          <w:kern w:val="0"/>
          <w:sz w:val="24"/>
        </w:rPr>
        <w:t>将</w:t>
      </w:r>
      <w:r w:rsidR="007478F2" w:rsidRPr="00D6419E">
        <w:rPr>
          <w:rFonts w:ascii="仿宋" w:eastAsia="仿宋" w:hAnsi="仿宋" w:hint="eastAsia"/>
          <w:bCs/>
          <w:kern w:val="0"/>
          <w:sz w:val="24"/>
        </w:rPr>
        <w:t>户口</w:t>
      </w:r>
      <w:r w:rsidRPr="00D6419E">
        <w:rPr>
          <w:rFonts w:ascii="仿宋" w:eastAsia="仿宋" w:hAnsi="仿宋"/>
          <w:bCs/>
          <w:kern w:val="0"/>
          <w:sz w:val="24"/>
        </w:rPr>
        <w:t>迁移</w:t>
      </w:r>
      <w:r w:rsidRPr="00D6419E">
        <w:rPr>
          <w:rFonts w:ascii="仿宋" w:eastAsia="仿宋" w:hAnsi="仿宋" w:hint="eastAsia"/>
          <w:bCs/>
          <w:kern w:val="0"/>
          <w:sz w:val="24"/>
        </w:rPr>
        <w:t>到</w:t>
      </w:r>
      <w:r w:rsidR="004D7286" w:rsidRPr="00D6419E">
        <w:rPr>
          <w:rFonts w:ascii="仿宋" w:eastAsia="仿宋" w:hAnsi="仿宋" w:hint="eastAsia"/>
          <w:bCs/>
          <w:kern w:val="0"/>
          <w:sz w:val="24"/>
        </w:rPr>
        <w:t>云南大学</w:t>
      </w:r>
      <w:r w:rsidRPr="00D6419E">
        <w:rPr>
          <w:rFonts w:ascii="仿宋" w:eastAsia="仿宋" w:hAnsi="仿宋" w:hint="eastAsia"/>
          <w:bCs/>
          <w:kern w:val="0"/>
          <w:sz w:val="24"/>
        </w:rPr>
        <w:t>，仅在办理入学手续时有一次迁移机会；</w:t>
      </w:r>
      <w:r w:rsidR="004D7286" w:rsidRPr="00D6419E">
        <w:rPr>
          <w:rFonts w:ascii="仿宋" w:eastAsia="仿宋" w:hAnsi="仿宋" w:hint="eastAsia"/>
          <w:sz w:val="24"/>
        </w:rPr>
        <w:t>录取类别为“定向就业”的</w:t>
      </w:r>
      <w:r w:rsidRPr="00D6419E">
        <w:rPr>
          <w:rFonts w:ascii="仿宋" w:eastAsia="仿宋" w:hAnsi="仿宋"/>
          <w:bCs/>
          <w:kern w:val="0"/>
          <w:sz w:val="24"/>
        </w:rPr>
        <w:t>非全日制</w:t>
      </w:r>
      <w:r w:rsidR="004D7286" w:rsidRPr="00D6419E">
        <w:rPr>
          <w:rFonts w:ascii="仿宋" w:eastAsia="仿宋" w:hAnsi="仿宋" w:hint="eastAsia"/>
          <w:sz w:val="24"/>
        </w:rPr>
        <w:t>硕士</w:t>
      </w:r>
      <w:r w:rsidR="00415C6E" w:rsidRPr="00D6419E">
        <w:rPr>
          <w:rFonts w:ascii="仿宋" w:eastAsia="仿宋" w:hAnsi="仿宋" w:hint="eastAsia"/>
          <w:sz w:val="24"/>
        </w:rPr>
        <w:t>研究生</w:t>
      </w:r>
      <w:r w:rsidR="004D7286" w:rsidRPr="00D6419E">
        <w:rPr>
          <w:rFonts w:ascii="仿宋" w:eastAsia="仿宋" w:hAnsi="仿宋" w:hint="eastAsia"/>
          <w:sz w:val="24"/>
        </w:rPr>
        <w:t>一律</w:t>
      </w:r>
      <w:r w:rsidRPr="00D6419E">
        <w:rPr>
          <w:rFonts w:ascii="仿宋" w:eastAsia="仿宋" w:hAnsi="仿宋"/>
          <w:bCs/>
          <w:kern w:val="0"/>
          <w:sz w:val="24"/>
        </w:rPr>
        <w:t>不转户口</w:t>
      </w:r>
      <w:r w:rsidR="007478F2">
        <w:rPr>
          <w:rFonts w:ascii="仿宋" w:eastAsia="仿宋" w:hAnsi="仿宋" w:hint="eastAsia"/>
          <w:bCs/>
          <w:kern w:val="0"/>
          <w:sz w:val="24"/>
        </w:rPr>
        <w:t>、</w:t>
      </w:r>
      <w:r w:rsidR="007478F2" w:rsidRPr="00D6419E">
        <w:rPr>
          <w:rFonts w:ascii="仿宋" w:eastAsia="仿宋" w:hAnsi="仿宋"/>
          <w:bCs/>
          <w:kern w:val="0"/>
          <w:sz w:val="24"/>
        </w:rPr>
        <w:t>不转档案</w:t>
      </w:r>
      <w:r w:rsidRPr="00D6419E">
        <w:rPr>
          <w:rFonts w:ascii="仿宋" w:eastAsia="仿宋" w:hAnsi="仿宋" w:hint="eastAsia"/>
          <w:bCs/>
          <w:kern w:val="0"/>
          <w:sz w:val="24"/>
        </w:rPr>
        <w:t>。</w:t>
      </w:r>
    </w:p>
    <w:p w:rsidR="00D719A8" w:rsidRPr="00D6419E" w:rsidRDefault="00867EB0" w:rsidP="00355AFB">
      <w:pPr>
        <w:numPr>
          <w:ilvl w:val="0"/>
          <w:numId w:val="2"/>
        </w:numPr>
        <w:spacing w:line="360" w:lineRule="exact"/>
        <w:rPr>
          <w:rFonts w:ascii="仿宋" w:eastAsia="仿宋" w:hAnsi="仿宋" w:hint="eastAsia"/>
          <w:bCs/>
          <w:kern w:val="0"/>
          <w:sz w:val="24"/>
        </w:rPr>
      </w:pPr>
      <w:r w:rsidRPr="00D6419E">
        <w:rPr>
          <w:rFonts w:ascii="仿宋" w:eastAsia="仿宋" w:hAnsi="仿宋" w:hint="eastAsia"/>
          <w:b/>
          <w:kern w:val="0"/>
          <w:sz w:val="24"/>
        </w:rPr>
        <w:t>组织</w:t>
      </w:r>
      <w:r w:rsidR="00D719A8" w:rsidRPr="00D6419E">
        <w:rPr>
          <w:rFonts w:ascii="仿宋" w:eastAsia="仿宋" w:hAnsi="仿宋"/>
          <w:b/>
          <w:kern w:val="0"/>
          <w:sz w:val="24"/>
        </w:rPr>
        <w:t>关系</w:t>
      </w:r>
      <w:r w:rsidR="00D719A8" w:rsidRPr="00D6419E">
        <w:rPr>
          <w:rFonts w:ascii="仿宋" w:eastAsia="仿宋" w:hAnsi="仿宋" w:hint="eastAsia"/>
          <w:b/>
          <w:kern w:val="0"/>
          <w:sz w:val="24"/>
        </w:rPr>
        <w:t>：</w:t>
      </w:r>
      <w:r w:rsidR="00D719A8" w:rsidRPr="00D6419E">
        <w:rPr>
          <w:rFonts w:ascii="仿宋" w:eastAsia="仿宋" w:hAnsi="仿宋" w:hint="eastAsia"/>
          <w:sz w:val="24"/>
        </w:rPr>
        <w:t>非全日制</w:t>
      </w:r>
      <w:r w:rsidR="00390EFB" w:rsidRPr="00D6419E">
        <w:rPr>
          <w:rFonts w:ascii="仿宋" w:eastAsia="仿宋" w:hAnsi="仿宋" w:hint="eastAsia"/>
          <w:sz w:val="24"/>
        </w:rPr>
        <w:t>硕士</w:t>
      </w:r>
      <w:r w:rsidR="00D719A8" w:rsidRPr="00D6419E">
        <w:rPr>
          <w:rFonts w:ascii="仿宋" w:eastAsia="仿宋" w:hAnsi="仿宋" w:hint="eastAsia"/>
          <w:sz w:val="24"/>
        </w:rPr>
        <w:t>研究生</w:t>
      </w:r>
      <w:r w:rsidR="00C42F01">
        <w:rPr>
          <w:rFonts w:ascii="仿宋" w:eastAsia="仿宋" w:hAnsi="仿宋" w:hint="eastAsia"/>
          <w:sz w:val="24"/>
        </w:rPr>
        <w:t>经原所在组织部门批准，</w:t>
      </w:r>
      <w:r w:rsidR="00D719A8" w:rsidRPr="00D6419E">
        <w:rPr>
          <w:rFonts w:ascii="仿宋" w:eastAsia="仿宋" w:hAnsi="仿宋" w:hint="eastAsia"/>
          <w:sz w:val="24"/>
        </w:rPr>
        <w:t>可</w:t>
      </w:r>
      <w:r w:rsidR="00D719A8" w:rsidRPr="00D6419E">
        <w:rPr>
          <w:rFonts w:ascii="仿宋" w:eastAsia="仿宋" w:hAnsi="仿宋"/>
          <w:bCs/>
          <w:kern w:val="0"/>
          <w:sz w:val="24"/>
        </w:rPr>
        <w:t>自愿</w:t>
      </w:r>
      <w:r w:rsidR="00D719A8" w:rsidRPr="00D6419E">
        <w:rPr>
          <w:rFonts w:ascii="仿宋" w:eastAsia="仿宋" w:hAnsi="仿宋" w:hint="eastAsia"/>
          <w:bCs/>
          <w:kern w:val="0"/>
          <w:sz w:val="24"/>
        </w:rPr>
        <w:t>将党团</w:t>
      </w:r>
      <w:r w:rsidR="00D719A8" w:rsidRPr="00D6419E">
        <w:rPr>
          <w:rFonts w:ascii="仿宋" w:eastAsia="仿宋" w:hAnsi="仿宋"/>
          <w:bCs/>
          <w:kern w:val="0"/>
          <w:sz w:val="24"/>
        </w:rPr>
        <w:t>组织关系</w:t>
      </w:r>
      <w:r w:rsidR="00D719A8" w:rsidRPr="00D6419E">
        <w:rPr>
          <w:rFonts w:ascii="仿宋" w:eastAsia="仿宋" w:hAnsi="仿宋" w:hint="eastAsia"/>
          <w:bCs/>
          <w:kern w:val="0"/>
          <w:sz w:val="24"/>
        </w:rPr>
        <w:t>转入就读学院，仅在办理入学手续时有一次转入机会</w:t>
      </w:r>
      <w:r w:rsidR="00382DB8" w:rsidRPr="00D6419E">
        <w:rPr>
          <w:rFonts w:ascii="仿宋" w:eastAsia="仿宋" w:hAnsi="仿宋" w:hint="eastAsia"/>
          <w:bCs/>
          <w:kern w:val="0"/>
          <w:sz w:val="24"/>
        </w:rPr>
        <w:t>。</w:t>
      </w:r>
    </w:p>
    <w:p w:rsidR="000D481D" w:rsidRPr="00D6419E" w:rsidRDefault="00C42F01" w:rsidP="00355AFB">
      <w:pPr>
        <w:numPr>
          <w:ilvl w:val="0"/>
          <w:numId w:val="2"/>
        </w:numPr>
        <w:spacing w:line="360" w:lineRule="exac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kern w:val="0"/>
          <w:sz w:val="24"/>
        </w:rPr>
        <w:t>就业</w:t>
      </w:r>
      <w:r w:rsidR="000D481D" w:rsidRPr="00D6419E">
        <w:rPr>
          <w:rFonts w:ascii="仿宋" w:eastAsia="仿宋" w:hAnsi="仿宋" w:hint="eastAsia"/>
          <w:b/>
          <w:kern w:val="0"/>
          <w:sz w:val="24"/>
        </w:rPr>
        <w:t>：</w:t>
      </w:r>
      <w:r w:rsidRPr="00D6419E">
        <w:rPr>
          <w:rFonts w:ascii="仿宋" w:eastAsia="仿宋" w:hAnsi="仿宋" w:hint="eastAsia"/>
          <w:bCs/>
          <w:kern w:val="0"/>
          <w:sz w:val="24"/>
        </w:rPr>
        <w:t>录取类别为</w:t>
      </w:r>
      <w:r>
        <w:rPr>
          <w:rFonts w:ascii="仿宋" w:eastAsia="仿宋" w:hAnsi="仿宋" w:hint="eastAsia"/>
          <w:bCs/>
          <w:kern w:val="0"/>
          <w:sz w:val="24"/>
        </w:rPr>
        <w:t>“</w:t>
      </w:r>
      <w:r w:rsidRPr="00D6419E">
        <w:rPr>
          <w:rFonts w:ascii="仿宋" w:eastAsia="仿宋" w:hAnsi="仿宋" w:hint="eastAsia"/>
          <w:bCs/>
          <w:kern w:val="0"/>
          <w:sz w:val="24"/>
        </w:rPr>
        <w:t>非定向</w:t>
      </w:r>
      <w:r>
        <w:rPr>
          <w:rFonts w:ascii="仿宋" w:eastAsia="仿宋" w:hAnsi="仿宋" w:hint="eastAsia"/>
          <w:bCs/>
          <w:kern w:val="0"/>
          <w:sz w:val="24"/>
        </w:rPr>
        <w:t>就业”的</w:t>
      </w:r>
      <w:r w:rsidR="000D481D" w:rsidRPr="00D6419E">
        <w:rPr>
          <w:rFonts w:ascii="仿宋" w:eastAsia="仿宋" w:hAnsi="仿宋" w:hint="eastAsia"/>
          <w:sz w:val="24"/>
        </w:rPr>
        <w:t>非全日制</w:t>
      </w:r>
      <w:r w:rsidR="00390EFB" w:rsidRPr="00D6419E">
        <w:rPr>
          <w:rFonts w:ascii="仿宋" w:eastAsia="仿宋" w:hAnsi="仿宋" w:hint="eastAsia"/>
          <w:sz w:val="24"/>
        </w:rPr>
        <w:t>硕士</w:t>
      </w:r>
      <w:r w:rsidR="000D481D" w:rsidRPr="00D6419E">
        <w:rPr>
          <w:rFonts w:ascii="仿宋" w:eastAsia="仿宋" w:hAnsi="仿宋" w:hint="eastAsia"/>
          <w:sz w:val="24"/>
        </w:rPr>
        <w:t>研究生</w:t>
      </w:r>
      <w:r w:rsidR="00E23463" w:rsidRPr="00D6419E">
        <w:rPr>
          <w:rFonts w:ascii="仿宋" w:eastAsia="仿宋" w:hAnsi="仿宋"/>
          <w:sz w:val="24"/>
        </w:rPr>
        <w:t>毕业时依据学生意愿发放三方协议和办理派遣手续，具体办法参照教育部</w:t>
      </w:r>
      <w:r w:rsidR="004736FB" w:rsidRPr="00D6419E">
        <w:rPr>
          <w:rFonts w:ascii="仿宋" w:eastAsia="仿宋" w:hAnsi="仿宋"/>
          <w:sz w:val="24"/>
        </w:rPr>
        <w:t>以及教育厅</w:t>
      </w:r>
      <w:r w:rsidR="00E23463" w:rsidRPr="00D6419E">
        <w:rPr>
          <w:rFonts w:ascii="仿宋" w:eastAsia="仿宋" w:hAnsi="仿宋"/>
          <w:sz w:val="24"/>
        </w:rPr>
        <w:t>当年最新政策执行</w:t>
      </w:r>
      <w:r w:rsidR="00D719A8" w:rsidRPr="00D6419E">
        <w:rPr>
          <w:rFonts w:ascii="仿宋" w:eastAsia="仿宋" w:hAnsi="仿宋" w:hint="eastAsia"/>
          <w:sz w:val="24"/>
        </w:rPr>
        <w:t>；</w:t>
      </w:r>
      <w:r w:rsidR="00390EFB" w:rsidRPr="00D6419E">
        <w:rPr>
          <w:rFonts w:ascii="仿宋" w:eastAsia="仿宋" w:hAnsi="仿宋" w:hint="eastAsia"/>
          <w:sz w:val="24"/>
        </w:rPr>
        <w:t>录取类别为</w:t>
      </w:r>
      <w:r>
        <w:rPr>
          <w:rFonts w:ascii="仿宋" w:eastAsia="仿宋" w:hAnsi="仿宋" w:hint="eastAsia"/>
          <w:sz w:val="24"/>
        </w:rPr>
        <w:t>“</w:t>
      </w:r>
      <w:r w:rsidRPr="00D6419E">
        <w:rPr>
          <w:rFonts w:ascii="仿宋" w:eastAsia="仿宋" w:hAnsi="仿宋"/>
          <w:bCs/>
          <w:kern w:val="0"/>
          <w:sz w:val="24"/>
        </w:rPr>
        <w:t>定向就业</w:t>
      </w:r>
      <w:r>
        <w:rPr>
          <w:rFonts w:ascii="仿宋" w:eastAsia="仿宋" w:hAnsi="仿宋" w:hint="eastAsia"/>
          <w:sz w:val="24"/>
        </w:rPr>
        <w:t>”</w:t>
      </w:r>
      <w:r w:rsidR="00390EFB" w:rsidRPr="00D6419E">
        <w:rPr>
          <w:rFonts w:ascii="仿宋" w:eastAsia="仿宋" w:hAnsi="仿宋"/>
          <w:bCs/>
          <w:kern w:val="0"/>
          <w:sz w:val="24"/>
        </w:rPr>
        <w:t>的</w:t>
      </w:r>
      <w:r w:rsidR="00E23463" w:rsidRPr="00D6419E">
        <w:rPr>
          <w:rFonts w:ascii="仿宋" w:eastAsia="仿宋" w:hAnsi="仿宋"/>
          <w:bCs/>
          <w:kern w:val="0"/>
          <w:sz w:val="24"/>
        </w:rPr>
        <w:t>非全日制</w:t>
      </w:r>
      <w:r w:rsidR="00390EFB" w:rsidRPr="00D6419E">
        <w:rPr>
          <w:rFonts w:ascii="仿宋" w:eastAsia="仿宋" w:hAnsi="仿宋" w:hint="eastAsia"/>
          <w:sz w:val="24"/>
        </w:rPr>
        <w:t>硕士</w:t>
      </w:r>
      <w:r w:rsidR="00D719A8" w:rsidRPr="00D6419E">
        <w:rPr>
          <w:rFonts w:ascii="仿宋" w:eastAsia="仿宋" w:hAnsi="仿宋" w:hint="eastAsia"/>
          <w:sz w:val="24"/>
        </w:rPr>
        <w:t>研究生</w:t>
      </w:r>
      <w:r w:rsidR="00390EFB" w:rsidRPr="00D6419E">
        <w:rPr>
          <w:rFonts w:ascii="仿宋" w:eastAsia="仿宋" w:hAnsi="仿宋"/>
          <w:bCs/>
          <w:kern w:val="0"/>
          <w:sz w:val="24"/>
        </w:rPr>
        <w:t>按照定向合同就业</w:t>
      </w:r>
      <w:r w:rsidR="00587440" w:rsidRPr="00D6419E">
        <w:rPr>
          <w:rFonts w:ascii="仿宋" w:eastAsia="仿宋" w:hAnsi="仿宋" w:hint="eastAsia"/>
          <w:bCs/>
          <w:kern w:val="0"/>
          <w:sz w:val="24"/>
        </w:rPr>
        <w:t>。</w:t>
      </w:r>
    </w:p>
    <w:p w:rsidR="000D481D" w:rsidRPr="00D6419E" w:rsidRDefault="000D481D" w:rsidP="00355AFB">
      <w:pPr>
        <w:numPr>
          <w:ilvl w:val="0"/>
          <w:numId w:val="2"/>
        </w:numPr>
        <w:spacing w:line="360" w:lineRule="exact"/>
        <w:rPr>
          <w:rFonts w:ascii="仿宋" w:eastAsia="仿宋" w:hAnsi="仿宋" w:hint="eastAsia"/>
          <w:sz w:val="24"/>
        </w:rPr>
      </w:pPr>
      <w:r w:rsidRPr="00D6419E">
        <w:rPr>
          <w:rFonts w:ascii="仿宋" w:eastAsia="仿宋" w:hAnsi="仿宋" w:hint="eastAsia"/>
          <w:b/>
          <w:kern w:val="0"/>
          <w:sz w:val="24"/>
        </w:rPr>
        <w:t>住宿：</w:t>
      </w:r>
      <w:r w:rsidR="00D719A8" w:rsidRPr="00D6419E">
        <w:rPr>
          <w:rFonts w:ascii="仿宋" w:eastAsia="仿宋" w:hAnsi="仿宋" w:hint="eastAsia"/>
          <w:sz w:val="24"/>
        </w:rPr>
        <w:t>非全日制</w:t>
      </w:r>
      <w:r w:rsidR="001D10CF" w:rsidRPr="00D6419E">
        <w:rPr>
          <w:rFonts w:ascii="仿宋" w:eastAsia="仿宋" w:hAnsi="仿宋" w:hint="eastAsia"/>
          <w:sz w:val="24"/>
        </w:rPr>
        <w:t>硕士</w:t>
      </w:r>
      <w:r w:rsidR="00D719A8" w:rsidRPr="00D6419E">
        <w:rPr>
          <w:rFonts w:ascii="仿宋" w:eastAsia="仿宋" w:hAnsi="仿宋" w:hint="eastAsia"/>
          <w:sz w:val="24"/>
        </w:rPr>
        <w:t>研究生</w:t>
      </w:r>
      <w:r w:rsidRPr="00D6419E">
        <w:rPr>
          <w:rFonts w:ascii="仿宋" w:eastAsia="仿宋" w:hAnsi="仿宋" w:hint="eastAsia"/>
          <w:sz w:val="24"/>
        </w:rPr>
        <w:t>不</w:t>
      </w:r>
      <w:r w:rsidR="001D10CF" w:rsidRPr="00D6419E">
        <w:rPr>
          <w:rFonts w:ascii="仿宋" w:eastAsia="仿宋" w:hAnsi="仿宋" w:hint="eastAsia"/>
          <w:sz w:val="24"/>
        </w:rPr>
        <w:t>安排</w:t>
      </w:r>
      <w:r w:rsidRPr="00D6419E">
        <w:rPr>
          <w:rFonts w:ascii="仿宋" w:eastAsia="仿宋" w:hAnsi="仿宋" w:hint="eastAsia"/>
          <w:sz w:val="24"/>
        </w:rPr>
        <w:t>住宿。</w:t>
      </w:r>
    </w:p>
    <w:p w:rsidR="00D44FA3" w:rsidRPr="00D6419E" w:rsidRDefault="00D44FA3" w:rsidP="00355AFB">
      <w:pPr>
        <w:numPr>
          <w:ilvl w:val="0"/>
          <w:numId w:val="2"/>
        </w:numPr>
        <w:spacing w:line="360" w:lineRule="exact"/>
        <w:rPr>
          <w:rFonts w:ascii="仿宋" w:eastAsia="仿宋" w:hAnsi="仿宋" w:hint="eastAsia"/>
          <w:sz w:val="24"/>
        </w:rPr>
      </w:pPr>
      <w:r w:rsidRPr="00D6419E">
        <w:rPr>
          <w:rFonts w:ascii="仿宋" w:eastAsia="仿宋" w:hAnsi="仿宋" w:hint="eastAsia"/>
          <w:b/>
          <w:kern w:val="0"/>
          <w:sz w:val="24"/>
        </w:rPr>
        <w:t>医疗：</w:t>
      </w:r>
      <w:r w:rsidR="00C42F01">
        <w:rPr>
          <w:rFonts w:ascii="仿宋" w:eastAsia="仿宋" w:hAnsi="仿宋" w:hint="eastAsia"/>
          <w:sz w:val="24"/>
        </w:rPr>
        <w:t>所有非全日制硕士研究生须购买医疗保险（已购买者除外，但须提供相应证明）</w:t>
      </w:r>
      <w:r w:rsidRPr="00D6419E">
        <w:rPr>
          <w:rFonts w:ascii="仿宋" w:eastAsia="仿宋" w:hAnsi="仿宋" w:hint="eastAsia"/>
          <w:sz w:val="24"/>
        </w:rPr>
        <w:t>。</w:t>
      </w:r>
    </w:p>
    <w:p w:rsidR="000D481D" w:rsidRPr="00D6419E" w:rsidRDefault="000D481D" w:rsidP="00355AFB">
      <w:pPr>
        <w:numPr>
          <w:ilvl w:val="0"/>
          <w:numId w:val="2"/>
        </w:numPr>
        <w:spacing w:line="360" w:lineRule="exact"/>
        <w:rPr>
          <w:rFonts w:ascii="仿宋" w:eastAsia="仿宋" w:hAnsi="仿宋" w:hint="eastAsia"/>
          <w:sz w:val="24"/>
        </w:rPr>
      </w:pPr>
      <w:r w:rsidRPr="00D6419E">
        <w:rPr>
          <w:rFonts w:ascii="仿宋" w:eastAsia="仿宋" w:hAnsi="仿宋" w:hint="eastAsia"/>
          <w:b/>
          <w:kern w:val="0"/>
          <w:sz w:val="24"/>
        </w:rPr>
        <w:t>奖助：</w:t>
      </w:r>
      <w:r w:rsidR="00D719A8" w:rsidRPr="00D6419E">
        <w:rPr>
          <w:rFonts w:ascii="仿宋" w:eastAsia="仿宋" w:hAnsi="仿宋" w:hint="eastAsia"/>
          <w:sz w:val="24"/>
        </w:rPr>
        <w:t>非全日制研究生</w:t>
      </w:r>
      <w:r w:rsidRPr="00D6419E">
        <w:rPr>
          <w:rFonts w:ascii="仿宋" w:eastAsia="仿宋" w:hAnsi="仿宋" w:hint="eastAsia"/>
          <w:sz w:val="24"/>
        </w:rPr>
        <w:t>不享受国家拨款的各类奖助学金，其他</w:t>
      </w:r>
      <w:r w:rsidR="00102F99" w:rsidRPr="00D6419E">
        <w:rPr>
          <w:rFonts w:ascii="仿宋" w:eastAsia="仿宋" w:hAnsi="仿宋" w:hint="eastAsia"/>
          <w:sz w:val="24"/>
        </w:rPr>
        <w:t>由学校设立的</w:t>
      </w:r>
      <w:r w:rsidRPr="00D6419E">
        <w:rPr>
          <w:rFonts w:ascii="仿宋" w:eastAsia="仿宋" w:hAnsi="仿宋" w:hint="eastAsia"/>
          <w:sz w:val="24"/>
        </w:rPr>
        <w:t>奖、助</w:t>
      </w:r>
      <w:r w:rsidR="002D0A5E" w:rsidRPr="00D6419E">
        <w:rPr>
          <w:rFonts w:ascii="仿宋" w:eastAsia="仿宋" w:hAnsi="仿宋" w:hint="eastAsia"/>
          <w:sz w:val="24"/>
        </w:rPr>
        <w:t>学</w:t>
      </w:r>
      <w:r w:rsidRPr="00D6419E">
        <w:rPr>
          <w:rFonts w:ascii="仿宋" w:eastAsia="仿宋" w:hAnsi="仿宋" w:hint="eastAsia"/>
          <w:sz w:val="24"/>
        </w:rPr>
        <w:t>金均可参照当年相应的文件办法执行。</w:t>
      </w:r>
    </w:p>
    <w:p w:rsidR="00B018AF" w:rsidRDefault="005908F8" w:rsidP="00355AFB">
      <w:pPr>
        <w:numPr>
          <w:ilvl w:val="0"/>
          <w:numId w:val="2"/>
        </w:numPr>
        <w:spacing w:line="360" w:lineRule="exact"/>
        <w:rPr>
          <w:rFonts w:ascii="仿宋" w:eastAsia="仿宋" w:hAnsi="仿宋" w:hint="eastAsia"/>
          <w:sz w:val="24"/>
        </w:rPr>
      </w:pPr>
      <w:r w:rsidRPr="00B018AF">
        <w:rPr>
          <w:rFonts w:ascii="仿宋" w:eastAsia="仿宋" w:hAnsi="仿宋" w:hint="eastAsia"/>
          <w:b/>
          <w:kern w:val="0"/>
          <w:sz w:val="24"/>
        </w:rPr>
        <w:t>其他：</w:t>
      </w:r>
      <w:r w:rsidR="00EE6719" w:rsidRPr="00B018AF">
        <w:rPr>
          <w:rFonts w:ascii="仿宋" w:eastAsia="仿宋" w:hAnsi="仿宋" w:hint="eastAsia"/>
          <w:sz w:val="24"/>
        </w:rPr>
        <w:t>全日制和非全日制研究生依据国家统一要求，</w:t>
      </w:r>
      <w:r w:rsidR="00102F99" w:rsidRPr="00B018AF">
        <w:rPr>
          <w:rFonts w:ascii="仿宋" w:eastAsia="仿宋" w:hAnsi="仿宋" w:hint="eastAsia"/>
          <w:sz w:val="24"/>
        </w:rPr>
        <w:t>实行相同的考试招生政策和培养标准；</w:t>
      </w:r>
      <w:r w:rsidR="00CD2C35" w:rsidRPr="00B018AF">
        <w:rPr>
          <w:rFonts w:ascii="仿宋" w:eastAsia="仿宋" w:hAnsi="仿宋" w:hint="eastAsia"/>
          <w:sz w:val="24"/>
        </w:rPr>
        <w:t>毕业要求及学位授予坚持</w:t>
      </w:r>
      <w:r w:rsidR="00EE6719" w:rsidRPr="00B018AF">
        <w:rPr>
          <w:rFonts w:ascii="仿宋" w:eastAsia="仿宋" w:hAnsi="仿宋" w:hint="eastAsia"/>
          <w:sz w:val="24"/>
        </w:rPr>
        <w:t>同</w:t>
      </w:r>
      <w:r w:rsidR="00CD2C35" w:rsidRPr="00B018AF">
        <w:rPr>
          <w:rFonts w:ascii="仿宋" w:eastAsia="仿宋" w:hAnsi="仿宋" w:hint="eastAsia"/>
          <w:sz w:val="24"/>
        </w:rPr>
        <w:t>一标准，保证同等质量</w:t>
      </w:r>
      <w:r w:rsidR="00102F99" w:rsidRPr="00B018AF">
        <w:rPr>
          <w:rFonts w:ascii="仿宋" w:eastAsia="仿宋" w:hAnsi="仿宋" w:hint="eastAsia"/>
          <w:sz w:val="24"/>
        </w:rPr>
        <w:t>；</w:t>
      </w:r>
      <w:r w:rsidR="00102F99" w:rsidRPr="00B018AF">
        <w:rPr>
          <w:rFonts w:ascii="仿宋" w:eastAsia="仿宋" w:hAnsi="仿宋"/>
          <w:kern w:val="0"/>
          <w:sz w:val="24"/>
        </w:rPr>
        <w:t>毕业证书上</w:t>
      </w:r>
      <w:r w:rsidR="00102F99" w:rsidRPr="00B018AF">
        <w:rPr>
          <w:rFonts w:ascii="仿宋" w:eastAsia="仿宋" w:hAnsi="仿宋" w:hint="eastAsia"/>
          <w:kern w:val="0"/>
          <w:sz w:val="24"/>
        </w:rPr>
        <w:t>分别</w:t>
      </w:r>
      <w:r w:rsidR="00102F99" w:rsidRPr="00B018AF">
        <w:rPr>
          <w:rFonts w:ascii="仿宋" w:eastAsia="仿宋" w:hAnsi="仿宋"/>
          <w:kern w:val="0"/>
          <w:sz w:val="24"/>
        </w:rPr>
        <w:t>注明学习方式为</w:t>
      </w:r>
      <w:r w:rsidR="003446CE" w:rsidRPr="00B018AF">
        <w:rPr>
          <w:rFonts w:ascii="仿宋" w:eastAsia="仿宋" w:hAnsi="仿宋" w:hint="eastAsia"/>
          <w:kern w:val="0"/>
          <w:sz w:val="24"/>
        </w:rPr>
        <w:t>“</w:t>
      </w:r>
      <w:r w:rsidR="003446CE" w:rsidRPr="00B018AF">
        <w:rPr>
          <w:rFonts w:ascii="仿宋" w:eastAsia="仿宋" w:hAnsi="仿宋"/>
          <w:kern w:val="0"/>
          <w:sz w:val="24"/>
        </w:rPr>
        <w:t>全日制</w:t>
      </w:r>
      <w:r w:rsidR="003446CE" w:rsidRPr="00B018AF">
        <w:rPr>
          <w:rFonts w:ascii="仿宋" w:eastAsia="仿宋" w:hAnsi="仿宋" w:hint="eastAsia"/>
          <w:kern w:val="0"/>
          <w:sz w:val="24"/>
        </w:rPr>
        <w:t>”</w:t>
      </w:r>
      <w:r w:rsidR="003446CE">
        <w:rPr>
          <w:rFonts w:ascii="仿宋" w:eastAsia="仿宋" w:hAnsi="仿宋" w:hint="eastAsia"/>
          <w:kern w:val="0"/>
          <w:sz w:val="24"/>
        </w:rPr>
        <w:t>、</w:t>
      </w:r>
      <w:r w:rsidR="00102F99" w:rsidRPr="00B018AF">
        <w:rPr>
          <w:rFonts w:ascii="仿宋" w:eastAsia="仿宋" w:hAnsi="仿宋" w:hint="eastAsia"/>
          <w:kern w:val="0"/>
          <w:sz w:val="24"/>
        </w:rPr>
        <w:t>“</w:t>
      </w:r>
      <w:r w:rsidR="00102F99" w:rsidRPr="00B018AF">
        <w:rPr>
          <w:rFonts w:ascii="仿宋" w:eastAsia="仿宋" w:hAnsi="仿宋"/>
          <w:kern w:val="0"/>
          <w:sz w:val="24"/>
        </w:rPr>
        <w:t>非全日制</w:t>
      </w:r>
      <w:r w:rsidR="00102F99" w:rsidRPr="00B018AF">
        <w:rPr>
          <w:rFonts w:ascii="仿宋" w:eastAsia="仿宋" w:hAnsi="仿宋" w:hint="eastAsia"/>
          <w:kern w:val="0"/>
          <w:sz w:val="24"/>
        </w:rPr>
        <w:t>”</w:t>
      </w:r>
      <w:r w:rsidR="00EE6719" w:rsidRPr="00B018AF">
        <w:rPr>
          <w:rFonts w:ascii="仿宋" w:eastAsia="仿宋" w:hAnsi="仿宋" w:hint="eastAsia"/>
          <w:kern w:val="0"/>
          <w:sz w:val="24"/>
        </w:rPr>
        <w:t>；</w:t>
      </w:r>
      <w:r w:rsidR="00EE6719" w:rsidRPr="00B018AF">
        <w:rPr>
          <w:rFonts w:ascii="仿宋" w:eastAsia="仿宋" w:hAnsi="仿宋" w:hint="eastAsia"/>
          <w:sz w:val="24"/>
        </w:rPr>
        <w:t>其学历学位证书具有同等法律地位和相同效力</w:t>
      </w:r>
      <w:r w:rsidR="00CD2C35" w:rsidRPr="00B018AF">
        <w:rPr>
          <w:rFonts w:ascii="仿宋" w:eastAsia="仿宋" w:hAnsi="仿宋" w:hint="eastAsia"/>
          <w:sz w:val="24"/>
        </w:rPr>
        <w:t>。</w:t>
      </w:r>
    </w:p>
    <w:p w:rsidR="00B018AF" w:rsidRDefault="00B018AF" w:rsidP="00355AFB">
      <w:pPr>
        <w:spacing w:line="360" w:lineRule="exact"/>
        <w:ind w:left="420"/>
        <w:rPr>
          <w:rFonts w:ascii="仿宋" w:eastAsia="仿宋" w:hAnsi="仿宋"/>
          <w:b/>
          <w:sz w:val="24"/>
        </w:rPr>
      </w:pPr>
      <w:r w:rsidRPr="00B018AF">
        <w:rPr>
          <w:rFonts w:ascii="仿宋" w:eastAsia="仿宋" w:hAnsi="仿宋" w:hint="eastAsia"/>
          <w:b/>
          <w:sz w:val="24"/>
        </w:rPr>
        <w:t>本人自愿攻读云南大学非全日制硕士学位研究生，并承诺对以</w:t>
      </w:r>
      <w:r>
        <w:rPr>
          <w:rFonts w:ascii="仿宋" w:eastAsia="仿宋" w:hAnsi="仿宋" w:hint="eastAsia"/>
          <w:b/>
          <w:sz w:val="24"/>
        </w:rPr>
        <w:t>上</w:t>
      </w:r>
      <w:r w:rsidRPr="00B018AF">
        <w:rPr>
          <w:rFonts w:ascii="仿宋" w:eastAsia="仿宋" w:hAnsi="仿宋" w:hint="eastAsia"/>
          <w:b/>
          <w:sz w:val="24"/>
        </w:rPr>
        <w:t>内容</w:t>
      </w:r>
      <w:r w:rsidR="003446CE">
        <w:rPr>
          <w:rFonts w:ascii="仿宋" w:eastAsia="仿宋" w:hAnsi="仿宋" w:hint="eastAsia"/>
          <w:b/>
          <w:sz w:val="24"/>
        </w:rPr>
        <w:t>已</w:t>
      </w:r>
      <w:r w:rsidRPr="00B018AF">
        <w:rPr>
          <w:rFonts w:ascii="仿宋" w:eastAsia="仿宋" w:hAnsi="仿宋" w:hint="eastAsia"/>
          <w:b/>
          <w:sz w:val="24"/>
        </w:rPr>
        <w:t>知情且同意</w:t>
      </w:r>
      <w:r>
        <w:rPr>
          <w:rFonts w:ascii="仿宋" w:eastAsia="仿宋" w:hAnsi="仿宋" w:hint="eastAsia"/>
          <w:b/>
          <w:sz w:val="24"/>
        </w:rPr>
        <w:t>。</w:t>
      </w:r>
    </w:p>
    <w:p w:rsidR="00004CB7" w:rsidRPr="00E067F0" w:rsidRDefault="00004CB7" w:rsidP="00355AFB">
      <w:pPr>
        <w:spacing w:line="360" w:lineRule="exact"/>
        <w:ind w:left="420"/>
        <w:rPr>
          <w:rFonts w:ascii="仿宋" w:eastAsia="仿宋" w:hAnsi="仿宋" w:hint="eastAsia"/>
          <w:b/>
          <w:sz w:val="24"/>
        </w:rPr>
      </w:pPr>
    </w:p>
    <w:p w:rsidR="00BD44B6" w:rsidRPr="00B018AF" w:rsidRDefault="00BD44B6" w:rsidP="00355AFB">
      <w:pPr>
        <w:spacing w:line="360" w:lineRule="exact"/>
        <w:ind w:firstLineChars="200" w:firstLine="482"/>
        <w:jc w:val="right"/>
        <w:rPr>
          <w:rFonts w:ascii="仿宋" w:eastAsia="仿宋" w:hAnsi="仿宋" w:hint="eastAsia"/>
          <w:b/>
          <w:sz w:val="24"/>
        </w:rPr>
      </w:pPr>
      <w:r w:rsidRPr="00B018AF">
        <w:rPr>
          <w:rFonts w:ascii="仿宋" w:eastAsia="仿宋" w:hAnsi="仿宋" w:hint="eastAsia"/>
          <w:b/>
          <w:sz w:val="24"/>
        </w:rPr>
        <w:t>承诺人：______________________</w:t>
      </w:r>
    </w:p>
    <w:p w:rsidR="00E62B1B" w:rsidRPr="00B018AF" w:rsidRDefault="004736FB" w:rsidP="00355AFB">
      <w:pPr>
        <w:spacing w:line="360" w:lineRule="exact"/>
        <w:ind w:right="480" w:firstLineChars="200" w:firstLine="482"/>
        <w:jc w:val="center"/>
        <w:rPr>
          <w:rFonts w:ascii="仿宋" w:eastAsia="仿宋" w:hAnsi="仿宋" w:hint="eastAsia"/>
          <w:b/>
          <w:sz w:val="24"/>
        </w:rPr>
      </w:pPr>
      <w:r w:rsidRPr="00B018AF">
        <w:rPr>
          <w:rFonts w:ascii="仿宋" w:eastAsia="仿宋" w:hAnsi="仿宋" w:hint="eastAsia"/>
          <w:b/>
          <w:sz w:val="24"/>
        </w:rPr>
        <w:t xml:space="preserve">                                             </w:t>
      </w:r>
      <w:r w:rsidR="00AD05EF" w:rsidRPr="00B018AF">
        <w:rPr>
          <w:rFonts w:ascii="仿宋" w:eastAsia="仿宋" w:hAnsi="仿宋" w:hint="eastAsia"/>
          <w:b/>
          <w:sz w:val="24"/>
        </w:rPr>
        <w:t xml:space="preserve">        </w:t>
      </w:r>
      <w:r w:rsidRPr="00B018AF">
        <w:rPr>
          <w:rFonts w:ascii="仿宋" w:eastAsia="仿宋" w:hAnsi="仿宋" w:hint="eastAsia"/>
          <w:b/>
          <w:sz w:val="24"/>
        </w:rPr>
        <w:t xml:space="preserve"> </w:t>
      </w:r>
      <w:r w:rsidR="003446CE" w:rsidRPr="00B018AF">
        <w:rPr>
          <w:rFonts w:ascii="仿宋" w:eastAsia="仿宋" w:hAnsi="仿宋" w:hint="eastAsia"/>
          <w:b/>
          <w:sz w:val="24"/>
        </w:rPr>
        <w:t>20</w:t>
      </w:r>
      <w:r w:rsidR="00795CE7">
        <w:rPr>
          <w:rFonts w:ascii="仿宋" w:eastAsia="仿宋" w:hAnsi="仿宋"/>
          <w:b/>
          <w:sz w:val="24"/>
        </w:rPr>
        <w:t>2</w:t>
      </w:r>
      <w:r w:rsidR="003B0C9C">
        <w:rPr>
          <w:rFonts w:ascii="仿宋" w:eastAsia="仿宋" w:hAnsi="仿宋" w:hint="eastAsia"/>
          <w:b/>
          <w:sz w:val="24"/>
        </w:rPr>
        <w:t>1</w:t>
      </w:r>
      <w:r w:rsidR="00BD44B6" w:rsidRPr="00B018AF">
        <w:rPr>
          <w:rFonts w:ascii="仿宋" w:eastAsia="仿宋" w:hAnsi="仿宋" w:hint="eastAsia"/>
          <w:b/>
          <w:sz w:val="24"/>
        </w:rPr>
        <w:t>年</w:t>
      </w:r>
      <w:r w:rsidRPr="00B018AF">
        <w:rPr>
          <w:rFonts w:ascii="仿宋" w:eastAsia="仿宋" w:hAnsi="仿宋" w:hint="eastAsia"/>
          <w:b/>
          <w:sz w:val="24"/>
        </w:rPr>
        <w:t xml:space="preserve">  </w:t>
      </w:r>
      <w:r w:rsidR="00CD2C35" w:rsidRPr="00B018AF">
        <w:rPr>
          <w:rFonts w:ascii="仿宋" w:eastAsia="仿宋" w:hAnsi="仿宋" w:hint="eastAsia"/>
          <w:b/>
          <w:sz w:val="24"/>
        </w:rPr>
        <w:t xml:space="preserve"> </w:t>
      </w:r>
      <w:r w:rsidRPr="00B018AF">
        <w:rPr>
          <w:rFonts w:ascii="仿宋" w:eastAsia="仿宋" w:hAnsi="仿宋" w:hint="eastAsia"/>
          <w:b/>
          <w:sz w:val="24"/>
        </w:rPr>
        <w:t xml:space="preserve"> </w:t>
      </w:r>
      <w:r w:rsidR="00CD2C35" w:rsidRPr="00B018AF">
        <w:rPr>
          <w:rFonts w:ascii="仿宋" w:eastAsia="仿宋" w:hAnsi="仿宋" w:hint="eastAsia"/>
          <w:b/>
          <w:sz w:val="24"/>
        </w:rPr>
        <w:t xml:space="preserve"> </w:t>
      </w:r>
      <w:r w:rsidR="00BD44B6" w:rsidRPr="00B018AF">
        <w:rPr>
          <w:rFonts w:ascii="仿宋" w:eastAsia="仿宋" w:hAnsi="仿宋" w:hint="eastAsia"/>
          <w:b/>
          <w:sz w:val="24"/>
        </w:rPr>
        <w:t>月</w:t>
      </w:r>
      <w:r w:rsidR="00CD2C35" w:rsidRPr="00B018AF">
        <w:rPr>
          <w:rFonts w:ascii="仿宋" w:eastAsia="仿宋" w:hAnsi="仿宋" w:hint="eastAsia"/>
          <w:b/>
          <w:sz w:val="24"/>
        </w:rPr>
        <w:t xml:space="preserve"> </w:t>
      </w:r>
      <w:r w:rsidRPr="00B018AF">
        <w:rPr>
          <w:rFonts w:ascii="仿宋" w:eastAsia="仿宋" w:hAnsi="仿宋" w:hint="eastAsia"/>
          <w:b/>
          <w:sz w:val="24"/>
        </w:rPr>
        <w:t xml:space="preserve">   </w:t>
      </w:r>
      <w:r w:rsidR="00CD2C35" w:rsidRPr="00B018AF">
        <w:rPr>
          <w:rFonts w:ascii="仿宋" w:eastAsia="仿宋" w:hAnsi="仿宋" w:hint="eastAsia"/>
          <w:b/>
          <w:sz w:val="24"/>
        </w:rPr>
        <w:t xml:space="preserve"> </w:t>
      </w:r>
      <w:r w:rsidR="00BD44B6" w:rsidRPr="00B018AF">
        <w:rPr>
          <w:rFonts w:ascii="仿宋" w:eastAsia="仿宋" w:hAnsi="仿宋" w:hint="eastAsia"/>
          <w:b/>
          <w:sz w:val="24"/>
        </w:rPr>
        <w:t>日</w:t>
      </w:r>
    </w:p>
    <w:sectPr w:rsidR="00E62B1B" w:rsidRPr="00B018AF" w:rsidSect="00377D92">
      <w:footerReference w:type="default" r:id="rId9"/>
      <w:pgSz w:w="11906" w:h="16838" w:code="9"/>
      <w:pgMar w:top="720" w:right="720" w:bottom="720" w:left="652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C00" w:rsidRDefault="004E5C00" w:rsidP="00FF1291">
      <w:r>
        <w:separator/>
      </w:r>
    </w:p>
  </w:endnote>
  <w:endnote w:type="continuationSeparator" w:id="0">
    <w:p w:rsidR="004E5C00" w:rsidRDefault="004E5C00" w:rsidP="00FF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8AF" w:rsidRPr="00B018AF" w:rsidRDefault="00B018AF" w:rsidP="00B018AF">
    <w:pPr>
      <w:spacing w:line="360" w:lineRule="auto"/>
      <w:ind w:left="420"/>
      <w:jc w:val="center"/>
      <w:rPr>
        <w:rFonts w:ascii="仿宋" w:eastAsia="仿宋" w:hAnsi="仿宋" w:hint="eastAsia"/>
      </w:rPr>
    </w:pPr>
    <w:r w:rsidRPr="00B018AF">
      <w:rPr>
        <w:rFonts w:ascii="仿宋" w:eastAsia="仿宋" w:hAnsi="仿宋" w:hint="eastAsia"/>
      </w:rPr>
      <w:t>（本表一式两份，考生本人及复试院系各</w:t>
    </w:r>
    <w:r>
      <w:rPr>
        <w:rFonts w:ascii="仿宋" w:eastAsia="仿宋" w:hAnsi="仿宋" w:hint="eastAsia"/>
      </w:rPr>
      <w:t>留存</w:t>
    </w:r>
    <w:r w:rsidRPr="00B018AF">
      <w:rPr>
        <w:rFonts w:ascii="仿宋" w:eastAsia="仿宋" w:hAnsi="仿宋" w:hint="eastAsia"/>
      </w:rPr>
      <w:t>一份）</w:t>
    </w:r>
  </w:p>
  <w:p w:rsidR="00B018AF" w:rsidRPr="00B018AF" w:rsidRDefault="00B018A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C00" w:rsidRDefault="004E5C00" w:rsidP="00FF1291">
      <w:r>
        <w:separator/>
      </w:r>
    </w:p>
  </w:footnote>
  <w:footnote w:type="continuationSeparator" w:id="0">
    <w:p w:rsidR="004E5C00" w:rsidRDefault="004E5C00" w:rsidP="00FF1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D4133"/>
    <w:multiLevelType w:val="hybridMultilevel"/>
    <w:tmpl w:val="B844A79C"/>
    <w:lvl w:ilvl="0" w:tplc="E0C0BA04">
      <w:start w:val="1"/>
      <w:numFmt w:val="decimal"/>
      <w:lvlText w:val="%1、"/>
      <w:lvlJc w:val="left"/>
      <w:pPr>
        <w:ind w:left="152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9042EEC"/>
    <w:multiLevelType w:val="hybridMultilevel"/>
    <w:tmpl w:val="9578B442"/>
    <w:lvl w:ilvl="0" w:tplc="DA44FD4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24"/>
    <w:rsid w:val="00004CB7"/>
    <w:rsid w:val="00023130"/>
    <w:rsid w:val="0004609A"/>
    <w:rsid w:val="00071024"/>
    <w:rsid w:val="000C7B82"/>
    <w:rsid w:val="000D481D"/>
    <w:rsid w:val="000E5E59"/>
    <w:rsid w:val="00102F99"/>
    <w:rsid w:val="001052AA"/>
    <w:rsid w:val="00173F09"/>
    <w:rsid w:val="001B63D5"/>
    <w:rsid w:val="001D10CF"/>
    <w:rsid w:val="001D273F"/>
    <w:rsid w:val="00224477"/>
    <w:rsid w:val="00282A9B"/>
    <w:rsid w:val="00283693"/>
    <w:rsid w:val="002D0A5E"/>
    <w:rsid w:val="002D6D8D"/>
    <w:rsid w:val="003446CE"/>
    <w:rsid w:val="003469B2"/>
    <w:rsid w:val="00347F74"/>
    <w:rsid w:val="00355AFB"/>
    <w:rsid w:val="00377D92"/>
    <w:rsid w:val="00381C74"/>
    <w:rsid w:val="00382DB8"/>
    <w:rsid w:val="00390EFB"/>
    <w:rsid w:val="003B0C9C"/>
    <w:rsid w:val="003D19B8"/>
    <w:rsid w:val="003D32B3"/>
    <w:rsid w:val="003E586E"/>
    <w:rsid w:val="00404D36"/>
    <w:rsid w:val="00415C6E"/>
    <w:rsid w:val="004533BC"/>
    <w:rsid w:val="0045407E"/>
    <w:rsid w:val="004736FB"/>
    <w:rsid w:val="00480824"/>
    <w:rsid w:val="004D16F3"/>
    <w:rsid w:val="004D7286"/>
    <w:rsid w:val="004E5C00"/>
    <w:rsid w:val="004F4FE2"/>
    <w:rsid w:val="00523A82"/>
    <w:rsid w:val="0052672E"/>
    <w:rsid w:val="00543479"/>
    <w:rsid w:val="00587440"/>
    <w:rsid w:val="005908F8"/>
    <w:rsid w:val="0059472C"/>
    <w:rsid w:val="005A1B7C"/>
    <w:rsid w:val="005A3124"/>
    <w:rsid w:val="005C1F98"/>
    <w:rsid w:val="005E2A55"/>
    <w:rsid w:val="00636232"/>
    <w:rsid w:val="00641A0C"/>
    <w:rsid w:val="0069309A"/>
    <w:rsid w:val="006A69BB"/>
    <w:rsid w:val="007478F2"/>
    <w:rsid w:val="0079149F"/>
    <w:rsid w:val="00795CE7"/>
    <w:rsid w:val="007F2F53"/>
    <w:rsid w:val="007F6FFF"/>
    <w:rsid w:val="00802037"/>
    <w:rsid w:val="008474E5"/>
    <w:rsid w:val="00867EB0"/>
    <w:rsid w:val="0087752A"/>
    <w:rsid w:val="008947C0"/>
    <w:rsid w:val="008B1CF3"/>
    <w:rsid w:val="00965272"/>
    <w:rsid w:val="009B38C8"/>
    <w:rsid w:val="009E3EA6"/>
    <w:rsid w:val="00A061CF"/>
    <w:rsid w:val="00A40B33"/>
    <w:rsid w:val="00A63AFC"/>
    <w:rsid w:val="00A74771"/>
    <w:rsid w:val="00A74A83"/>
    <w:rsid w:val="00AA18E0"/>
    <w:rsid w:val="00AD05EF"/>
    <w:rsid w:val="00B018AF"/>
    <w:rsid w:val="00B5737A"/>
    <w:rsid w:val="00B60AC3"/>
    <w:rsid w:val="00B67A58"/>
    <w:rsid w:val="00BC0A1D"/>
    <w:rsid w:val="00BD44B6"/>
    <w:rsid w:val="00BD7654"/>
    <w:rsid w:val="00C23E1C"/>
    <w:rsid w:val="00C373D9"/>
    <w:rsid w:val="00C42F01"/>
    <w:rsid w:val="00C65A8C"/>
    <w:rsid w:val="00C7072E"/>
    <w:rsid w:val="00C94EAF"/>
    <w:rsid w:val="00CA4F14"/>
    <w:rsid w:val="00CD2C35"/>
    <w:rsid w:val="00CE4AB3"/>
    <w:rsid w:val="00D44FA3"/>
    <w:rsid w:val="00D6419E"/>
    <w:rsid w:val="00D719A8"/>
    <w:rsid w:val="00D91EB9"/>
    <w:rsid w:val="00D9423B"/>
    <w:rsid w:val="00DA0085"/>
    <w:rsid w:val="00DB141C"/>
    <w:rsid w:val="00DC1EBC"/>
    <w:rsid w:val="00DC21EF"/>
    <w:rsid w:val="00DC71C7"/>
    <w:rsid w:val="00DD1203"/>
    <w:rsid w:val="00E067F0"/>
    <w:rsid w:val="00E23463"/>
    <w:rsid w:val="00E55A34"/>
    <w:rsid w:val="00E62B1B"/>
    <w:rsid w:val="00E6768E"/>
    <w:rsid w:val="00E834E5"/>
    <w:rsid w:val="00E843B7"/>
    <w:rsid w:val="00EA08CF"/>
    <w:rsid w:val="00EB2985"/>
    <w:rsid w:val="00EC6927"/>
    <w:rsid w:val="00ED3F55"/>
    <w:rsid w:val="00EE6719"/>
    <w:rsid w:val="00F27983"/>
    <w:rsid w:val="00F57884"/>
    <w:rsid w:val="00F770F6"/>
    <w:rsid w:val="00FA16CA"/>
    <w:rsid w:val="00FF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3451D1"/>
  <w15:chartTrackingRefBased/>
  <w15:docId w15:val="{26411B73-E2BE-4234-A527-0C99A7AE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FF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F1291"/>
    <w:rPr>
      <w:kern w:val="2"/>
      <w:sz w:val="18"/>
      <w:szCs w:val="18"/>
    </w:rPr>
  </w:style>
  <w:style w:type="paragraph" w:styleId="a4">
    <w:name w:val="footer"/>
    <w:basedOn w:val="a"/>
    <w:link w:val="Char0"/>
    <w:rsid w:val="00FF1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F1291"/>
    <w:rPr>
      <w:kern w:val="2"/>
      <w:sz w:val="18"/>
      <w:szCs w:val="18"/>
    </w:rPr>
  </w:style>
  <w:style w:type="paragraph" w:styleId="a5">
    <w:name w:val="Balloon Text"/>
    <w:basedOn w:val="a"/>
    <w:link w:val="Char1"/>
    <w:rsid w:val="002D0A5E"/>
    <w:rPr>
      <w:sz w:val="18"/>
      <w:szCs w:val="18"/>
    </w:rPr>
  </w:style>
  <w:style w:type="character" w:customStyle="1" w:styleId="Char1">
    <w:name w:val="批注框文本 Char"/>
    <w:link w:val="a5"/>
    <w:rsid w:val="002D0A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6B2D0-2B4A-4828-B758-F507584A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南开大学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admin</cp:lastModifiedBy>
  <cp:revision>2</cp:revision>
  <cp:lastPrinted>2018-03-27T07:15:00Z</cp:lastPrinted>
  <dcterms:created xsi:type="dcterms:W3CDTF">2021-03-18T05:03:00Z</dcterms:created>
  <dcterms:modified xsi:type="dcterms:W3CDTF">2021-03-18T05:03:00Z</dcterms:modified>
</cp:coreProperties>
</file>