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8"/>
          <w:szCs w:val="28"/>
        </w:rPr>
        <w:t>根据学校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2021</w:t>
      </w:r>
      <w:r>
        <w:rPr>
          <w:rFonts w:hint="eastAsia" w:ascii="宋体" w:hAnsi="宋体" w:eastAsia="宋体" w:cs="宋体"/>
          <w:sz w:val="28"/>
          <w:szCs w:val="28"/>
        </w:rPr>
        <w:t>年研究生第三批增量计划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(</w:t>
      </w:r>
      <w:r>
        <w:rPr>
          <w:rFonts w:hint="eastAsia" w:ascii="宋体" w:hAnsi="宋体" w:eastAsia="宋体" w:cs="宋体"/>
          <w:sz w:val="28"/>
          <w:szCs w:val="28"/>
        </w:rPr>
        <w:t>知识产权学院专项计划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人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)</w:t>
      </w:r>
      <w:r>
        <w:rPr>
          <w:rFonts w:hint="eastAsia" w:ascii="宋体" w:hAnsi="宋体" w:eastAsia="宋体" w:cs="宋体"/>
          <w:sz w:val="28"/>
          <w:szCs w:val="28"/>
        </w:rPr>
        <w:t>和我院各专业备选拟录取情况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,</w:t>
      </w:r>
      <w:r>
        <w:rPr>
          <w:rFonts w:hint="eastAsia" w:ascii="宋体" w:hAnsi="宋体" w:eastAsia="宋体" w:cs="宋体"/>
          <w:sz w:val="28"/>
          <w:szCs w:val="28"/>
        </w:rPr>
        <w:t>拟录取如下学生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:</w:t>
      </w:r>
      <w:r>
        <w:rPr>
          <w:rFonts w:hint="eastAsia" w:ascii="宋体" w:hAnsi="宋体" w:eastAsia="宋体" w:cs="宋体"/>
          <w:sz w:val="28"/>
          <w:szCs w:val="28"/>
        </w:rPr>
        <w:t>统计学的备选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石润仪；会计专硕备选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杨小倩。</w:t>
      </w:r>
    </w:p>
    <w:p>
      <w:pPr>
        <w:pStyle w:val="2"/>
        <w:keepNext w:val="0"/>
        <w:keepLines w:val="0"/>
        <w:widowControl/>
        <w:suppressLineNumbers w:val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D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2021-04-18T02:19:57Z</dcterms:created>
  <dc:creator>SUCCESS</dc:creator>
  <cp:lastModifiedBy>SUCCESS</cp:lastModifiedBy>
  <dcterms:modified xsi:type="dcterms:W3CDTF">2021-04-18T02:19:59Z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