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D43C20" w:rsidRDefault="008534EA" w:rsidP="008534EA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D43C20">
        <w:rPr>
          <w:rFonts w:eastAsia="黑体"/>
          <w:bCs/>
          <w:sz w:val="28"/>
          <w:szCs w:val="28"/>
        </w:rPr>
        <w:t>重庆理工大学</w:t>
      </w:r>
      <w:r w:rsidR="00CD4B42" w:rsidRPr="00D43C20">
        <w:rPr>
          <w:rFonts w:eastAsia="黑体"/>
          <w:bCs/>
          <w:sz w:val="28"/>
          <w:szCs w:val="28"/>
          <w:u w:val="single"/>
        </w:rPr>
        <w:t>2019</w:t>
      </w:r>
      <w:r w:rsidRPr="00D43C20">
        <w:rPr>
          <w:rFonts w:eastAsia="黑体"/>
          <w:bCs/>
          <w:sz w:val="28"/>
          <w:szCs w:val="28"/>
        </w:rPr>
        <w:t>年攻读硕士学位研究生入学考试试题</w:t>
      </w:r>
    </w:p>
    <w:p w:rsidR="008534EA" w:rsidRPr="00D43C20" w:rsidRDefault="008534EA" w:rsidP="008534EA">
      <w:pPr>
        <w:spacing w:line="360" w:lineRule="exact"/>
        <w:ind w:firstLineChars="200" w:firstLine="420"/>
        <w:rPr>
          <w:szCs w:val="21"/>
        </w:rPr>
      </w:pPr>
    </w:p>
    <w:p w:rsidR="008534EA" w:rsidRPr="00D43C20" w:rsidRDefault="008534EA" w:rsidP="008534EA">
      <w:pPr>
        <w:spacing w:line="360" w:lineRule="exact"/>
        <w:ind w:firstLineChars="200" w:firstLine="420"/>
        <w:rPr>
          <w:szCs w:val="21"/>
        </w:rPr>
      </w:pPr>
      <w:r w:rsidRPr="00D43C20">
        <w:rPr>
          <w:szCs w:val="21"/>
        </w:rPr>
        <w:t>学院名称：</w:t>
      </w:r>
      <w:r w:rsidR="000705F5" w:rsidRPr="00D43C20">
        <w:rPr>
          <w:rFonts w:eastAsia="黑体"/>
          <w:szCs w:val="21"/>
        </w:rPr>
        <w:t>药学与生物工程学</w:t>
      </w:r>
      <w:r w:rsidR="00214586">
        <w:rPr>
          <w:rFonts w:eastAsia="黑体" w:hint="eastAsia"/>
          <w:szCs w:val="21"/>
        </w:rPr>
        <w:t>院</w:t>
      </w:r>
      <w:r w:rsidRPr="00D43C20">
        <w:rPr>
          <w:szCs w:val="21"/>
        </w:rPr>
        <w:t xml:space="preserve">      </w:t>
      </w:r>
      <w:r w:rsidRPr="00D43C20">
        <w:rPr>
          <w:szCs w:val="21"/>
        </w:rPr>
        <w:t>学科、专业名称：</w:t>
      </w:r>
      <w:r w:rsidR="000705F5" w:rsidRPr="00D43C20">
        <w:rPr>
          <w:rFonts w:eastAsia="黑体"/>
          <w:szCs w:val="21"/>
        </w:rPr>
        <w:t>生物医学工程</w:t>
      </w:r>
    </w:p>
    <w:p w:rsidR="008534EA" w:rsidRPr="00D43C20" w:rsidRDefault="008534EA" w:rsidP="008534EA">
      <w:pPr>
        <w:spacing w:line="360" w:lineRule="exact"/>
        <w:ind w:firstLineChars="200" w:firstLine="420"/>
        <w:rPr>
          <w:szCs w:val="21"/>
        </w:rPr>
      </w:pPr>
      <w:r w:rsidRPr="00D43C20">
        <w:rPr>
          <w:szCs w:val="21"/>
        </w:rPr>
        <w:t>考试科目（代码）：</w:t>
      </w:r>
      <w:r w:rsidR="000705F5" w:rsidRPr="00D43C20">
        <w:rPr>
          <w:rFonts w:eastAsia="黑体"/>
          <w:szCs w:val="21"/>
        </w:rPr>
        <w:t>819</w:t>
      </w:r>
      <w:r w:rsidR="000705F5" w:rsidRPr="00D43C20">
        <w:rPr>
          <w:rFonts w:eastAsia="黑体"/>
          <w:szCs w:val="21"/>
        </w:rPr>
        <w:t>生物医学化学综合</w:t>
      </w:r>
      <w:r w:rsidR="000705F5" w:rsidRPr="00D43C20">
        <w:rPr>
          <w:rFonts w:eastAsia="黑体"/>
          <w:szCs w:val="21"/>
        </w:rPr>
        <w:t>A</w:t>
      </w:r>
      <w:r w:rsidR="000705F5" w:rsidRPr="00D43C20">
        <w:rPr>
          <w:rFonts w:eastAsia="黑体"/>
          <w:szCs w:val="21"/>
        </w:rPr>
        <w:t>卷</w:t>
      </w:r>
      <w:r w:rsidRPr="00D43C20">
        <w:rPr>
          <w:szCs w:val="21"/>
        </w:rPr>
        <w:t xml:space="preserve">      </w:t>
      </w:r>
      <w:r w:rsidRPr="00D43C20">
        <w:rPr>
          <w:szCs w:val="21"/>
        </w:rPr>
        <w:t>（试题共</w:t>
      </w:r>
      <w:r w:rsidRPr="00D43C20">
        <w:rPr>
          <w:szCs w:val="21"/>
        </w:rPr>
        <w:t xml:space="preserve"> </w:t>
      </w:r>
      <w:r w:rsidR="00726F07" w:rsidRPr="00D43C20">
        <w:rPr>
          <w:rFonts w:eastAsia="黑体"/>
          <w:szCs w:val="21"/>
        </w:rPr>
        <w:t>3</w:t>
      </w:r>
      <w:r w:rsidRPr="00D43C20">
        <w:rPr>
          <w:szCs w:val="21"/>
        </w:rPr>
        <w:t xml:space="preserve"> </w:t>
      </w:r>
      <w:r w:rsidRPr="00D43C20">
        <w:rPr>
          <w:szCs w:val="21"/>
        </w:rPr>
        <w:t>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D43C20" w:rsidRPr="00D43C20" w:rsidTr="00A512D7">
        <w:trPr>
          <w:trHeight w:val="615"/>
          <w:jc w:val="center"/>
        </w:trPr>
        <w:tc>
          <w:tcPr>
            <w:tcW w:w="8100" w:type="dxa"/>
          </w:tcPr>
          <w:p w:rsidR="008534EA" w:rsidRPr="00D43C20" w:rsidRDefault="008534EA" w:rsidP="00A512D7">
            <w:pPr>
              <w:spacing w:line="360" w:lineRule="exact"/>
              <w:rPr>
                <w:szCs w:val="21"/>
              </w:rPr>
            </w:pPr>
            <w:r w:rsidRPr="00D43C20">
              <w:rPr>
                <w:szCs w:val="21"/>
              </w:rPr>
              <w:t>注意：</w:t>
            </w:r>
            <w:r w:rsidRPr="00D43C20">
              <w:rPr>
                <w:szCs w:val="21"/>
              </w:rPr>
              <w:t>1.</w:t>
            </w:r>
            <w:r w:rsidRPr="00D43C20">
              <w:rPr>
                <w:szCs w:val="21"/>
              </w:rPr>
              <w:t>所有试题的答案均写在专用的答题纸上，写在试题纸上一律无效。</w:t>
            </w:r>
          </w:p>
          <w:p w:rsidR="008534EA" w:rsidRPr="00D43C20" w:rsidRDefault="008534EA" w:rsidP="00A512D7">
            <w:pPr>
              <w:spacing w:line="360" w:lineRule="exact"/>
              <w:ind w:firstLineChars="300" w:firstLine="630"/>
              <w:rPr>
                <w:szCs w:val="21"/>
              </w:rPr>
            </w:pPr>
            <w:r w:rsidRPr="00D43C20">
              <w:rPr>
                <w:szCs w:val="21"/>
              </w:rPr>
              <w:t>2.</w:t>
            </w:r>
            <w:r w:rsidRPr="00D43C20">
              <w:rPr>
                <w:szCs w:val="21"/>
              </w:rPr>
              <w:t>试题附在考卷内交回。</w:t>
            </w:r>
          </w:p>
        </w:tc>
      </w:tr>
    </w:tbl>
    <w:p w:rsidR="000C4325" w:rsidRPr="00D43C20" w:rsidRDefault="000C4325" w:rsidP="004638E7">
      <w:pPr>
        <w:spacing w:line="360" w:lineRule="auto"/>
        <w:rPr>
          <w:szCs w:val="21"/>
        </w:rPr>
      </w:pPr>
    </w:p>
    <w:p w:rsidR="00FD0F86" w:rsidRPr="00D43C20" w:rsidRDefault="00FD0F86" w:rsidP="004638E7">
      <w:pPr>
        <w:spacing w:line="360" w:lineRule="auto"/>
        <w:rPr>
          <w:szCs w:val="21"/>
        </w:rPr>
      </w:pPr>
      <w:r w:rsidRPr="00D43C20">
        <w:rPr>
          <w:szCs w:val="21"/>
        </w:rPr>
        <w:t>一、名词解释（共</w:t>
      </w:r>
      <w:r w:rsidRPr="00D43C20">
        <w:rPr>
          <w:szCs w:val="21"/>
        </w:rPr>
        <w:t>6</w:t>
      </w:r>
      <w:r w:rsidRPr="00D43C20">
        <w:rPr>
          <w:szCs w:val="21"/>
        </w:rPr>
        <w:t>题，每题</w:t>
      </w:r>
      <w:r w:rsidRPr="00D43C20">
        <w:rPr>
          <w:szCs w:val="21"/>
        </w:rPr>
        <w:t>4</w:t>
      </w:r>
      <w:r w:rsidRPr="00D43C20">
        <w:rPr>
          <w:szCs w:val="21"/>
        </w:rPr>
        <w:t>分，共</w:t>
      </w:r>
      <w:r w:rsidRPr="00D43C20">
        <w:rPr>
          <w:szCs w:val="21"/>
        </w:rPr>
        <w:t>24</w:t>
      </w:r>
      <w:r w:rsidRPr="00D43C20">
        <w:rPr>
          <w:szCs w:val="21"/>
        </w:rPr>
        <w:t>分）</w:t>
      </w:r>
    </w:p>
    <w:p w:rsidR="00FD0F86" w:rsidRPr="00D43C20" w:rsidRDefault="006006ED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1</w:t>
      </w:r>
      <w:r w:rsidRPr="00D43C20">
        <w:rPr>
          <w:szCs w:val="21"/>
        </w:rPr>
        <w:t>、晶体渗透压（</w:t>
      </w:r>
      <w:r w:rsidRPr="00D43C20">
        <w:rPr>
          <w:szCs w:val="21"/>
        </w:rPr>
        <w:t>4</w:t>
      </w:r>
      <w:r w:rsidRPr="00D43C20">
        <w:rPr>
          <w:szCs w:val="21"/>
        </w:rPr>
        <w:t>分）</w:t>
      </w:r>
    </w:p>
    <w:p w:rsidR="006D5EFD" w:rsidRPr="00D43C20" w:rsidRDefault="00905AA4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2</w:t>
      </w:r>
      <w:r w:rsidR="002166FF" w:rsidRPr="00D43C20">
        <w:rPr>
          <w:szCs w:val="21"/>
        </w:rPr>
        <w:t>、</w:t>
      </w:r>
      <w:r w:rsidR="007165B6" w:rsidRPr="00D43C20">
        <w:rPr>
          <w:szCs w:val="21"/>
        </w:rPr>
        <w:t>表面张力</w:t>
      </w:r>
      <w:r w:rsidR="00F74629" w:rsidRPr="00D43C20">
        <w:rPr>
          <w:szCs w:val="21"/>
        </w:rPr>
        <w:t>（</w:t>
      </w:r>
      <w:r w:rsidR="00F74629" w:rsidRPr="00D43C20">
        <w:rPr>
          <w:szCs w:val="21"/>
        </w:rPr>
        <w:t>4</w:t>
      </w:r>
      <w:r w:rsidR="00F74629" w:rsidRPr="00D43C20">
        <w:rPr>
          <w:szCs w:val="21"/>
        </w:rPr>
        <w:t>分）</w:t>
      </w:r>
    </w:p>
    <w:p w:rsidR="00345111" w:rsidRPr="00D43C20" w:rsidRDefault="00905AA4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3</w:t>
      </w:r>
      <w:r w:rsidR="002D6255" w:rsidRPr="00D43C20">
        <w:rPr>
          <w:szCs w:val="21"/>
        </w:rPr>
        <w:t>、解离度（</w:t>
      </w:r>
      <w:r w:rsidR="002D6255" w:rsidRPr="00D43C20">
        <w:rPr>
          <w:szCs w:val="21"/>
        </w:rPr>
        <w:t>4</w:t>
      </w:r>
      <w:r w:rsidR="002D6255" w:rsidRPr="00D43C20">
        <w:rPr>
          <w:szCs w:val="21"/>
        </w:rPr>
        <w:t>分）</w:t>
      </w:r>
    </w:p>
    <w:p w:rsidR="00533426" w:rsidRPr="00D43C20" w:rsidRDefault="00533426" w:rsidP="00533426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4</w:t>
      </w:r>
      <w:r w:rsidRPr="00D43C20">
        <w:rPr>
          <w:szCs w:val="21"/>
        </w:rPr>
        <w:t>、对映异构体（</w:t>
      </w:r>
      <w:r w:rsidRPr="00D43C20">
        <w:rPr>
          <w:szCs w:val="21"/>
        </w:rPr>
        <w:t>4</w:t>
      </w:r>
      <w:r w:rsidRPr="00D43C20">
        <w:rPr>
          <w:szCs w:val="21"/>
        </w:rPr>
        <w:t>分）</w:t>
      </w:r>
    </w:p>
    <w:p w:rsidR="00533426" w:rsidRPr="00D43C20" w:rsidRDefault="00066B01" w:rsidP="00533426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5</w:t>
      </w:r>
      <w:r w:rsidRPr="00D43C20">
        <w:rPr>
          <w:szCs w:val="21"/>
        </w:rPr>
        <w:t>、</w:t>
      </w:r>
      <w:r w:rsidR="00533426" w:rsidRPr="00D43C20">
        <w:rPr>
          <w:szCs w:val="21"/>
        </w:rPr>
        <w:t>必需脂肪酸</w:t>
      </w:r>
      <w:r w:rsidR="00B10CC0" w:rsidRPr="00D43C20">
        <w:rPr>
          <w:szCs w:val="21"/>
        </w:rPr>
        <w:t>（</w:t>
      </w:r>
      <w:r w:rsidR="00B10CC0" w:rsidRPr="00D43C20">
        <w:rPr>
          <w:szCs w:val="21"/>
        </w:rPr>
        <w:t>4</w:t>
      </w:r>
      <w:r w:rsidR="00B10CC0" w:rsidRPr="00D43C20">
        <w:rPr>
          <w:szCs w:val="21"/>
        </w:rPr>
        <w:t>分）</w:t>
      </w:r>
    </w:p>
    <w:p w:rsidR="00533426" w:rsidRPr="00D43C20" w:rsidRDefault="00066B01" w:rsidP="00533426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6</w:t>
      </w:r>
      <w:r w:rsidRPr="00D43C20">
        <w:rPr>
          <w:szCs w:val="21"/>
        </w:rPr>
        <w:t>、</w:t>
      </w:r>
      <w:r w:rsidR="00533426" w:rsidRPr="00D43C20">
        <w:rPr>
          <w:szCs w:val="21"/>
        </w:rPr>
        <w:t>卤素的</w:t>
      </w:r>
      <w:r w:rsidR="00533426" w:rsidRPr="00D43C20">
        <w:rPr>
          <w:szCs w:val="21"/>
        </w:rPr>
        <w:t>p-π</w:t>
      </w:r>
      <w:r w:rsidR="00533426" w:rsidRPr="00D43C20">
        <w:rPr>
          <w:szCs w:val="21"/>
        </w:rPr>
        <w:t>共轭效应</w:t>
      </w:r>
      <w:r w:rsidR="00B10CC0" w:rsidRPr="00D43C20">
        <w:rPr>
          <w:szCs w:val="21"/>
        </w:rPr>
        <w:t>（</w:t>
      </w:r>
      <w:r w:rsidR="00B10CC0" w:rsidRPr="00D43C20">
        <w:rPr>
          <w:szCs w:val="21"/>
        </w:rPr>
        <w:t>4</w:t>
      </w:r>
      <w:r w:rsidR="00B10CC0" w:rsidRPr="00D43C20">
        <w:rPr>
          <w:szCs w:val="21"/>
        </w:rPr>
        <w:t>分）</w:t>
      </w:r>
    </w:p>
    <w:p w:rsidR="00FD0F86" w:rsidRPr="00D43C20" w:rsidRDefault="001D062C" w:rsidP="004638E7">
      <w:pPr>
        <w:spacing w:line="360" w:lineRule="auto"/>
        <w:rPr>
          <w:szCs w:val="21"/>
        </w:rPr>
      </w:pPr>
      <w:r w:rsidRPr="00D43C20">
        <w:rPr>
          <w:szCs w:val="21"/>
        </w:rPr>
        <w:t>二、填空题（共</w:t>
      </w:r>
      <w:r w:rsidRPr="00D43C20">
        <w:rPr>
          <w:szCs w:val="21"/>
        </w:rPr>
        <w:t>10</w:t>
      </w:r>
      <w:r w:rsidRPr="00D43C20">
        <w:rPr>
          <w:szCs w:val="21"/>
        </w:rPr>
        <w:t>题</w:t>
      </w:r>
      <w:r w:rsidR="003D1DCB">
        <w:rPr>
          <w:rFonts w:hint="eastAsia"/>
          <w:szCs w:val="21"/>
        </w:rPr>
        <w:t>13</w:t>
      </w:r>
      <w:r w:rsidR="003D1DCB">
        <w:rPr>
          <w:rFonts w:hint="eastAsia"/>
          <w:szCs w:val="21"/>
        </w:rPr>
        <w:t>空</w:t>
      </w:r>
      <w:r w:rsidRPr="00D43C20">
        <w:rPr>
          <w:szCs w:val="21"/>
        </w:rPr>
        <w:t>，每空</w:t>
      </w:r>
      <w:r w:rsidRPr="00D43C20">
        <w:rPr>
          <w:szCs w:val="21"/>
        </w:rPr>
        <w:t>2</w:t>
      </w:r>
      <w:r w:rsidRPr="00D43C20">
        <w:rPr>
          <w:szCs w:val="21"/>
        </w:rPr>
        <w:t>分，共</w:t>
      </w:r>
      <w:r w:rsidRPr="00D43C20">
        <w:rPr>
          <w:szCs w:val="21"/>
        </w:rPr>
        <w:t>26</w:t>
      </w:r>
      <w:r w:rsidRPr="00D43C20">
        <w:rPr>
          <w:szCs w:val="21"/>
        </w:rPr>
        <w:t>分）</w:t>
      </w:r>
    </w:p>
    <w:p w:rsidR="00FD0F86" w:rsidRPr="00D43C20" w:rsidRDefault="00A4454A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1</w:t>
      </w:r>
      <w:r w:rsidR="00FB751A" w:rsidRPr="00D43C20">
        <w:rPr>
          <w:szCs w:val="21"/>
        </w:rPr>
        <w:t>、</w:t>
      </w:r>
      <w:r w:rsidR="004151BE" w:rsidRPr="00D43C20">
        <w:rPr>
          <w:szCs w:val="21"/>
        </w:rPr>
        <w:t>任何缓冲溶液的缓冲能力都是有限的，缓冲</w:t>
      </w:r>
      <w:r w:rsidR="00D1189F" w:rsidRPr="00D43C20">
        <w:rPr>
          <w:szCs w:val="21"/>
        </w:rPr>
        <w:t>容量</w:t>
      </w:r>
      <w:r w:rsidR="004151BE" w:rsidRPr="00D43C20">
        <w:rPr>
          <w:szCs w:val="21"/>
        </w:rPr>
        <w:t>的大小与缓冲溶液的</w:t>
      </w:r>
      <w:r w:rsidR="00A87234" w:rsidRPr="00D43C20">
        <w:rPr>
          <w:szCs w:val="21"/>
        </w:rPr>
        <w:t>总浓度</w:t>
      </w:r>
      <w:r w:rsidR="00A87234" w:rsidRPr="00D43C20">
        <w:rPr>
          <w:rFonts w:hint="eastAsia"/>
          <w:szCs w:val="21"/>
        </w:rPr>
        <w:t>及</w:t>
      </w:r>
      <w:r w:rsidR="00066B01" w:rsidRPr="00D43C20">
        <w:rPr>
          <w:szCs w:val="21"/>
        </w:rPr>
        <w:t>____________</w:t>
      </w:r>
      <w:r w:rsidR="004151BE" w:rsidRPr="00D43C20">
        <w:rPr>
          <w:szCs w:val="21"/>
        </w:rPr>
        <w:t>有关。</w:t>
      </w:r>
    </w:p>
    <w:p w:rsidR="00CE1536" w:rsidRPr="00D43C20" w:rsidRDefault="00A4454A" w:rsidP="00CE1536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2</w:t>
      </w:r>
      <w:r w:rsidR="00CE1536" w:rsidRPr="00D43C20">
        <w:rPr>
          <w:szCs w:val="21"/>
        </w:rPr>
        <w:t>、</w:t>
      </w:r>
      <w:r w:rsidR="00B7784D" w:rsidRPr="00D43C20">
        <w:rPr>
          <w:szCs w:val="21"/>
        </w:rPr>
        <w:t>血液</w:t>
      </w:r>
      <w:r w:rsidR="00706EFB" w:rsidRPr="00D43C20">
        <w:rPr>
          <w:szCs w:val="21"/>
        </w:rPr>
        <w:t>中起</w:t>
      </w:r>
      <w:r w:rsidR="00B7784D" w:rsidRPr="00D43C20">
        <w:rPr>
          <w:szCs w:val="21"/>
        </w:rPr>
        <w:t>缓冲作用最大的缓冲对是</w:t>
      </w:r>
      <w:r w:rsidR="00B7784D" w:rsidRPr="00D43C20">
        <w:rPr>
          <w:szCs w:val="21"/>
        </w:rPr>
        <w:t>___________________</w:t>
      </w:r>
      <w:r w:rsidR="00B7784D" w:rsidRPr="00D43C20">
        <w:rPr>
          <w:szCs w:val="21"/>
        </w:rPr>
        <w:t>。</w:t>
      </w:r>
    </w:p>
    <w:p w:rsidR="00FB751A" w:rsidRPr="00D43C20" w:rsidRDefault="00A4454A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3</w:t>
      </w:r>
      <w:r w:rsidR="006A3486" w:rsidRPr="00D43C20">
        <w:rPr>
          <w:szCs w:val="21"/>
        </w:rPr>
        <w:t>、</w:t>
      </w:r>
      <w:r w:rsidR="007F4FE1" w:rsidRPr="00D43C20">
        <w:rPr>
          <w:szCs w:val="21"/>
        </w:rPr>
        <w:t>临床上利用</w:t>
      </w:r>
      <w:r w:rsidR="00066B01" w:rsidRPr="00D43C20">
        <w:rPr>
          <w:szCs w:val="21"/>
          <w:u w:val="single"/>
        </w:rPr>
        <w:t>_________</w:t>
      </w:r>
      <w:r w:rsidR="007F4FE1" w:rsidRPr="00D43C20">
        <w:rPr>
          <w:szCs w:val="21"/>
        </w:rPr>
        <w:t>原理</w:t>
      </w:r>
      <w:r w:rsidR="00526571" w:rsidRPr="00D43C20">
        <w:rPr>
          <w:szCs w:val="21"/>
        </w:rPr>
        <w:t>，</w:t>
      </w:r>
      <w:r w:rsidR="00BF7CFA" w:rsidRPr="00D43C20">
        <w:rPr>
          <w:szCs w:val="21"/>
        </w:rPr>
        <w:t>用人工合成的</w:t>
      </w:r>
      <w:r w:rsidR="007F4FE1" w:rsidRPr="00D43C20">
        <w:rPr>
          <w:szCs w:val="21"/>
        </w:rPr>
        <w:t>高分子膜作为</w:t>
      </w:r>
      <w:r w:rsidR="00BF7CFA" w:rsidRPr="00D43C20">
        <w:rPr>
          <w:szCs w:val="21"/>
        </w:rPr>
        <w:t>半透膜</w:t>
      </w:r>
      <w:r w:rsidR="007F4FE1" w:rsidRPr="00D43C20">
        <w:rPr>
          <w:szCs w:val="21"/>
        </w:rPr>
        <w:t>制成人工肾，</w:t>
      </w:r>
      <w:r w:rsidR="00BF7CFA" w:rsidRPr="00D43C20">
        <w:rPr>
          <w:szCs w:val="21"/>
        </w:rPr>
        <w:t>帮助肾脏病患者清除血液中毒素使血液净化，称为血透疗法</w:t>
      </w:r>
      <w:r w:rsidR="006A3486" w:rsidRPr="00D43C20">
        <w:rPr>
          <w:szCs w:val="21"/>
        </w:rPr>
        <w:t>。</w:t>
      </w:r>
    </w:p>
    <w:p w:rsidR="00BF7CFA" w:rsidRPr="00D43C20" w:rsidRDefault="00A4454A" w:rsidP="004759E8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4</w:t>
      </w:r>
      <w:r w:rsidR="00AF4E61" w:rsidRPr="00D43C20">
        <w:rPr>
          <w:szCs w:val="21"/>
        </w:rPr>
        <w:t>、目前，临床上有约</w:t>
      </w:r>
      <w:r w:rsidR="00AF4E61" w:rsidRPr="00D43C20">
        <w:rPr>
          <w:szCs w:val="21"/>
        </w:rPr>
        <w:t>50%</w:t>
      </w:r>
      <w:r w:rsidR="00AF4E61" w:rsidRPr="00D43C20">
        <w:rPr>
          <w:szCs w:val="21"/>
        </w:rPr>
        <w:t>具有治疗的药物因难溶于水成</w:t>
      </w:r>
      <w:r w:rsidR="007F4FE1" w:rsidRPr="00D43C20">
        <w:rPr>
          <w:szCs w:val="21"/>
        </w:rPr>
        <w:t>了</w:t>
      </w:r>
      <w:r w:rsidR="00AF4E61" w:rsidRPr="00D43C20">
        <w:rPr>
          <w:szCs w:val="21"/>
        </w:rPr>
        <w:t>口服和注射</w:t>
      </w:r>
      <w:r w:rsidR="00CD4B42" w:rsidRPr="00D43C20">
        <w:rPr>
          <w:szCs w:val="21"/>
        </w:rPr>
        <w:t>的最大障碍，故</w:t>
      </w:r>
      <w:r w:rsidR="00CD4B42" w:rsidRPr="00D43C20">
        <w:rPr>
          <w:szCs w:val="21"/>
          <w:u w:val="single"/>
        </w:rPr>
        <w:t>________</w:t>
      </w:r>
      <w:r w:rsidR="007F4FE1" w:rsidRPr="00D43C20">
        <w:rPr>
          <w:szCs w:val="21"/>
        </w:rPr>
        <w:t>就成</w:t>
      </w:r>
      <w:r w:rsidR="00CD4B42" w:rsidRPr="00D43C20">
        <w:rPr>
          <w:szCs w:val="21"/>
        </w:rPr>
        <w:t>为此类药物的良好载体，</w:t>
      </w:r>
      <w:r w:rsidR="00A12B47" w:rsidRPr="00D43C20">
        <w:rPr>
          <w:szCs w:val="21"/>
        </w:rPr>
        <w:t>同时可</w:t>
      </w:r>
      <w:r w:rsidR="00CD4B42" w:rsidRPr="00D43C20">
        <w:rPr>
          <w:szCs w:val="21"/>
        </w:rPr>
        <w:t>提高</w:t>
      </w:r>
      <w:r w:rsidR="00A12B47" w:rsidRPr="00D43C20">
        <w:rPr>
          <w:szCs w:val="21"/>
        </w:rPr>
        <w:t>药物</w:t>
      </w:r>
      <w:r w:rsidR="00345431" w:rsidRPr="00D43C20">
        <w:rPr>
          <w:szCs w:val="21"/>
        </w:rPr>
        <w:t>的</w:t>
      </w:r>
      <w:r w:rsidR="00CD4B42" w:rsidRPr="00D43C20">
        <w:rPr>
          <w:szCs w:val="21"/>
        </w:rPr>
        <w:t>稳定性</w:t>
      </w:r>
      <w:r w:rsidR="00760061" w:rsidRPr="00D43C20">
        <w:rPr>
          <w:szCs w:val="21"/>
        </w:rPr>
        <w:t>。</w:t>
      </w:r>
    </w:p>
    <w:p w:rsidR="00B7784D" w:rsidRPr="00D43C20" w:rsidRDefault="008732A1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7ADD7" wp14:editId="1414D8BD">
                <wp:simplePos x="0" y="0"/>
                <wp:positionH relativeFrom="column">
                  <wp:posOffset>2257587</wp:posOffset>
                </wp:positionH>
                <wp:positionV relativeFrom="paragraph">
                  <wp:posOffset>179705</wp:posOffset>
                </wp:positionV>
                <wp:extent cx="245110" cy="0"/>
                <wp:effectExtent l="0" t="0" r="21590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EF524" id="直接连接符 13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4.15pt" to="197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" strokecolor="black [3213]"/>
            </w:pict>
          </mc:Fallback>
        </mc:AlternateContent>
      </w:r>
      <w:r w:rsidRPr="00D43C2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6D2B73" wp14:editId="6E28C10D">
                <wp:simplePos x="0" y="0"/>
                <wp:positionH relativeFrom="column">
                  <wp:posOffset>2266477</wp:posOffset>
                </wp:positionH>
                <wp:positionV relativeFrom="paragraph">
                  <wp:posOffset>136525</wp:posOffset>
                </wp:positionV>
                <wp:extent cx="245110" cy="0"/>
                <wp:effectExtent l="0" t="0" r="2159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4103F" id="直接连接符 1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45pt,10.75pt" to="197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" strokecolor="black [3213]"/>
            </w:pict>
          </mc:Fallback>
        </mc:AlternateContent>
      </w:r>
      <w:r w:rsidR="00A4454A" w:rsidRPr="00D43C20">
        <w:rPr>
          <w:szCs w:val="21"/>
        </w:rPr>
        <w:t>5</w:t>
      </w:r>
      <w:r w:rsidR="00F44738" w:rsidRPr="00D43C20">
        <w:rPr>
          <w:szCs w:val="21"/>
        </w:rPr>
        <w:t>、电池反应</w:t>
      </w:r>
      <w:proofErr w:type="spellStart"/>
      <w:r w:rsidR="00F44738" w:rsidRPr="00D43C20">
        <w:rPr>
          <w:szCs w:val="21"/>
        </w:rPr>
        <w:t>Te</w:t>
      </w:r>
      <w:proofErr w:type="spellEnd"/>
      <w:r w:rsidR="00EC43E1" w:rsidRPr="00D43C20">
        <w:rPr>
          <w:szCs w:val="21"/>
        </w:rPr>
        <w:t xml:space="preserve"> </w:t>
      </w:r>
      <w:r w:rsidR="00F44738" w:rsidRPr="00D43C20">
        <w:rPr>
          <w:szCs w:val="21"/>
        </w:rPr>
        <w:t>+</w:t>
      </w:r>
      <w:r w:rsidR="00EC43E1" w:rsidRPr="00D43C20">
        <w:rPr>
          <w:szCs w:val="21"/>
        </w:rPr>
        <w:t xml:space="preserve"> </w:t>
      </w:r>
      <w:r w:rsidR="00F44738" w:rsidRPr="00D43C20">
        <w:rPr>
          <w:szCs w:val="21"/>
        </w:rPr>
        <w:t>2Zn</w:t>
      </w:r>
      <w:r w:rsidR="00F44738" w:rsidRPr="00D43C20">
        <w:rPr>
          <w:szCs w:val="21"/>
          <w:vertAlign w:val="superscript"/>
        </w:rPr>
        <w:t>2+</w:t>
      </w:r>
      <w:r w:rsidR="00F44738" w:rsidRPr="00D43C20">
        <w:rPr>
          <w:szCs w:val="21"/>
        </w:rPr>
        <w:t>(1</w:t>
      </w:r>
      <w:r w:rsidR="00A12B47" w:rsidRPr="00D43C20">
        <w:rPr>
          <w:szCs w:val="21"/>
        </w:rPr>
        <w:t xml:space="preserve"> </w:t>
      </w:r>
      <w:r w:rsidR="00F44738" w:rsidRPr="00D43C20">
        <w:rPr>
          <w:szCs w:val="21"/>
        </w:rPr>
        <w:t>mol</w:t>
      </w:r>
      <w:r w:rsidR="00AB4DFC" w:rsidRPr="00D43C20">
        <w:rPr>
          <w:szCs w:val="21"/>
        </w:rPr>
        <w:t>·</w:t>
      </w:r>
      <w:r w:rsidR="00F44738" w:rsidRPr="00D43C20">
        <w:rPr>
          <w:szCs w:val="21"/>
        </w:rPr>
        <w:t>L</w:t>
      </w:r>
      <w:r w:rsidR="00F44738" w:rsidRPr="00D43C20">
        <w:rPr>
          <w:szCs w:val="21"/>
          <w:vertAlign w:val="superscript"/>
        </w:rPr>
        <w:t>-1</w:t>
      </w:r>
      <w:r w:rsidR="00F44738" w:rsidRPr="00D43C20">
        <w:rPr>
          <w:szCs w:val="21"/>
        </w:rPr>
        <w:t xml:space="preserve">)    </w:t>
      </w:r>
      <w:r w:rsidR="00F32F51" w:rsidRPr="00D43C20">
        <w:rPr>
          <w:szCs w:val="21"/>
        </w:rPr>
        <w:t xml:space="preserve"> </w:t>
      </w:r>
      <w:r w:rsidR="00F44738" w:rsidRPr="00D43C20">
        <w:rPr>
          <w:szCs w:val="21"/>
        </w:rPr>
        <w:t>Te</w:t>
      </w:r>
      <w:r w:rsidR="00F44738" w:rsidRPr="00D43C20">
        <w:rPr>
          <w:szCs w:val="21"/>
          <w:vertAlign w:val="superscript"/>
        </w:rPr>
        <w:t>4+</w:t>
      </w:r>
      <w:r w:rsidR="00F44738" w:rsidRPr="00D43C20">
        <w:rPr>
          <w:szCs w:val="21"/>
        </w:rPr>
        <w:t>(1</w:t>
      </w:r>
      <w:r w:rsidR="00A12B47" w:rsidRPr="00D43C20">
        <w:rPr>
          <w:szCs w:val="21"/>
        </w:rPr>
        <w:t xml:space="preserve"> </w:t>
      </w:r>
      <w:r w:rsidR="00F44738" w:rsidRPr="00D43C20">
        <w:rPr>
          <w:szCs w:val="21"/>
        </w:rPr>
        <w:t>mol</w:t>
      </w:r>
      <w:r w:rsidR="00AB4DFC" w:rsidRPr="00D43C20">
        <w:rPr>
          <w:szCs w:val="21"/>
        </w:rPr>
        <w:t>·</w:t>
      </w:r>
      <w:r w:rsidR="00F44738" w:rsidRPr="00D43C20">
        <w:rPr>
          <w:szCs w:val="21"/>
        </w:rPr>
        <w:t>L</w:t>
      </w:r>
      <w:r w:rsidR="00F44738" w:rsidRPr="00D43C20">
        <w:rPr>
          <w:szCs w:val="21"/>
          <w:vertAlign w:val="superscript"/>
        </w:rPr>
        <w:t>-1</w:t>
      </w:r>
      <w:r w:rsidR="00F44738" w:rsidRPr="00D43C20">
        <w:rPr>
          <w:szCs w:val="21"/>
        </w:rPr>
        <w:t>)</w:t>
      </w:r>
      <w:r w:rsidR="00EC43E1" w:rsidRPr="00D43C20">
        <w:rPr>
          <w:szCs w:val="21"/>
        </w:rPr>
        <w:t xml:space="preserve"> </w:t>
      </w:r>
      <w:r w:rsidR="00F44738" w:rsidRPr="00D43C20">
        <w:rPr>
          <w:szCs w:val="21"/>
        </w:rPr>
        <w:t>+</w:t>
      </w:r>
      <w:r w:rsidR="00EC43E1" w:rsidRPr="00D43C20">
        <w:rPr>
          <w:szCs w:val="21"/>
        </w:rPr>
        <w:t xml:space="preserve"> </w:t>
      </w:r>
      <w:r w:rsidR="00F44738" w:rsidRPr="00D43C20">
        <w:rPr>
          <w:szCs w:val="21"/>
        </w:rPr>
        <w:t>2Zn</w:t>
      </w:r>
      <w:r w:rsidR="00F44738" w:rsidRPr="00D43C20">
        <w:rPr>
          <w:szCs w:val="21"/>
        </w:rPr>
        <w:t>，</w:t>
      </w:r>
    </w:p>
    <w:p w:rsidR="00B7784D" w:rsidRDefault="00B7784D" w:rsidP="00B7784D">
      <w:pPr>
        <w:spacing w:line="360" w:lineRule="exact"/>
        <w:jc w:val="center"/>
        <w:rPr>
          <w:szCs w:val="21"/>
        </w:rPr>
      </w:pPr>
      <w:r w:rsidRPr="00D43C20">
        <w:rPr>
          <w:szCs w:val="21"/>
        </w:rPr>
        <w:t>第</w:t>
      </w:r>
      <w:r w:rsidRPr="00D43C20">
        <w:rPr>
          <w:szCs w:val="21"/>
        </w:rPr>
        <w:t xml:space="preserve">  1  </w:t>
      </w:r>
      <w:r w:rsidRPr="00D43C20">
        <w:rPr>
          <w:szCs w:val="21"/>
        </w:rPr>
        <w:t>页</w:t>
      </w:r>
    </w:p>
    <w:p w:rsidR="00214586" w:rsidRPr="00D43C20" w:rsidRDefault="00214586" w:rsidP="00B7784D">
      <w:pPr>
        <w:spacing w:line="360" w:lineRule="exact"/>
        <w:jc w:val="center"/>
        <w:rPr>
          <w:szCs w:val="21"/>
        </w:rPr>
      </w:pPr>
    </w:p>
    <w:p w:rsidR="004A6ACB" w:rsidRPr="00D43C20" w:rsidRDefault="00C51E13" w:rsidP="00B7784D">
      <w:pPr>
        <w:spacing w:line="360" w:lineRule="auto"/>
        <w:rPr>
          <w:szCs w:val="21"/>
        </w:rPr>
      </w:pP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E</m:t>
            </m:r>
          </m:e>
          <m:sup>
            <m:r>
              <w:rPr>
                <w:rFonts w:ascii="Cambria Math" w:hAnsi="Cambria Math"/>
                <w:szCs w:val="21"/>
              </w:rPr>
              <m:t>θ</m:t>
            </m:r>
          </m:sup>
        </m:sSup>
        <m:r>
          <w:rPr>
            <w:rFonts w:ascii="Cambria Math" w:hAnsi="Cambria Math"/>
            <w:szCs w:val="21"/>
          </w:rPr>
          <m:t>=0.16V</m:t>
        </m:r>
      </m:oMath>
      <w:r w:rsidR="00EC43E1" w:rsidRPr="00D43C20">
        <w:rPr>
          <w:szCs w:val="21"/>
        </w:rPr>
        <w:t>，</w:t>
      </w:r>
      <w:r w:rsidR="00F44738" w:rsidRPr="00D43C20">
        <w:rPr>
          <w:szCs w:val="21"/>
        </w:rPr>
        <w:t>如果增加</w:t>
      </w:r>
      <w:r w:rsidR="00F44738" w:rsidRPr="00D43C20">
        <w:rPr>
          <w:szCs w:val="21"/>
        </w:rPr>
        <w:t>Zn</w:t>
      </w:r>
      <w:r w:rsidR="00F44738" w:rsidRPr="00D43C20">
        <w:rPr>
          <w:szCs w:val="21"/>
          <w:vertAlign w:val="superscript"/>
        </w:rPr>
        <w:t>2+</w:t>
      </w:r>
      <w:r w:rsidR="00F44738" w:rsidRPr="00D43C20">
        <w:rPr>
          <w:szCs w:val="21"/>
        </w:rPr>
        <w:t>的浓度，则电池电动势将</w:t>
      </w:r>
      <w:r w:rsidR="00066B01" w:rsidRPr="00D43C20">
        <w:rPr>
          <w:szCs w:val="21"/>
          <w:u w:val="single"/>
        </w:rPr>
        <w:t>_________</w:t>
      </w:r>
      <w:r w:rsidR="00F44738" w:rsidRPr="00D43C20">
        <w:rPr>
          <w:szCs w:val="21"/>
        </w:rPr>
        <w:t>。（变大、变小、不变、无法确定）</w:t>
      </w:r>
    </w:p>
    <w:p w:rsidR="00D63BEB" w:rsidRPr="00D43C20" w:rsidRDefault="00C259F2" w:rsidP="00D63BEB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6</w:t>
      </w:r>
      <w:r w:rsidR="00D63BEB" w:rsidRPr="00D43C20">
        <w:rPr>
          <w:szCs w:val="21"/>
        </w:rPr>
        <w:t>、根据糖类的水解情况</w:t>
      </w:r>
      <w:r w:rsidR="00EC43E1" w:rsidRPr="00D43C20">
        <w:rPr>
          <w:szCs w:val="21"/>
        </w:rPr>
        <w:t>，</w:t>
      </w:r>
      <w:r w:rsidR="00D63BEB" w:rsidRPr="00D43C20">
        <w:rPr>
          <w:szCs w:val="21"/>
        </w:rPr>
        <w:t>可将</w:t>
      </w:r>
      <w:r w:rsidR="0001322C" w:rsidRPr="00D43C20">
        <w:rPr>
          <w:szCs w:val="21"/>
        </w:rPr>
        <w:t>其</w:t>
      </w:r>
      <w:r w:rsidR="00D63BEB" w:rsidRPr="00D43C20">
        <w:rPr>
          <w:szCs w:val="21"/>
        </w:rPr>
        <w:t>分为四类：</w:t>
      </w:r>
      <w:r w:rsidR="007E78D1">
        <w:rPr>
          <w:szCs w:val="21"/>
          <w:u w:val="single"/>
        </w:rPr>
        <w:t xml:space="preserve">     </w:t>
      </w:r>
      <w:bookmarkStart w:id="0" w:name="_GoBack"/>
      <w:bookmarkEnd w:id="0"/>
      <w:r w:rsidR="007E78D1">
        <w:rPr>
          <w:szCs w:val="21"/>
          <w:u w:val="single"/>
        </w:rPr>
        <w:t xml:space="preserve"> </w:t>
      </w:r>
      <w:r w:rsidR="007E78D1">
        <w:rPr>
          <w:rFonts w:hint="eastAsia"/>
          <w:szCs w:val="21"/>
          <w:u w:val="single"/>
        </w:rPr>
        <w:t>、</w:t>
      </w:r>
      <w:r w:rsidR="007E78D1">
        <w:rPr>
          <w:rFonts w:hint="eastAsia"/>
          <w:szCs w:val="21"/>
          <w:u w:val="single"/>
        </w:rPr>
        <w:t xml:space="preserve">     </w:t>
      </w:r>
      <w:r w:rsidRPr="00F43A49">
        <w:rPr>
          <w:szCs w:val="21"/>
        </w:rPr>
        <w:t>、</w:t>
      </w:r>
      <w:r w:rsidR="00D63BEB" w:rsidRPr="00D43C20">
        <w:rPr>
          <w:szCs w:val="21"/>
        </w:rPr>
        <w:t>寡糖、多糖。</w:t>
      </w:r>
    </w:p>
    <w:p w:rsidR="00D63BEB" w:rsidRPr="00D43C20" w:rsidRDefault="00C259F2" w:rsidP="00D63BEB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7</w:t>
      </w:r>
      <w:r w:rsidR="008732A1" w:rsidRPr="00D43C20">
        <w:rPr>
          <w:szCs w:val="21"/>
        </w:rPr>
        <w:t>、酯的官能团</w:t>
      </w:r>
      <w:r w:rsidR="008732A1" w:rsidRPr="00D43C20">
        <w:rPr>
          <w:rFonts w:hint="eastAsia"/>
          <w:szCs w:val="21"/>
        </w:rPr>
        <w:t>为</w:t>
      </w:r>
      <w:r w:rsidR="00D63BEB" w:rsidRPr="00D43C20">
        <w:rPr>
          <w:szCs w:val="21"/>
        </w:rPr>
        <w:t>酯基，</w:t>
      </w:r>
      <w:r w:rsidR="002B0641">
        <w:rPr>
          <w:rFonts w:hint="eastAsia"/>
          <w:szCs w:val="21"/>
        </w:rPr>
        <w:t>该官能团</w:t>
      </w:r>
      <w:r w:rsidR="00D63BEB" w:rsidRPr="00D43C20">
        <w:rPr>
          <w:szCs w:val="21"/>
        </w:rPr>
        <w:t>分子式为</w:t>
      </w:r>
      <w:r w:rsidR="00D63BEB" w:rsidRPr="00D43C20">
        <w:rPr>
          <w:szCs w:val="21"/>
        </w:rPr>
        <w:t>_____________</w:t>
      </w:r>
      <w:r w:rsidR="00D63BEB" w:rsidRPr="00D43C20">
        <w:rPr>
          <w:szCs w:val="21"/>
        </w:rPr>
        <w:t>。</w:t>
      </w:r>
    </w:p>
    <w:p w:rsidR="004A6ACB" w:rsidRPr="00D43C20" w:rsidRDefault="00C259F2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8</w:t>
      </w:r>
      <w:r w:rsidR="00D63BEB" w:rsidRPr="00D43C20">
        <w:rPr>
          <w:szCs w:val="21"/>
        </w:rPr>
        <w:t>、有机化学中的氧化反应通常是指</w:t>
      </w:r>
      <w:r w:rsidR="00D63BEB" w:rsidRPr="00D43C20">
        <w:rPr>
          <w:szCs w:val="21"/>
        </w:rPr>
        <w:t>____________________________</w:t>
      </w:r>
    </w:p>
    <w:p w:rsidR="00D63BEB" w:rsidRPr="00D43C20" w:rsidRDefault="00D63BEB" w:rsidP="00D63BEB">
      <w:pPr>
        <w:spacing w:line="360" w:lineRule="auto"/>
        <w:rPr>
          <w:szCs w:val="21"/>
        </w:rPr>
      </w:pPr>
      <w:r w:rsidRPr="00D43C20">
        <w:rPr>
          <w:szCs w:val="21"/>
        </w:rPr>
        <w:t>_____________________________________</w:t>
      </w:r>
      <w:r w:rsidRPr="00D43C20">
        <w:rPr>
          <w:szCs w:val="21"/>
        </w:rPr>
        <w:t>。</w:t>
      </w:r>
    </w:p>
    <w:p w:rsidR="00D63BEB" w:rsidRPr="00D43C20" w:rsidRDefault="00C259F2" w:rsidP="00D63BEB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9</w:t>
      </w:r>
      <w:r w:rsidR="00D63BEB" w:rsidRPr="00D43C20">
        <w:rPr>
          <w:szCs w:val="21"/>
        </w:rPr>
        <w:t>、将天冬氨酸和精氨酸的混合物置于电泳支持介质（滤纸或凝胶）中央，</w:t>
      </w:r>
      <w:r w:rsidR="008732A1" w:rsidRPr="00D43C20">
        <w:rPr>
          <w:rFonts w:hint="eastAsia"/>
          <w:szCs w:val="21"/>
        </w:rPr>
        <w:t>调节溶液的</w:t>
      </w:r>
      <w:r w:rsidR="00D63BEB" w:rsidRPr="00D43C20">
        <w:rPr>
          <w:szCs w:val="21"/>
        </w:rPr>
        <w:t>pH</w:t>
      </w:r>
      <w:r w:rsidR="000A7714" w:rsidRPr="00D43C20">
        <w:rPr>
          <w:szCs w:val="21"/>
        </w:rPr>
        <w:t>为</w:t>
      </w:r>
      <w:r w:rsidR="00D63BEB" w:rsidRPr="00D43C20">
        <w:rPr>
          <w:szCs w:val="21"/>
        </w:rPr>
        <w:t>6.02</w:t>
      </w:r>
      <w:r w:rsidR="008732A1" w:rsidRPr="00D43C20">
        <w:rPr>
          <w:rFonts w:hint="eastAsia"/>
          <w:szCs w:val="21"/>
        </w:rPr>
        <w:t>（</w:t>
      </w:r>
      <w:r w:rsidR="008732A1" w:rsidRPr="00D43C20">
        <w:rPr>
          <w:szCs w:val="21"/>
        </w:rPr>
        <w:t>缓冲溶液</w:t>
      </w:r>
      <w:r w:rsidR="008732A1" w:rsidRPr="00D43C20">
        <w:rPr>
          <w:rFonts w:hint="eastAsia"/>
          <w:szCs w:val="21"/>
        </w:rPr>
        <w:t>）</w:t>
      </w:r>
      <w:r w:rsidR="00D63BEB" w:rsidRPr="00D43C20">
        <w:rPr>
          <w:szCs w:val="21"/>
        </w:rPr>
        <w:t>时，此时精氨酸（</w:t>
      </w:r>
      <w:proofErr w:type="spellStart"/>
      <w:r w:rsidR="00D63BEB" w:rsidRPr="00D43C20">
        <w:rPr>
          <w:szCs w:val="21"/>
        </w:rPr>
        <w:t>pI</w:t>
      </w:r>
      <w:proofErr w:type="spellEnd"/>
      <w:r w:rsidR="00D63BEB" w:rsidRPr="00D43C20">
        <w:rPr>
          <w:szCs w:val="21"/>
        </w:rPr>
        <w:t>=10.76</w:t>
      </w:r>
      <w:r w:rsidR="00D63BEB" w:rsidRPr="00D43C20">
        <w:rPr>
          <w:szCs w:val="21"/>
        </w:rPr>
        <w:t>）带</w:t>
      </w:r>
      <w:r w:rsidR="00D63BEB" w:rsidRPr="00D43C20">
        <w:rPr>
          <w:szCs w:val="21"/>
        </w:rPr>
        <w:t>_____</w:t>
      </w:r>
      <w:r w:rsidR="00D63BEB" w:rsidRPr="00D43C20">
        <w:rPr>
          <w:szCs w:val="21"/>
        </w:rPr>
        <w:t>，在电场中向</w:t>
      </w:r>
      <w:r w:rsidR="00D63BEB" w:rsidRPr="00D43C20">
        <w:rPr>
          <w:szCs w:val="21"/>
        </w:rPr>
        <w:t>_____</w:t>
      </w:r>
      <w:r w:rsidR="00D63BEB" w:rsidRPr="00D43C20">
        <w:rPr>
          <w:szCs w:val="21"/>
        </w:rPr>
        <w:t>泳动，天冬氨酸（</w:t>
      </w:r>
      <w:proofErr w:type="spellStart"/>
      <w:r w:rsidR="00D63BEB" w:rsidRPr="00D43C20">
        <w:rPr>
          <w:szCs w:val="21"/>
        </w:rPr>
        <w:t>pI</w:t>
      </w:r>
      <w:proofErr w:type="spellEnd"/>
      <w:r w:rsidR="00D63BEB" w:rsidRPr="00D43C20">
        <w:rPr>
          <w:szCs w:val="21"/>
        </w:rPr>
        <w:t>=2.98</w:t>
      </w:r>
      <w:r w:rsidR="00D63BEB" w:rsidRPr="00D43C20">
        <w:rPr>
          <w:szCs w:val="21"/>
        </w:rPr>
        <w:t>），带</w:t>
      </w:r>
      <w:r w:rsidR="00D63BEB" w:rsidRPr="00D43C20">
        <w:rPr>
          <w:szCs w:val="21"/>
        </w:rPr>
        <w:t>________</w:t>
      </w:r>
      <w:r w:rsidR="00D63BEB" w:rsidRPr="00D43C20">
        <w:rPr>
          <w:szCs w:val="21"/>
        </w:rPr>
        <w:t>，在电场中向</w:t>
      </w:r>
      <w:r w:rsidR="00D63BEB" w:rsidRPr="00D43C20">
        <w:rPr>
          <w:szCs w:val="21"/>
        </w:rPr>
        <w:t>______</w:t>
      </w:r>
      <w:r w:rsidR="00D63BEB" w:rsidRPr="00D43C20">
        <w:rPr>
          <w:szCs w:val="21"/>
        </w:rPr>
        <w:t>泳动，借此可将二者进行分离。</w:t>
      </w:r>
    </w:p>
    <w:p w:rsidR="00D63BEB" w:rsidRPr="00D43C20" w:rsidRDefault="00C259F2" w:rsidP="00D63BEB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10</w:t>
      </w:r>
      <w:r w:rsidRPr="00D43C20">
        <w:rPr>
          <w:szCs w:val="21"/>
        </w:rPr>
        <w:t>、</w:t>
      </w:r>
      <w:r w:rsidR="00D63BEB" w:rsidRPr="00D43C20">
        <w:rPr>
          <w:szCs w:val="21"/>
        </w:rPr>
        <w:t>二取代环己烷为优势构象的</w:t>
      </w:r>
      <w:r w:rsidR="000A7714" w:rsidRPr="00D43C20">
        <w:rPr>
          <w:szCs w:val="21"/>
        </w:rPr>
        <w:t>是</w:t>
      </w:r>
      <w:r w:rsidR="00D63BEB" w:rsidRPr="00D43C20">
        <w:rPr>
          <w:szCs w:val="21"/>
        </w:rPr>
        <w:t>________</w:t>
      </w:r>
      <w:r w:rsidR="00D63BEB" w:rsidRPr="00D43C20">
        <w:rPr>
          <w:szCs w:val="21"/>
        </w:rPr>
        <w:t>。</w:t>
      </w:r>
    </w:p>
    <w:p w:rsidR="003A147E" w:rsidRPr="00D43C20" w:rsidRDefault="00C24B15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noProof/>
          <w:szCs w:val="21"/>
        </w:rPr>
        <w:drawing>
          <wp:anchor distT="0" distB="0" distL="114300" distR="114300" simplePos="0" relativeHeight="251678720" behindDoc="0" locked="0" layoutInCell="1" allowOverlap="1" wp14:anchorId="03F2735A" wp14:editId="073FE74A">
            <wp:simplePos x="0" y="0"/>
            <wp:positionH relativeFrom="column">
              <wp:posOffset>2207260</wp:posOffset>
            </wp:positionH>
            <wp:positionV relativeFrom="paragraph">
              <wp:posOffset>75565</wp:posOffset>
            </wp:positionV>
            <wp:extent cx="946150" cy="871855"/>
            <wp:effectExtent l="0" t="0" r="6350" b="4445"/>
            <wp:wrapNone/>
            <wp:docPr id="20" name="图片 20" descr="C:\Users\Administrator\Desktop\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0" t="18800" r="63002" b="63467"/>
                    <a:stretch/>
                  </pic:blipFill>
                  <pic:spPr bwMode="auto">
                    <a:xfrm>
                      <a:off x="0" y="0"/>
                      <a:ext cx="94615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C20">
        <w:rPr>
          <w:noProof/>
          <w:szCs w:val="21"/>
        </w:rPr>
        <w:drawing>
          <wp:anchor distT="0" distB="0" distL="114300" distR="114300" simplePos="0" relativeHeight="251677696" behindDoc="0" locked="0" layoutInCell="1" allowOverlap="1" wp14:anchorId="340D699A" wp14:editId="0199047A">
            <wp:simplePos x="0" y="0"/>
            <wp:positionH relativeFrom="column">
              <wp:posOffset>644525</wp:posOffset>
            </wp:positionH>
            <wp:positionV relativeFrom="paragraph">
              <wp:posOffset>75565</wp:posOffset>
            </wp:positionV>
            <wp:extent cx="946150" cy="424815"/>
            <wp:effectExtent l="0" t="0" r="6350" b="0"/>
            <wp:wrapNone/>
            <wp:docPr id="19" name="图片 19" descr="C:\Users\Administrator\Desktop\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0" t="11231" r="63002" b="80119"/>
                    <a:stretch/>
                  </pic:blipFill>
                  <pic:spPr bwMode="auto">
                    <a:xfrm>
                      <a:off x="0" y="0"/>
                      <a:ext cx="94615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9F2" w:rsidRPr="00D43C20">
        <w:rPr>
          <w:szCs w:val="21"/>
        </w:rPr>
        <w:t>（</w:t>
      </w:r>
      <w:r w:rsidR="00C259F2" w:rsidRPr="00D43C20">
        <w:rPr>
          <w:szCs w:val="21"/>
        </w:rPr>
        <w:t>1</w:t>
      </w:r>
      <w:r w:rsidR="00C259F2" w:rsidRPr="00D43C20">
        <w:rPr>
          <w:szCs w:val="21"/>
        </w:rPr>
        <w:t>）</w:t>
      </w:r>
      <w:r w:rsidR="00C259F2" w:rsidRPr="00D43C20">
        <w:rPr>
          <w:szCs w:val="21"/>
        </w:rPr>
        <w:t xml:space="preserve">        </w:t>
      </w:r>
      <w:r w:rsidRPr="00D43C20">
        <w:rPr>
          <w:szCs w:val="21"/>
        </w:rPr>
        <w:t xml:space="preserve">          </w:t>
      </w:r>
      <w:r w:rsidR="00C259F2" w:rsidRPr="00D43C20">
        <w:rPr>
          <w:szCs w:val="21"/>
        </w:rPr>
        <w:t>（</w:t>
      </w:r>
      <w:r w:rsidR="00C259F2" w:rsidRPr="00D43C20">
        <w:rPr>
          <w:szCs w:val="21"/>
        </w:rPr>
        <w:t>2</w:t>
      </w:r>
      <w:r w:rsidR="00C259F2" w:rsidRPr="00D43C20">
        <w:rPr>
          <w:szCs w:val="21"/>
        </w:rPr>
        <w:t>）</w:t>
      </w:r>
      <w:r w:rsidRPr="00D43C20">
        <w:rPr>
          <w:szCs w:val="21"/>
        </w:rPr>
        <w:t xml:space="preserve">  </w:t>
      </w:r>
    </w:p>
    <w:p w:rsidR="00BF7CFA" w:rsidRPr="00D43C20" w:rsidRDefault="00C24B15" w:rsidP="00C24B15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 xml:space="preserve">              </w:t>
      </w:r>
    </w:p>
    <w:p w:rsidR="00C259F2" w:rsidRPr="00D43C20" w:rsidRDefault="00C259F2" w:rsidP="001D062C">
      <w:pPr>
        <w:spacing w:line="360" w:lineRule="auto"/>
        <w:ind w:firstLineChars="200" w:firstLine="420"/>
        <w:rPr>
          <w:szCs w:val="21"/>
        </w:rPr>
      </w:pPr>
    </w:p>
    <w:p w:rsidR="00FD0F86" w:rsidRPr="00D43C20" w:rsidRDefault="00737D34" w:rsidP="004638E7">
      <w:pPr>
        <w:spacing w:line="360" w:lineRule="auto"/>
        <w:rPr>
          <w:szCs w:val="21"/>
        </w:rPr>
      </w:pPr>
      <w:r w:rsidRPr="00D43C20">
        <w:rPr>
          <w:szCs w:val="21"/>
        </w:rPr>
        <w:t>三、简答题（共</w:t>
      </w:r>
      <w:r w:rsidRPr="00D43C20">
        <w:rPr>
          <w:szCs w:val="21"/>
        </w:rPr>
        <w:t>8</w:t>
      </w:r>
      <w:r w:rsidRPr="00D43C20">
        <w:rPr>
          <w:szCs w:val="21"/>
        </w:rPr>
        <w:t>题，每题</w:t>
      </w:r>
      <w:r w:rsidRPr="00D43C20">
        <w:rPr>
          <w:szCs w:val="21"/>
        </w:rPr>
        <w:t>8</w:t>
      </w:r>
      <w:r w:rsidRPr="00D43C20">
        <w:rPr>
          <w:szCs w:val="21"/>
        </w:rPr>
        <w:t>分，共</w:t>
      </w:r>
      <w:r w:rsidRPr="00D43C20">
        <w:rPr>
          <w:szCs w:val="21"/>
        </w:rPr>
        <w:t>64</w:t>
      </w:r>
      <w:r w:rsidRPr="00D43C20">
        <w:rPr>
          <w:szCs w:val="21"/>
        </w:rPr>
        <w:t>分）</w:t>
      </w:r>
    </w:p>
    <w:p w:rsidR="00C35D1F" w:rsidRPr="00D43C20" w:rsidRDefault="00177AC1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1</w:t>
      </w:r>
      <w:r w:rsidRPr="00D43C20">
        <w:rPr>
          <w:szCs w:val="21"/>
        </w:rPr>
        <w:t>、正常人血浆中</w:t>
      </w:r>
      <w:r w:rsidR="00131161" w:rsidRPr="00D43C20">
        <w:rPr>
          <w:szCs w:val="21"/>
        </w:rPr>
        <w:t>，</w:t>
      </w:r>
      <w:r w:rsidRPr="00D43C20">
        <w:rPr>
          <w:szCs w:val="21"/>
        </w:rPr>
        <w:t>每</w:t>
      </w:r>
      <w:r w:rsidRPr="00D43C20">
        <w:rPr>
          <w:szCs w:val="21"/>
        </w:rPr>
        <w:t>100</w:t>
      </w:r>
      <w:r w:rsidR="00706EFB" w:rsidRPr="00D43C20">
        <w:rPr>
          <w:szCs w:val="21"/>
        </w:rPr>
        <w:t xml:space="preserve"> </w:t>
      </w:r>
      <w:r w:rsidRPr="00D43C20">
        <w:rPr>
          <w:szCs w:val="21"/>
        </w:rPr>
        <w:t>m</w:t>
      </w:r>
      <w:r w:rsidR="000A7714" w:rsidRPr="00D43C20">
        <w:rPr>
          <w:szCs w:val="21"/>
        </w:rPr>
        <w:t>L</w:t>
      </w:r>
      <w:r w:rsidRPr="00D43C20">
        <w:rPr>
          <w:szCs w:val="21"/>
        </w:rPr>
        <w:t>含有</w:t>
      </w:r>
      <w:r w:rsidRPr="00D43C20">
        <w:rPr>
          <w:szCs w:val="21"/>
        </w:rPr>
        <w:t>Na</w:t>
      </w:r>
      <w:r w:rsidRPr="00D43C20">
        <w:rPr>
          <w:szCs w:val="21"/>
          <w:vertAlign w:val="superscript"/>
        </w:rPr>
        <w:t>+</w:t>
      </w:r>
      <w:r w:rsidRPr="00D43C20">
        <w:rPr>
          <w:szCs w:val="21"/>
        </w:rPr>
        <w:t xml:space="preserve"> 326</w:t>
      </w:r>
      <w:r w:rsidR="00A12B47" w:rsidRPr="00D43C20">
        <w:rPr>
          <w:szCs w:val="21"/>
        </w:rPr>
        <w:t xml:space="preserve"> </w:t>
      </w:r>
      <w:r w:rsidRPr="00D43C20">
        <w:rPr>
          <w:szCs w:val="21"/>
        </w:rPr>
        <w:t>mg</w:t>
      </w:r>
      <w:r w:rsidRPr="00D43C20">
        <w:rPr>
          <w:szCs w:val="21"/>
        </w:rPr>
        <w:t>，</w:t>
      </w:r>
      <w:r w:rsidR="00A85F69" w:rsidRPr="00D43C20">
        <w:rPr>
          <w:szCs w:val="21"/>
        </w:rPr>
        <w:t>HCO</w:t>
      </w:r>
      <w:r w:rsidR="00A85F69" w:rsidRPr="00D43C20">
        <w:rPr>
          <w:szCs w:val="21"/>
          <w:vertAlign w:val="subscript"/>
        </w:rPr>
        <w:t>3</w:t>
      </w:r>
      <w:r w:rsidR="00A85F69" w:rsidRPr="00D43C20">
        <w:rPr>
          <w:szCs w:val="21"/>
          <w:vertAlign w:val="superscript"/>
        </w:rPr>
        <w:t>-</w:t>
      </w:r>
      <w:r w:rsidR="00A85F69" w:rsidRPr="00D43C20">
        <w:rPr>
          <w:szCs w:val="21"/>
        </w:rPr>
        <w:t xml:space="preserve"> 164.7</w:t>
      </w:r>
      <w:r w:rsidR="00A12B47" w:rsidRPr="00D43C20">
        <w:rPr>
          <w:szCs w:val="21"/>
        </w:rPr>
        <w:t xml:space="preserve"> </w:t>
      </w:r>
      <w:r w:rsidR="00A85F69" w:rsidRPr="00D43C20">
        <w:rPr>
          <w:szCs w:val="21"/>
        </w:rPr>
        <w:t>mg</w:t>
      </w:r>
      <w:r w:rsidR="00A85F69" w:rsidRPr="00D43C20">
        <w:rPr>
          <w:szCs w:val="21"/>
        </w:rPr>
        <w:t>，</w:t>
      </w:r>
      <w:r w:rsidR="00A85F69" w:rsidRPr="00D43C20">
        <w:rPr>
          <w:szCs w:val="21"/>
        </w:rPr>
        <w:t>Ca</w:t>
      </w:r>
      <w:r w:rsidR="00A85F69" w:rsidRPr="00D43C20">
        <w:rPr>
          <w:szCs w:val="21"/>
          <w:vertAlign w:val="superscript"/>
        </w:rPr>
        <w:t>2+</w:t>
      </w:r>
      <w:r w:rsidR="00A85F69" w:rsidRPr="00D43C20">
        <w:rPr>
          <w:szCs w:val="21"/>
        </w:rPr>
        <w:t xml:space="preserve"> 10</w:t>
      </w:r>
      <w:r w:rsidR="00A12B47" w:rsidRPr="00D43C20">
        <w:rPr>
          <w:szCs w:val="21"/>
        </w:rPr>
        <w:t xml:space="preserve"> </w:t>
      </w:r>
      <w:r w:rsidR="00A85F69" w:rsidRPr="00D43C20">
        <w:rPr>
          <w:szCs w:val="21"/>
        </w:rPr>
        <w:t>mg</w:t>
      </w:r>
      <w:r w:rsidR="00A85F69" w:rsidRPr="00D43C20">
        <w:rPr>
          <w:szCs w:val="21"/>
        </w:rPr>
        <w:t>，</w:t>
      </w:r>
      <w:r w:rsidR="000E214C">
        <w:rPr>
          <w:rFonts w:hint="eastAsia"/>
          <w:szCs w:val="21"/>
        </w:rPr>
        <w:t>它</w:t>
      </w:r>
      <w:r w:rsidR="000E214C" w:rsidRPr="00D032B2">
        <w:rPr>
          <w:szCs w:val="21"/>
        </w:rPr>
        <w:t>们</w:t>
      </w:r>
      <w:r w:rsidR="00A85F69" w:rsidRPr="00D43C20">
        <w:rPr>
          <w:szCs w:val="21"/>
        </w:rPr>
        <w:t>的物质的</w:t>
      </w:r>
      <w:r w:rsidR="000E214C">
        <w:rPr>
          <w:rFonts w:hint="eastAsia"/>
          <w:szCs w:val="21"/>
        </w:rPr>
        <w:t>量</w:t>
      </w:r>
      <w:r w:rsidR="00A85F69" w:rsidRPr="00D43C20">
        <w:rPr>
          <w:szCs w:val="21"/>
        </w:rPr>
        <w:t>浓度</w:t>
      </w:r>
      <w:r w:rsidR="008360BB" w:rsidRPr="00D43C20">
        <w:rPr>
          <w:szCs w:val="21"/>
        </w:rPr>
        <w:t>（单位</w:t>
      </w:r>
      <w:r w:rsidR="008360BB" w:rsidRPr="00D43C20">
        <w:rPr>
          <w:szCs w:val="21"/>
          <w:u w:val="single"/>
        </w:rPr>
        <w:t>mmol·L</w:t>
      </w:r>
      <w:r w:rsidR="008360BB" w:rsidRPr="00D43C20">
        <w:rPr>
          <w:szCs w:val="21"/>
          <w:u w:val="single"/>
          <w:vertAlign w:val="superscript"/>
        </w:rPr>
        <w:t>-1</w:t>
      </w:r>
      <w:r w:rsidR="008360BB" w:rsidRPr="00D43C20">
        <w:rPr>
          <w:szCs w:val="21"/>
        </w:rPr>
        <w:t>）</w:t>
      </w:r>
      <w:r w:rsidR="00A85F69" w:rsidRPr="00D43C20">
        <w:rPr>
          <w:szCs w:val="21"/>
        </w:rPr>
        <w:t>各</w:t>
      </w:r>
      <w:r w:rsidR="008360BB">
        <w:rPr>
          <w:rFonts w:hint="eastAsia"/>
          <w:szCs w:val="21"/>
        </w:rPr>
        <w:t>为</w:t>
      </w:r>
      <w:r w:rsidR="00A85F69" w:rsidRPr="00D43C20">
        <w:rPr>
          <w:szCs w:val="21"/>
        </w:rPr>
        <w:t>多少</w:t>
      </w:r>
      <w:r w:rsidR="004307D4" w:rsidRPr="00D43C20">
        <w:rPr>
          <w:szCs w:val="21"/>
        </w:rPr>
        <w:t>（</w:t>
      </w:r>
      <w:r w:rsidR="004307D4" w:rsidRPr="00D43C20">
        <w:rPr>
          <w:szCs w:val="21"/>
        </w:rPr>
        <w:t>8</w:t>
      </w:r>
      <w:r w:rsidR="004307D4" w:rsidRPr="00D43C20">
        <w:rPr>
          <w:szCs w:val="21"/>
        </w:rPr>
        <w:t>分）</w:t>
      </w:r>
      <w:r w:rsidR="00A85F69" w:rsidRPr="00D43C20">
        <w:rPr>
          <w:szCs w:val="21"/>
        </w:rPr>
        <w:t>？</w:t>
      </w:r>
    </w:p>
    <w:p w:rsidR="00F57AF5" w:rsidRPr="00D43C20" w:rsidRDefault="00D54C65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2</w:t>
      </w:r>
      <w:r w:rsidRPr="00D43C20">
        <w:rPr>
          <w:szCs w:val="21"/>
        </w:rPr>
        <w:t>、加热为什么会导致溶胶发生聚沉（</w:t>
      </w:r>
      <w:r w:rsidRPr="00D43C20">
        <w:rPr>
          <w:szCs w:val="21"/>
        </w:rPr>
        <w:t>8</w:t>
      </w:r>
      <w:r w:rsidRPr="00D43C20">
        <w:rPr>
          <w:szCs w:val="21"/>
        </w:rPr>
        <w:t>分）？</w:t>
      </w:r>
    </w:p>
    <w:p w:rsidR="00CD4B42" w:rsidRPr="00D43C20" w:rsidRDefault="00AD33D2" w:rsidP="00CD4B42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3</w:t>
      </w:r>
      <w:r w:rsidRPr="00D43C20">
        <w:rPr>
          <w:szCs w:val="21"/>
        </w:rPr>
        <w:t>、配合物可被</w:t>
      </w:r>
      <w:r w:rsidRPr="006739C2">
        <w:rPr>
          <w:szCs w:val="21"/>
        </w:rPr>
        <w:t>应用于</w:t>
      </w:r>
      <w:r w:rsidR="00C63DB3" w:rsidRPr="006739C2">
        <w:rPr>
          <w:rFonts w:hint="eastAsia"/>
          <w:szCs w:val="21"/>
        </w:rPr>
        <w:t>对</w:t>
      </w:r>
      <w:r w:rsidRPr="006739C2">
        <w:rPr>
          <w:szCs w:val="21"/>
        </w:rPr>
        <w:t>人体</w:t>
      </w:r>
      <w:r w:rsidR="009F15DD" w:rsidRPr="006739C2">
        <w:rPr>
          <w:szCs w:val="21"/>
        </w:rPr>
        <w:t>有毒、有害或过量</w:t>
      </w:r>
      <w:r w:rsidR="006739C2" w:rsidRPr="006739C2">
        <w:rPr>
          <w:szCs w:val="21"/>
        </w:rPr>
        <w:t>的</w:t>
      </w:r>
      <w:r w:rsidR="006739C2">
        <w:rPr>
          <w:rFonts w:hint="eastAsia"/>
          <w:szCs w:val="21"/>
        </w:rPr>
        <w:t>必需</w:t>
      </w:r>
      <w:r w:rsidRPr="006739C2">
        <w:rPr>
          <w:szCs w:val="21"/>
        </w:rPr>
        <w:t>金属离子解毒</w:t>
      </w:r>
      <w:r w:rsidRPr="00D43C20">
        <w:rPr>
          <w:szCs w:val="21"/>
        </w:rPr>
        <w:t>，</w:t>
      </w:r>
      <w:r w:rsidR="000A7714" w:rsidRPr="00D43C20">
        <w:rPr>
          <w:szCs w:val="21"/>
        </w:rPr>
        <w:t>其</w:t>
      </w:r>
      <w:r w:rsidRPr="00D43C20">
        <w:rPr>
          <w:szCs w:val="21"/>
        </w:rPr>
        <w:t>原理</w:t>
      </w:r>
      <w:r w:rsidR="000A7714" w:rsidRPr="00D43C20">
        <w:rPr>
          <w:szCs w:val="21"/>
        </w:rPr>
        <w:t>是什么</w:t>
      </w:r>
      <w:r w:rsidRPr="00D43C20">
        <w:rPr>
          <w:szCs w:val="21"/>
        </w:rPr>
        <w:t>（</w:t>
      </w:r>
      <w:r w:rsidRPr="00D43C20">
        <w:rPr>
          <w:szCs w:val="21"/>
        </w:rPr>
        <w:t>4</w:t>
      </w:r>
      <w:r w:rsidRPr="00D43C20">
        <w:rPr>
          <w:szCs w:val="21"/>
        </w:rPr>
        <w:t>分）？并举例说明（</w:t>
      </w:r>
      <w:r w:rsidRPr="00D43C20">
        <w:rPr>
          <w:szCs w:val="21"/>
        </w:rPr>
        <w:t>4</w:t>
      </w:r>
      <w:r w:rsidRPr="00D43C20">
        <w:rPr>
          <w:szCs w:val="21"/>
        </w:rPr>
        <w:t>分）？</w:t>
      </w:r>
    </w:p>
    <w:p w:rsidR="00CD4B42" w:rsidRPr="00D43C20" w:rsidRDefault="00CD4B42" w:rsidP="00CD4B42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4</w:t>
      </w:r>
      <w:r w:rsidRPr="00D43C20">
        <w:rPr>
          <w:szCs w:val="21"/>
        </w:rPr>
        <w:t>、请</w:t>
      </w:r>
      <w:r w:rsidR="008732A1" w:rsidRPr="00D43C20">
        <w:rPr>
          <w:rFonts w:hint="eastAsia"/>
          <w:szCs w:val="21"/>
        </w:rPr>
        <w:t>分析</w:t>
      </w:r>
      <w:r w:rsidRPr="00D43C20">
        <w:rPr>
          <w:szCs w:val="21"/>
        </w:rPr>
        <w:t>羧酸的结构特点，</w:t>
      </w:r>
      <w:r w:rsidR="008732A1" w:rsidRPr="00D43C20">
        <w:rPr>
          <w:rFonts w:hint="eastAsia"/>
          <w:szCs w:val="21"/>
        </w:rPr>
        <w:t>并预测</w:t>
      </w:r>
      <w:r w:rsidRPr="00D43C20">
        <w:rPr>
          <w:szCs w:val="21"/>
        </w:rPr>
        <w:t>其性质（</w:t>
      </w:r>
      <w:r w:rsidRPr="00D43C20">
        <w:rPr>
          <w:szCs w:val="21"/>
        </w:rPr>
        <w:t>8</w:t>
      </w:r>
      <w:r w:rsidRPr="00D43C20">
        <w:rPr>
          <w:szCs w:val="21"/>
        </w:rPr>
        <w:t>分）。</w:t>
      </w:r>
    </w:p>
    <w:p w:rsidR="00B7784D" w:rsidRPr="00D43C20" w:rsidRDefault="00C259F2" w:rsidP="00C259F2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5</w:t>
      </w:r>
      <w:r w:rsidRPr="00D43C20">
        <w:rPr>
          <w:szCs w:val="21"/>
        </w:rPr>
        <w:t>、为什么临床上青霉素不</w:t>
      </w:r>
      <w:r w:rsidR="00480C27" w:rsidRPr="00D43C20">
        <w:rPr>
          <w:rFonts w:hint="eastAsia"/>
          <w:szCs w:val="21"/>
        </w:rPr>
        <w:t>易</w:t>
      </w:r>
      <w:r w:rsidRPr="00D43C20">
        <w:rPr>
          <w:szCs w:val="21"/>
        </w:rPr>
        <w:t>口服给药，而以粉针剂注射给药</w:t>
      </w:r>
      <w:r w:rsidR="00B10CC0" w:rsidRPr="00D43C20">
        <w:rPr>
          <w:szCs w:val="21"/>
        </w:rPr>
        <w:t>（</w:t>
      </w:r>
      <w:r w:rsidR="00B10CC0" w:rsidRPr="00D43C20">
        <w:rPr>
          <w:szCs w:val="21"/>
        </w:rPr>
        <w:t>8</w:t>
      </w:r>
      <w:r w:rsidR="00B10CC0" w:rsidRPr="00D43C20">
        <w:rPr>
          <w:szCs w:val="21"/>
        </w:rPr>
        <w:t>分）</w:t>
      </w:r>
      <w:r w:rsidRPr="00D43C20">
        <w:rPr>
          <w:szCs w:val="21"/>
        </w:rPr>
        <w:t>？</w:t>
      </w:r>
      <w:r w:rsidR="00B10CC0" w:rsidRPr="00D43C20">
        <w:rPr>
          <w:szCs w:val="21"/>
        </w:rPr>
        <w:t xml:space="preserve"> </w:t>
      </w:r>
    </w:p>
    <w:p w:rsidR="00B7784D" w:rsidRPr="00D43C20" w:rsidRDefault="00B7784D" w:rsidP="00B7784D">
      <w:pPr>
        <w:spacing w:line="360" w:lineRule="exact"/>
        <w:jc w:val="center"/>
        <w:rPr>
          <w:szCs w:val="21"/>
        </w:rPr>
      </w:pPr>
      <w:r w:rsidRPr="00D43C20">
        <w:rPr>
          <w:szCs w:val="21"/>
        </w:rPr>
        <w:t>第</w:t>
      </w:r>
      <w:r w:rsidRPr="00D43C20">
        <w:rPr>
          <w:szCs w:val="21"/>
        </w:rPr>
        <w:t xml:space="preserve">  2  </w:t>
      </w:r>
      <w:r w:rsidRPr="00D43C20">
        <w:rPr>
          <w:szCs w:val="21"/>
        </w:rPr>
        <w:t>页</w:t>
      </w:r>
    </w:p>
    <w:p w:rsidR="00C259F2" w:rsidRPr="00D43C20" w:rsidRDefault="00B7784D" w:rsidP="00C259F2">
      <w:pPr>
        <w:spacing w:line="360" w:lineRule="auto"/>
        <w:ind w:firstLineChars="200" w:firstLine="420"/>
        <w:rPr>
          <w:szCs w:val="21"/>
        </w:rPr>
      </w:pPr>
      <w:r w:rsidRPr="00D43C20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35AE4" wp14:editId="1DB2A523">
                <wp:simplePos x="0" y="0"/>
                <wp:positionH relativeFrom="column">
                  <wp:posOffset>1305560</wp:posOffset>
                </wp:positionH>
                <wp:positionV relativeFrom="paragraph">
                  <wp:posOffset>265592</wp:posOffset>
                </wp:positionV>
                <wp:extent cx="295275" cy="199576"/>
                <wp:effectExtent l="0" t="0" r="9525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99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9F2" w:rsidRPr="00263B82" w:rsidRDefault="00C259F2" w:rsidP="00C2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3B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HBr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B35AE4"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102.8pt;margin-top:20.9pt;width:23.25pt;height:1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" fillcolor="white [3201]" stroked="f" strokeweight=".5pt">
                <v:textbox inset="0,0,0,0">
                  <w:txbxContent>
                    <w:p w:rsidR="00C259F2" w:rsidRPr="00263B82" w:rsidRDefault="00C259F2" w:rsidP="00C259F2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63B82">
                        <w:rPr>
                          <w:rFonts w:hint="eastAsia"/>
                          <w:sz w:val="18"/>
                          <w:szCs w:val="18"/>
                        </w:rPr>
                        <w:t>HBr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59F2" w:rsidRPr="00D43C20">
        <w:rPr>
          <w:szCs w:val="21"/>
        </w:rPr>
        <w:t>6</w:t>
      </w:r>
      <w:r w:rsidR="00C259F2" w:rsidRPr="00D43C20">
        <w:rPr>
          <w:szCs w:val="21"/>
        </w:rPr>
        <w:t>、解释下列反应结果</w:t>
      </w:r>
      <w:r w:rsidR="00B10CC0" w:rsidRPr="00D43C20">
        <w:rPr>
          <w:szCs w:val="21"/>
        </w:rPr>
        <w:t>（</w:t>
      </w:r>
      <w:r w:rsidR="00B10CC0" w:rsidRPr="00D43C20">
        <w:rPr>
          <w:szCs w:val="21"/>
        </w:rPr>
        <w:t>8</w:t>
      </w:r>
      <w:r w:rsidR="00B10CC0" w:rsidRPr="00D43C20">
        <w:rPr>
          <w:szCs w:val="21"/>
        </w:rPr>
        <w:t>分）</w:t>
      </w:r>
    </w:p>
    <w:p w:rsidR="00C259F2" w:rsidRPr="00D43C20" w:rsidRDefault="00B7784D" w:rsidP="00C259F2">
      <w:pPr>
        <w:spacing w:line="360" w:lineRule="auto"/>
        <w:ind w:firstLineChars="200" w:firstLine="420"/>
        <w:rPr>
          <w:szCs w:val="21"/>
        </w:rPr>
      </w:pPr>
      <w:r w:rsidRPr="00D43C2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1BC138" wp14:editId="5ED070B0">
                <wp:simplePos x="0" y="0"/>
                <wp:positionH relativeFrom="column">
                  <wp:posOffset>1126328</wp:posOffset>
                </wp:positionH>
                <wp:positionV relativeFrom="paragraph">
                  <wp:posOffset>174625</wp:posOffset>
                </wp:positionV>
                <wp:extent cx="685800" cy="9504"/>
                <wp:effectExtent l="0" t="76200" r="19050" b="1054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95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847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88.7pt;margin-top:13.75pt;width:54pt;height: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" strokecolor="black [3213]">
                <v:stroke endarrow="open"/>
              </v:shape>
            </w:pict>
          </mc:Fallback>
        </mc:AlternateContent>
      </w:r>
      <w:r w:rsidR="00C259F2" w:rsidRPr="00D43C20">
        <w:rPr>
          <w:szCs w:val="21"/>
        </w:rPr>
        <w:t>(CH</w:t>
      </w:r>
      <w:r w:rsidR="00C259F2" w:rsidRPr="00D43C20">
        <w:rPr>
          <w:szCs w:val="21"/>
          <w:vertAlign w:val="subscript"/>
        </w:rPr>
        <w:t>3</w:t>
      </w:r>
      <w:r w:rsidR="00C259F2" w:rsidRPr="00D43C20">
        <w:rPr>
          <w:szCs w:val="21"/>
        </w:rPr>
        <w:t>)</w:t>
      </w:r>
      <w:r w:rsidR="00C259F2" w:rsidRPr="00D43C20">
        <w:rPr>
          <w:szCs w:val="21"/>
          <w:vertAlign w:val="subscript"/>
        </w:rPr>
        <w:t>2</w:t>
      </w:r>
      <w:r w:rsidR="00C259F2" w:rsidRPr="00D43C20">
        <w:rPr>
          <w:szCs w:val="21"/>
        </w:rPr>
        <w:t>C=CH</w:t>
      </w:r>
      <w:r w:rsidR="00C259F2" w:rsidRPr="00D43C20">
        <w:rPr>
          <w:szCs w:val="21"/>
          <w:vertAlign w:val="subscript"/>
        </w:rPr>
        <w:t>2</w:t>
      </w:r>
      <w:r w:rsidR="00C259F2" w:rsidRPr="00D43C20">
        <w:rPr>
          <w:szCs w:val="21"/>
        </w:rPr>
        <w:t xml:space="preserve">             (CH</w:t>
      </w:r>
      <w:r w:rsidR="00C259F2" w:rsidRPr="00D43C20">
        <w:rPr>
          <w:szCs w:val="21"/>
          <w:vertAlign w:val="subscript"/>
        </w:rPr>
        <w:t>3</w:t>
      </w:r>
      <w:r w:rsidR="00C259F2" w:rsidRPr="00D43C20">
        <w:rPr>
          <w:szCs w:val="21"/>
        </w:rPr>
        <w:t>)</w:t>
      </w:r>
      <w:r w:rsidR="00C259F2" w:rsidRPr="00D43C20">
        <w:rPr>
          <w:szCs w:val="21"/>
          <w:vertAlign w:val="subscript"/>
        </w:rPr>
        <w:t>2</w:t>
      </w:r>
      <w:r w:rsidR="00C259F2" w:rsidRPr="00D43C20">
        <w:rPr>
          <w:szCs w:val="21"/>
        </w:rPr>
        <w:t>CBrCH</w:t>
      </w:r>
      <w:r w:rsidR="00C259F2" w:rsidRPr="00D43C20">
        <w:rPr>
          <w:szCs w:val="21"/>
          <w:vertAlign w:val="subscript"/>
        </w:rPr>
        <w:t>3</w:t>
      </w:r>
      <w:r w:rsidR="004638E7" w:rsidRPr="00D43C20">
        <w:rPr>
          <w:szCs w:val="21"/>
        </w:rPr>
        <w:t xml:space="preserve"> </w:t>
      </w:r>
      <w:r w:rsidR="00C259F2" w:rsidRPr="00D43C20">
        <w:rPr>
          <w:szCs w:val="21"/>
        </w:rPr>
        <w:t>+</w:t>
      </w:r>
      <w:r w:rsidR="00706EFB" w:rsidRPr="00D43C20">
        <w:rPr>
          <w:szCs w:val="21"/>
        </w:rPr>
        <w:t xml:space="preserve"> </w:t>
      </w:r>
      <w:r w:rsidRPr="00D43C20">
        <w:rPr>
          <w:szCs w:val="21"/>
        </w:rPr>
        <w:t>(</w:t>
      </w:r>
      <w:r w:rsidR="00C259F2" w:rsidRPr="00D43C20">
        <w:rPr>
          <w:szCs w:val="21"/>
        </w:rPr>
        <w:t>CH</w:t>
      </w:r>
      <w:r w:rsidR="00C259F2" w:rsidRPr="00D43C20">
        <w:rPr>
          <w:szCs w:val="21"/>
          <w:vertAlign w:val="subscript"/>
        </w:rPr>
        <w:t>3</w:t>
      </w:r>
      <w:r w:rsidRPr="00D43C20">
        <w:rPr>
          <w:szCs w:val="21"/>
        </w:rPr>
        <w:t>)</w:t>
      </w:r>
      <w:r w:rsidR="00C259F2" w:rsidRPr="00D43C20">
        <w:rPr>
          <w:szCs w:val="21"/>
          <w:vertAlign w:val="subscript"/>
        </w:rPr>
        <w:t>2</w:t>
      </w:r>
      <w:r w:rsidR="00C259F2" w:rsidRPr="00D43C20">
        <w:rPr>
          <w:szCs w:val="21"/>
        </w:rPr>
        <w:t>CHCH</w:t>
      </w:r>
      <w:r w:rsidR="00C259F2" w:rsidRPr="00D43C20">
        <w:rPr>
          <w:szCs w:val="21"/>
          <w:vertAlign w:val="subscript"/>
        </w:rPr>
        <w:t>2</w:t>
      </w:r>
      <w:r w:rsidR="00C259F2" w:rsidRPr="00D43C20">
        <w:rPr>
          <w:szCs w:val="21"/>
        </w:rPr>
        <w:t>Br</w:t>
      </w:r>
    </w:p>
    <w:p w:rsidR="00C259F2" w:rsidRPr="00D43C20" w:rsidRDefault="004638E7" w:rsidP="00C259F2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 xml:space="preserve">                      </w:t>
      </w:r>
      <w:r w:rsidR="008732A1" w:rsidRPr="00D43C20">
        <w:rPr>
          <w:rFonts w:hint="eastAsia"/>
          <w:szCs w:val="21"/>
        </w:rPr>
        <w:t xml:space="preserve">  </w:t>
      </w:r>
      <w:r w:rsidRPr="00D43C20">
        <w:rPr>
          <w:szCs w:val="21"/>
        </w:rPr>
        <w:t xml:space="preserve"> </w:t>
      </w:r>
      <w:r w:rsidR="00C259F2" w:rsidRPr="00D43C20">
        <w:rPr>
          <w:szCs w:val="21"/>
        </w:rPr>
        <w:t xml:space="preserve"> </w:t>
      </w:r>
      <w:r w:rsidR="00C259F2" w:rsidRPr="00D43C20">
        <w:rPr>
          <w:szCs w:val="21"/>
        </w:rPr>
        <w:t>主要产物</w:t>
      </w:r>
      <w:r w:rsidR="00C259F2" w:rsidRPr="00D43C20">
        <w:rPr>
          <w:szCs w:val="21"/>
        </w:rPr>
        <w:t xml:space="preserve">     </w:t>
      </w:r>
      <w:r w:rsidR="00C259F2" w:rsidRPr="00D43C20">
        <w:rPr>
          <w:szCs w:val="21"/>
        </w:rPr>
        <w:t>次要产物</w:t>
      </w:r>
    </w:p>
    <w:p w:rsidR="00C259F2" w:rsidRPr="00D43C20" w:rsidRDefault="00C259F2" w:rsidP="00C259F2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7</w:t>
      </w:r>
      <w:r w:rsidRPr="00D43C20">
        <w:rPr>
          <w:szCs w:val="21"/>
        </w:rPr>
        <w:t>、连苯三酚是常用的抗氧剂，</w:t>
      </w:r>
      <w:proofErr w:type="gramStart"/>
      <w:r w:rsidR="00466A64" w:rsidRPr="00D43C20">
        <w:rPr>
          <w:rFonts w:hint="eastAsia"/>
          <w:szCs w:val="21"/>
        </w:rPr>
        <w:t>简答</w:t>
      </w:r>
      <w:r w:rsidRPr="00D43C20">
        <w:rPr>
          <w:szCs w:val="21"/>
        </w:rPr>
        <w:t>其</w:t>
      </w:r>
      <w:r w:rsidR="00253403" w:rsidRPr="00D43C20">
        <w:rPr>
          <w:szCs w:val="21"/>
        </w:rPr>
        <w:t>抗氧</w:t>
      </w:r>
      <w:proofErr w:type="gramEnd"/>
      <w:r w:rsidR="00253403" w:rsidRPr="00D43C20">
        <w:rPr>
          <w:szCs w:val="21"/>
        </w:rPr>
        <w:t>化</w:t>
      </w:r>
      <w:r w:rsidR="00466A64" w:rsidRPr="00D43C20">
        <w:rPr>
          <w:rFonts w:hint="eastAsia"/>
          <w:szCs w:val="21"/>
        </w:rPr>
        <w:t>作用</w:t>
      </w:r>
      <w:r w:rsidRPr="00D43C20">
        <w:rPr>
          <w:szCs w:val="21"/>
        </w:rPr>
        <w:t>原理</w:t>
      </w:r>
      <w:r w:rsidR="00B10CC0" w:rsidRPr="00D43C20">
        <w:rPr>
          <w:szCs w:val="21"/>
        </w:rPr>
        <w:t>（</w:t>
      </w:r>
      <w:r w:rsidR="00B10CC0" w:rsidRPr="00D43C20">
        <w:rPr>
          <w:szCs w:val="21"/>
        </w:rPr>
        <w:t>8</w:t>
      </w:r>
      <w:r w:rsidR="00B10CC0" w:rsidRPr="00D43C20">
        <w:rPr>
          <w:szCs w:val="21"/>
        </w:rPr>
        <w:t>分）</w:t>
      </w:r>
      <w:r w:rsidRPr="00D43C20">
        <w:rPr>
          <w:szCs w:val="21"/>
        </w:rPr>
        <w:t>。</w:t>
      </w:r>
    </w:p>
    <w:p w:rsidR="00C259F2" w:rsidRPr="00D43C20" w:rsidRDefault="00C259F2" w:rsidP="00C259F2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8</w:t>
      </w:r>
      <w:r w:rsidRPr="00D43C20">
        <w:rPr>
          <w:szCs w:val="21"/>
        </w:rPr>
        <w:t>、请写出胆固醇的结构式</w:t>
      </w:r>
      <w:r w:rsidR="006B2FB2" w:rsidRPr="00D43C20">
        <w:rPr>
          <w:szCs w:val="21"/>
        </w:rPr>
        <w:t>（</w:t>
      </w:r>
      <w:r w:rsidR="006B2FB2" w:rsidRPr="00D43C20">
        <w:rPr>
          <w:szCs w:val="21"/>
        </w:rPr>
        <w:t>2</w:t>
      </w:r>
      <w:r w:rsidR="006B2FB2" w:rsidRPr="00D43C20">
        <w:rPr>
          <w:szCs w:val="21"/>
        </w:rPr>
        <w:t>分）</w:t>
      </w:r>
      <w:r w:rsidRPr="00D43C20">
        <w:rPr>
          <w:szCs w:val="21"/>
        </w:rPr>
        <w:t>，</w:t>
      </w:r>
      <w:r w:rsidR="000E214C">
        <w:rPr>
          <w:rFonts w:hint="eastAsia"/>
          <w:szCs w:val="21"/>
        </w:rPr>
        <w:t>并</w:t>
      </w:r>
      <w:r w:rsidR="00647AA9">
        <w:rPr>
          <w:rFonts w:hint="eastAsia"/>
          <w:szCs w:val="21"/>
        </w:rPr>
        <w:t>说明其</w:t>
      </w:r>
      <w:r w:rsidRPr="00D43C20">
        <w:rPr>
          <w:szCs w:val="21"/>
        </w:rPr>
        <w:t>在人体内的作用</w:t>
      </w:r>
      <w:r w:rsidR="00B10CC0" w:rsidRPr="00D43C20">
        <w:rPr>
          <w:szCs w:val="21"/>
        </w:rPr>
        <w:t>（</w:t>
      </w:r>
      <w:r w:rsidR="006B2FB2" w:rsidRPr="00D43C20">
        <w:rPr>
          <w:szCs w:val="21"/>
        </w:rPr>
        <w:t>6</w:t>
      </w:r>
      <w:r w:rsidR="00B10CC0" w:rsidRPr="00D43C20">
        <w:rPr>
          <w:szCs w:val="21"/>
        </w:rPr>
        <w:t>分）</w:t>
      </w:r>
      <w:r w:rsidRPr="00D43C20">
        <w:rPr>
          <w:szCs w:val="21"/>
        </w:rPr>
        <w:t>。</w:t>
      </w:r>
    </w:p>
    <w:p w:rsidR="00780B7F" w:rsidRPr="00D43C20" w:rsidRDefault="00780B7F" w:rsidP="004638E7">
      <w:pPr>
        <w:spacing w:line="360" w:lineRule="auto"/>
        <w:rPr>
          <w:szCs w:val="21"/>
        </w:rPr>
      </w:pPr>
      <w:r w:rsidRPr="00D43C20">
        <w:rPr>
          <w:szCs w:val="21"/>
        </w:rPr>
        <w:t>四、综合分析题（共</w:t>
      </w:r>
      <w:r w:rsidRPr="00D43C20">
        <w:rPr>
          <w:szCs w:val="21"/>
        </w:rPr>
        <w:t>2</w:t>
      </w:r>
      <w:r w:rsidRPr="00D43C20">
        <w:rPr>
          <w:szCs w:val="21"/>
        </w:rPr>
        <w:t>题，每题</w:t>
      </w:r>
      <w:r w:rsidRPr="00D43C20">
        <w:rPr>
          <w:szCs w:val="21"/>
        </w:rPr>
        <w:t>18</w:t>
      </w:r>
      <w:r w:rsidRPr="00D43C20">
        <w:rPr>
          <w:szCs w:val="21"/>
        </w:rPr>
        <w:t>分，共</w:t>
      </w:r>
      <w:r w:rsidRPr="00D43C20">
        <w:rPr>
          <w:szCs w:val="21"/>
        </w:rPr>
        <w:t>36</w:t>
      </w:r>
      <w:r w:rsidRPr="00D43C20">
        <w:rPr>
          <w:szCs w:val="21"/>
        </w:rPr>
        <w:t>分）</w:t>
      </w:r>
    </w:p>
    <w:p w:rsidR="00FD0F86" w:rsidRPr="00D43C20" w:rsidRDefault="00737D34" w:rsidP="001D062C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1</w:t>
      </w:r>
      <w:r w:rsidRPr="00D43C20">
        <w:rPr>
          <w:szCs w:val="21"/>
        </w:rPr>
        <w:t>、</w:t>
      </w:r>
      <w:r w:rsidR="00C32278" w:rsidRPr="00D43C20">
        <w:rPr>
          <w:szCs w:val="21"/>
        </w:rPr>
        <w:t>请从配制遵循的原则和步骤来具体说明怎样配制缓冲溶液（</w:t>
      </w:r>
      <w:r w:rsidR="00C32278" w:rsidRPr="00D43C20">
        <w:rPr>
          <w:szCs w:val="21"/>
        </w:rPr>
        <w:t>12</w:t>
      </w:r>
      <w:r w:rsidR="00C32278" w:rsidRPr="00D43C20">
        <w:rPr>
          <w:szCs w:val="21"/>
        </w:rPr>
        <w:t>分），并试配一例缓冲液（</w:t>
      </w:r>
      <w:r w:rsidR="00C32278" w:rsidRPr="00D43C20">
        <w:rPr>
          <w:szCs w:val="21"/>
        </w:rPr>
        <w:t>6</w:t>
      </w:r>
      <w:r w:rsidR="00C32278" w:rsidRPr="00D43C20">
        <w:rPr>
          <w:szCs w:val="21"/>
        </w:rPr>
        <w:t>分）？</w:t>
      </w:r>
      <w:r w:rsidR="00C32278" w:rsidRPr="00D43C20">
        <w:rPr>
          <w:szCs w:val="21"/>
        </w:rPr>
        <w:t xml:space="preserve"> </w:t>
      </w:r>
    </w:p>
    <w:p w:rsidR="00C24B15" w:rsidRPr="00D43C20" w:rsidRDefault="00C24B15" w:rsidP="00C24B15">
      <w:pPr>
        <w:spacing w:line="360" w:lineRule="auto"/>
        <w:ind w:firstLineChars="200" w:firstLine="420"/>
        <w:rPr>
          <w:szCs w:val="21"/>
        </w:rPr>
      </w:pPr>
      <w:r w:rsidRPr="00D43C20">
        <w:rPr>
          <w:szCs w:val="21"/>
        </w:rPr>
        <w:t>2</w:t>
      </w:r>
      <w:r w:rsidRPr="00D43C20">
        <w:rPr>
          <w:szCs w:val="21"/>
        </w:rPr>
        <w:t>、</w:t>
      </w:r>
      <w:r w:rsidR="00750325" w:rsidRPr="00D43C20">
        <w:rPr>
          <w:szCs w:val="21"/>
        </w:rPr>
        <w:t>分析葡萄糖与果糖</w:t>
      </w:r>
      <w:r w:rsidR="0004555A" w:rsidRPr="00D43C20">
        <w:rPr>
          <w:szCs w:val="21"/>
        </w:rPr>
        <w:t>在</w:t>
      </w:r>
      <w:r w:rsidR="00750325" w:rsidRPr="00D43C20">
        <w:rPr>
          <w:szCs w:val="21"/>
        </w:rPr>
        <w:t>分子结构（</w:t>
      </w:r>
      <w:r w:rsidR="00750325" w:rsidRPr="00D43C20">
        <w:rPr>
          <w:szCs w:val="21"/>
        </w:rPr>
        <w:t>4</w:t>
      </w:r>
      <w:r w:rsidR="00750325" w:rsidRPr="00D43C20">
        <w:rPr>
          <w:szCs w:val="21"/>
        </w:rPr>
        <w:t>分）、理化性质（</w:t>
      </w:r>
      <w:r w:rsidR="00750325" w:rsidRPr="00D43C20">
        <w:rPr>
          <w:szCs w:val="21"/>
        </w:rPr>
        <w:t>4</w:t>
      </w:r>
      <w:r w:rsidR="00750325" w:rsidRPr="00D43C20">
        <w:rPr>
          <w:szCs w:val="21"/>
        </w:rPr>
        <w:t>分）、生物体内存在（</w:t>
      </w:r>
      <w:r w:rsidR="00750325" w:rsidRPr="00D43C20">
        <w:rPr>
          <w:szCs w:val="21"/>
        </w:rPr>
        <w:t>4</w:t>
      </w:r>
      <w:r w:rsidR="00750325" w:rsidRPr="00D43C20">
        <w:rPr>
          <w:szCs w:val="21"/>
        </w:rPr>
        <w:t>分）及生物体内作用（</w:t>
      </w:r>
      <w:r w:rsidR="00750325" w:rsidRPr="00D43C20">
        <w:rPr>
          <w:szCs w:val="21"/>
        </w:rPr>
        <w:t>6</w:t>
      </w:r>
      <w:r w:rsidR="00750325" w:rsidRPr="00D43C20">
        <w:rPr>
          <w:szCs w:val="21"/>
        </w:rPr>
        <w:t>分）</w:t>
      </w:r>
      <w:r w:rsidR="0004555A" w:rsidRPr="00D43C20">
        <w:rPr>
          <w:szCs w:val="21"/>
        </w:rPr>
        <w:t>方面</w:t>
      </w:r>
      <w:r w:rsidR="00750325" w:rsidRPr="00D43C20">
        <w:rPr>
          <w:szCs w:val="21"/>
        </w:rPr>
        <w:t>的区别</w:t>
      </w:r>
      <w:r w:rsidRPr="00D43C20">
        <w:rPr>
          <w:szCs w:val="21"/>
        </w:rPr>
        <w:t>。</w:t>
      </w:r>
    </w:p>
    <w:p w:rsidR="008534EA" w:rsidRPr="00D43C20" w:rsidRDefault="008534EA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D4B42" w:rsidRPr="00D43C20" w:rsidRDefault="00CD4B42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C35D1F" w:rsidP="00C35D1F">
      <w:pPr>
        <w:spacing w:line="360" w:lineRule="auto"/>
        <w:ind w:firstLineChars="200" w:firstLine="420"/>
        <w:rPr>
          <w:szCs w:val="21"/>
        </w:rPr>
      </w:pPr>
    </w:p>
    <w:p w:rsidR="00C35D1F" w:rsidRPr="00D43C20" w:rsidRDefault="008534EA" w:rsidP="00C35D1F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D43C20">
        <w:rPr>
          <w:szCs w:val="21"/>
        </w:rPr>
        <w:t>第</w:t>
      </w:r>
      <w:r w:rsidRPr="00D43C20">
        <w:rPr>
          <w:szCs w:val="21"/>
        </w:rPr>
        <w:t xml:space="preserve">  </w:t>
      </w:r>
      <w:r w:rsidR="00C35D1F" w:rsidRPr="00D43C20">
        <w:rPr>
          <w:szCs w:val="21"/>
        </w:rPr>
        <w:t>3</w:t>
      </w:r>
      <w:r w:rsidRPr="00D43C20">
        <w:rPr>
          <w:szCs w:val="21"/>
        </w:rPr>
        <w:t xml:space="preserve">  </w:t>
      </w:r>
      <w:r w:rsidRPr="00D43C20">
        <w:rPr>
          <w:szCs w:val="21"/>
        </w:rPr>
        <w:t>页</w:t>
      </w:r>
    </w:p>
    <w:sectPr w:rsidR="00C35D1F" w:rsidRPr="00D43C20" w:rsidSect="008534EA">
      <w:headerReference w:type="default" r:id="rId10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13" w:rsidRDefault="00C51E13">
      <w:r>
        <w:separator/>
      </w:r>
    </w:p>
  </w:endnote>
  <w:endnote w:type="continuationSeparator" w:id="0">
    <w:p w:rsidR="00C51E13" w:rsidRDefault="00C5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13" w:rsidRDefault="00C51E13">
      <w:r>
        <w:separator/>
      </w:r>
    </w:p>
  </w:footnote>
  <w:footnote w:type="continuationSeparator" w:id="0">
    <w:p w:rsidR="00C51E13" w:rsidRDefault="00C51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69" w:rsidRDefault="00A85F69" w:rsidP="008534EA">
    <w:pPr>
      <w:pStyle w:val="a3"/>
      <w:jc w:val="right"/>
    </w:pPr>
    <w:r>
      <w:rPr>
        <w:rFonts w:hint="eastAsia"/>
      </w:rPr>
      <w:t>重庆理工大学硕士研究生</w:t>
    </w:r>
    <w:r w:rsidR="00F25AAD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6775"/>
    <w:multiLevelType w:val="hybridMultilevel"/>
    <w:tmpl w:val="C8F63ABA"/>
    <w:lvl w:ilvl="0" w:tplc="19FE8D1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6E2E5E"/>
    <w:multiLevelType w:val="hybridMultilevel"/>
    <w:tmpl w:val="F44A4ED4"/>
    <w:lvl w:ilvl="0" w:tplc="4132A6A8">
      <w:start w:val="1"/>
      <w:numFmt w:val="decimal"/>
      <w:lvlText w:val="%1、"/>
      <w:lvlJc w:val="left"/>
      <w:pPr>
        <w:ind w:left="8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54200901"/>
    <w:multiLevelType w:val="hybridMultilevel"/>
    <w:tmpl w:val="1F126D4E"/>
    <w:lvl w:ilvl="0" w:tplc="33E06E76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591368B3"/>
    <w:multiLevelType w:val="hybridMultilevel"/>
    <w:tmpl w:val="F44A4ED4"/>
    <w:lvl w:ilvl="0" w:tplc="4132A6A8">
      <w:start w:val="1"/>
      <w:numFmt w:val="decimal"/>
      <w:lvlText w:val="%1、"/>
      <w:lvlJc w:val="left"/>
      <w:pPr>
        <w:ind w:left="8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5B825FED"/>
    <w:multiLevelType w:val="hybridMultilevel"/>
    <w:tmpl w:val="138EA696"/>
    <w:lvl w:ilvl="0" w:tplc="BCA0DA74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3" w:hanging="420"/>
      </w:pPr>
    </w:lvl>
    <w:lvl w:ilvl="2" w:tplc="0409001B" w:tentative="1">
      <w:start w:val="1"/>
      <w:numFmt w:val="lowerRoman"/>
      <w:lvlText w:val="%3."/>
      <w:lvlJc w:val="righ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9" w:tentative="1">
      <w:start w:val="1"/>
      <w:numFmt w:val="lowerLetter"/>
      <w:lvlText w:val="%5)"/>
      <w:lvlJc w:val="left"/>
      <w:pPr>
        <w:ind w:left="2483" w:hanging="420"/>
      </w:pPr>
    </w:lvl>
    <w:lvl w:ilvl="5" w:tplc="0409001B" w:tentative="1">
      <w:start w:val="1"/>
      <w:numFmt w:val="lowerRoman"/>
      <w:lvlText w:val="%6."/>
      <w:lvlJc w:val="righ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9" w:tentative="1">
      <w:start w:val="1"/>
      <w:numFmt w:val="lowerLetter"/>
      <w:lvlText w:val="%8)"/>
      <w:lvlJc w:val="left"/>
      <w:pPr>
        <w:ind w:left="3743" w:hanging="420"/>
      </w:pPr>
    </w:lvl>
    <w:lvl w:ilvl="8" w:tplc="0409001B" w:tentative="1">
      <w:start w:val="1"/>
      <w:numFmt w:val="lowerRoman"/>
      <w:lvlText w:val="%9."/>
      <w:lvlJc w:val="right"/>
      <w:pPr>
        <w:ind w:left="4163" w:hanging="420"/>
      </w:pPr>
    </w:lvl>
  </w:abstractNum>
  <w:abstractNum w:abstractNumId="5">
    <w:nsid w:val="6D9250E5"/>
    <w:multiLevelType w:val="hybridMultilevel"/>
    <w:tmpl w:val="B7C20D1A"/>
    <w:lvl w:ilvl="0" w:tplc="5C408A28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F9A05D9"/>
    <w:multiLevelType w:val="hybridMultilevel"/>
    <w:tmpl w:val="03505D62"/>
    <w:lvl w:ilvl="0" w:tplc="0C50D5C2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0027E"/>
    <w:rsid w:val="0001322C"/>
    <w:rsid w:val="0001474C"/>
    <w:rsid w:val="00020430"/>
    <w:rsid w:val="0004555A"/>
    <w:rsid w:val="0004707A"/>
    <w:rsid w:val="000477C1"/>
    <w:rsid w:val="00066B01"/>
    <w:rsid w:val="000705F5"/>
    <w:rsid w:val="00080EA6"/>
    <w:rsid w:val="000A7714"/>
    <w:rsid w:val="000B6FD2"/>
    <w:rsid w:val="000C297F"/>
    <w:rsid w:val="000C4325"/>
    <w:rsid w:val="000E214C"/>
    <w:rsid w:val="0011327C"/>
    <w:rsid w:val="00130F00"/>
    <w:rsid w:val="00131161"/>
    <w:rsid w:val="00136F25"/>
    <w:rsid w:val="00177AC1"/>
    <w:rsid w:val="001B4DA5"/>
    <w:rsid w:val="001D0198"/>
    <w:rsid w:val="001D062C"/>
    <w:rsid w:val="001D2BD4"/>
    <w:rsid w:val="00201F47"/>
    <w:rsid w:val="00214586"/>
    <w:rsid w:val="002166FF"/>
    <w:rsid w:val="00236EB1"/>
    <w:rsid w:val="00237E50"/>
    <w:rsid w:val="00253403"/>
    <w:rsid w:val="00260A14"/>
    <w:rsid w:val="00275DCB"/>
    <w:rsid w:val="002B0641"/>
    <w:rsid w:val="002B1337"/>
    <w:rsid w:val="002D6255"/>
    <w:rsid w:val="0031651F"/>
    <w:rsid w:val="003343A4"/>
    <w:rsid w:val="00345111"/>
    <w:rsid w:val="00345431"/>
    <w:rsid w:val="00362EFE"/>
    <w:rsid w:val="00373270"/>
    <w:rsid w:val="00373DE6"/>
    <w:rsid w:val="0037748A"/>
    <w:rsid w:val="003A147E"/>
    <w:rsid w:val="003C2FF6"/>
    <w:rsid w:val="003C798B"/>
    <w:rsid w:val="003D1DCB"/>
    <w:rsid w:val="003F16C9"/>
    <w:rsid w:val="004151BE"/>
    <w:rsid w:val="004279C8"/>
    <w:rsid w:val="004307D4"/>
    <w:rsid w:val="0045532B"/>
    <w:rsid w:val="004638E7"/>
    <w:rsid w:val="00466A64"/>
    <w:rsid w:val="004759E8"/>
    <w:rsid w:val="00480B39"/>
    <w:rsid w:val="00480C27"/>
    <w:rsid w:val="004A6ACB"/>
    <w:rsid w:val="004D5782"/>
    <w:rsid w:val="00515CF1"/>
    <w:rsid w:val="00526571"/>
    <w:rsid w:val="00533426"/>
    <w:rsid w:val="00550257"/>
    <w:rsid w:val="00586158"/>
    <w:rsid w:val="00594BFC"/>
    <w:rsid w:val="005A258F"/>
    <w:rsid w:val="005E7B52"/>
    <w:rsid w:val="005F4994"/>
    <w:rsid w:val="006006ED"/>
    <w:rsid w:val="00612392"/>
    <w:rsid w:val="00621035"/>
    <w:rsid w:val="00625E5A"/>
    <w:rsid w:val="0064401E"/>
    <w:rsid w:val="00647AA9"/>
    <w:rsid w:val="00663614"/>
    <w:rsid w:val="006739C2"/>
    <w:rsid w:val="006A3486"/>
    <w:rsid w:val="006B2FB2"/>
    <w:rsid w:val="006D2509"/>
    <w:rsid w:val="006D5EFD"/>
    <w:rsid w:val="006F01A9"/>
    <w:rsid w:val="00706EFB"/>
    <w:rsid w:val="007165B6"/>
    <w:rsid w:val="00716923"/>
    <w:rsid w:val="00726F07"/>
    <w:rsid w:val="00737D34"/>
    <w:rsid w:val="00750325"/>
    <w:rsid w:val="00756448"/>
    <w:rsid w:val="00760061"/>
    <w:rsid w:val="00780B7F"/>
    <w:rsid w:val="007C509C"/>
    <w:rsid w:val="007E78D1"/>
    <w:rsid w:val="007F4FE1"/>
    <w:rsid w:val="00811299"/>
    <w:rsid w:val="0081424A"/>
    <w:rsid w:val="008360BB"/>
    <w:rsid w:val="008534EA"/>
    <w:rsid w:val="008732A1"/>
    <w:rsid w:val="00905AA4"/>
    <w:rsid w:val="00966073"/>
    <w:rsid w:val="00996DF0"/>
    <w:rsid w:val="009A293B"/>
    <w:rsid w:val="009D57F5"/>
    <w:rsid w:val="009F15DD"/>
    <w:rsid w:val="009F4B69"/>
    <w:rsid w:val="00A12B47"/>
    <w:rsid w:val="00A31987"/>
    <w:rsid w:val="00A4454A"/>
    <w:rsid w:val="00A512D7"/>
    <w:rsid w:val="00A845D0"/>
    <w:rsid w:val="00A85F69"/>
    <w:rsid w:val="00A87234"/>
    <w:rsid w:val="00A93CD8"/>
    <w:rsid w:val="00AA49F5"/>
    <w:rsid w:val="00AB4DFC"/>
    <w:rsid w:val="00AD2721"/>
    <w:rsid w:val="00AD33D2"/>
    <w:rsid w:val="00AD3BC3"/>
    <w:rsid w:val="00AD6F98"/>
    <w:rsid w:val="00AF4E61"/>
    <w:rsid w:val="00B020DB"/>
    <w:rsid w:val="00B10CC0"/>
    <w:rsid w:val="00B13E74"/>
    <w:rsid w:val="00B17DF3"/>
    <w:rsid w:val="00B7784D"/>
    <w:rsid w:val="00B823B2"/>
    <w:rsid w:val="00BA378D"/>
    <w:rsid w:val="00BE5026"/>
    <w:rsid w:val="00BF3E5A"/>
    <w:rsid w:val="00BF7CFA"/>
    <w:rsid w:val="00C1632B"/>
    <w:rsid w:val="00C22B2C"/>
    <w:rsid w:val="00C24B15"/>
    <w:rsid w:val="00C259F2"/>
    <w:rsid w:val="00C32278"/>
    <w:rsid w:val="00C35D1F"/>
    <w:rsid w:val="00C37A2E"/>
    <w:rsid w:val="00C50BEE"/>
    <w:rsid w:val="00C51E13"/>
    <w:rsid w:val="00C63DB3"/>
    <w:rsid w:val="00CA4C4F"/>
    <w:rsid w:val="00CA4E6B"/>
    <w:rsid w:val="00CA6B0D"/>
    <w:rsid w:val="00CD4B42"/>
    <w:rsid w:val="00CD5D56"/>
    <w:rsid w:val="00CE1536"/>
    <w:rsid w:val="00CE2615"/>
    <w:rsid w:val="00CF32D9"/>
    <w:rsid w:val="00D1189F"/>
    <w:rsid w:val="00D208FC"/>
    <w:rsid w:val="00D43C20"/>
    <w:rsid w:val="00D51A6A"/>
    <w:rsid w:val="00D54C65"/>
    <w:rsid w:val="00D63BEB"/>
    <w:rsid w:val="00DE2F84"/>
    <w:rsid w:val="00E50FEE"/>
    <w:rsid w:val="00E82126"/>
    <w:rsid w:val="00E8254F"/>
    <w:rsid w:val="00EC43E1"/>
    <w:rsid w:val="00EC7F7C"/>
    <w:rsid w:val="00EE52C8"/>
    <w:rsid w:val="00F13027"/>
    <w:rsid w:val="00F238C7"/>
    <w:rsid w:val="00F25AAD"/>
    <w:rsid w:val="00F260B0"/>
    <w:rsid w:val="00F32F51"/>
    <w:rsid w:val="00F4344A"/>
    <w:rsid w:val="00F43A49"/>
    <w:rsid w:val="00F44738"/>
    <w:rsid w:val="00F57AF5"/>
    <w:rsid w:val="00F74629"/>
    <w:rsid w:val="00F84594"/>
    <w:rsid w:val="00F86494"/>
    <w:rsid w:val="00F96CCF"/>
    <w:rsid w:val="00FB751A"/>
    <w:rsid w:val="00FC1FC3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3AD105-F8CB-4977-B29D-0C1F59AE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laceholder Text"/>
    <w:basedOn w:val="a0"/>
    <w:uiPriority w:val="99"/>
    <w:semiHidden/>
    <w:rsid w:val="00F44738"/>
    <w:rPr>
      <w:color w:val="808080"/>
    </w:rPr>
  </w:style>
  <w:style w:type="paragraph" w:styleId="a6">
    <w:name w:val="Balloon Text"/>
    <w:basedOn w:val="a"/>
    <w:link w:val="Char"/>
    <w:rsid w:val="00F44738"/>
    <w:rPr>
      <w:sz w:val="18"/>
      <w:szCs w:val="18"/>
    </w:rPr>
  </w:style>
  <w:style w:type="character" w:customStyle="1" w:styleId="Char">
    <w:name w:val="批注框文本 Char"/>
    <w:basedOn w:val="a0"/>
    <w:link w:val="a6"/>
    <w:rsid w:val="00F44738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334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328E-F10F-445B-8DA8-FD40B245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234</Words>
  <Characters>1334</Characters>
  <Application>Microsoft Office Word</Application>
  <DocSecurity>0</DocSecurity>
  <Lines>11</Lines>
  <Paragraphs>3</Paragraphs>
  <ScaleCrop>false</ScaleCrop>
  <Company>WWW.YlmF.CoM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127</cp:revision>
  <dcterms:created xsi:type="dcterms:W3CDTF">2018-11-27T06:35:00Z</dcterms:created>
  <dcterms:modified xsi:type="dcterms:W3CDTF">2018-11-29T10:30:00Z</dcterms:modified>
</cp:coreProperties>
</file>