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after="180" w:line="300" w:lineRule="atLeast"/>
        <w:jc w:val="center"/>
        <w:rPr>
          <w:rFonts w:ascii="黑体" w:hAnsi="黑体" w:eastAsia="黑体" w:cs="黑体"/>
          <w:b/>
          <w:bCs/>
          <w:color w:val="333333"/>
          <w:kern w:val="0"/>
          <w:sz w:val="30"/>
          <w:szCs w:val="30"/>
        </w:rPr>
      </w:pPr>
      <w:r>
        <w:rPr>
          <w:rFonts w:hint="eastAsia" w:ascii="黑体" w:hAnsi="黑体" w:eastAsia="黑体" w:cs="黑体"/>
          <w:b/>
          <w:bCs/>
          <w:color w:val="333333"/>
          <w:kern w:val="0"/>
          <w:sz w:val="30"/>
          <w:szCs w:val="30"/>
        </w:rPr>
        <w:t>合肥师范学院</w:t>
      </w:r>
    </w:p>
    <w:p>
      <w:pPr>
        <w:widowControl/>
        <w:spacing w:after="180" w:line="300" w:lineRule="atLeast"/>
        <w:jc w:val="center"/>
        <w:rPr>
          <w:rFonts w:ascii="黑体" w:hAnsi="黑体" w:eastAsia="黑体" w:cs="黑体"/>
          <w:b/>
          <w:bCs/>
          <w:color w:val="333333"/>
          <w:kern w:val="0"/>
          <w:sz w:val="30"/>
          <w:szCs w:val="30"/>
        </w:rPr>
      </w:pPr>
      <w:r>
        <w:rPr>
          <w:rFonts w:hint="eastAsia" w:ascii="黑体" w:hAnsi="黑体" w:eastAsia="黑体" w:cs="黑体"/>
          <w:b/>
          <w:bCs/>
          <w:color w:val="333333"/>
          <w:kern w:val="0"/>
          <w:sz w:val="30"/>
          <w:szCs w:val="30"/>
        </w:rPr>
        <w:t>全日制教育硕士专业学位研究生初试科目考试大纲</w:t>
      </w:r>
    </w:p>
    <w:p>
      <w:pPr>
        <w:widowControl/>
        <w:spacing w:after="180" w:line="300" w:lineRule="atLeast"/>
        <w:ind w:firstLine="600"/>
        <w:jc w:val="left"/>
        <w:rPr>
          <w:rFonts w:ascii="Arial" w:hAnsi="Arial" w:eastAsia="Tahoma" w:cs="Arial"/>
          <w:b/>
          <w:bCs/>
          <w:color w:val="333333"/>
          <w:kern w:val="0"/>
          <w:sz w:val="30"/>
          <w:szCs w:val="30"/>
        </w:rPr>
      </w:pPr>
      <w:r>
        <w:rPr>
          <w:rFonts w:hint="eastAsia" w:ascii="黑体" w:hAnsi="黑体" w:eastAsia="黑体" w:cs="黑体"/>
          <w:b/>
          <w:bCs/>
          <w:color w:val="333333"/>
          <w:kern w:val="0"/>
          <w:sz w:val="30"/>
          <w:szCs w:val="30"/>
        </w:rPr>
        <w:t xml:space="preserve">                 ——语文教学论</w:t>
      </w:r>
    </w:p>
    <w:p>
      <w:pPr>
        <w:rPr>
          <w:rFonts w:hint="eastAsia"/>
          <w:b/>
          <w:bCs/>
          <w:sz w:val="24"/>
        </w:rPr>
      </w:pPr>
    </w:p>
    <w:p>
      <w:pPr>
        <w:spacing w:line="360" w:lineRule="auto"/>
        <w:rPr>
          <w:rFonts w:asciiTheme="minorEastAsia" w:hAnsiTheme="minorEastAsia" w:eastAsiaTheme="minorEastAsia"/>
          <w:sz w:val="24"/>
        </w:rPr>
      </w:pPr>
      <w:r>
        <w:rPr>
          <w:rFonts w:hint="eastAsia" w:asciiTheme="minorEastAsia" w:hAnsiTheme="minorEastAsia" w:eastAsiaTheme="minorEastAsia"/>
          <w:sz w:val="24"/>
        </w:rPr>
        <w:t xml:space="preserve">   《语文教学论》科目代码903。本科目考试要求考生系统掌握语文课程与教学论所涵盖的相关学科的基本知识、基础理论和基本方法，并能运用相关理论和方法分析、解决中小学语文教学的实际问题。</w:t>
      </w:r>
    </w:p>
    <w:p>
      <w:pPr>
        <w:spacing w:line="360" w:lineRule="auto"/>
        <w:ind w:firstLine="482" w:firstLineChars="200"/>
        <w:rPr>
          <w:rFonts w:asciiTheme="minorEastAsia" w:hAnsiTheme="minorEastAsia" w:eastAsiaTheme="minorEastAsia"/>
          <w:b/>
          <w:bCs/>
          <w:sz w:val="24"/>
        </w:rPr>
      </w:pPr>
      <w:r>
        <w:rPr>
          <w:rFonts w:hint="eastAsia" w:asciiTheme="minorEastAsia" w:hAnsiTheme="minorEastAsia" w:eastAsiaTheme="minorEastAsia"/>
          <w:b/>
          <w:bCs/>
          <w:sz w:val="24"/>
        </w:rPr>
        <w:t xml:space="preserve"> 一、考试内容</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 xml:space="preserve">  1.语文课程与教学论的基本概念</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 xml:space="preserve">  2.语文课标解读与语文课程理念</w:t>
      </w:r>
    </w:p>
    <w:p>
      <w:pPr>
        <w:spacing w:line="360" w:lineRule="auto"/>
        <w:ind w:firstLine="600" w:firstLineChars="250"/>
        <w:rPr>
          <w:rFonts w:asciiTheme="minorEastAsia" w:hAnsiTheme="minorEastAsia" w:eastAsiaTheme="minorEastAsia"/>
          <w:sz w:val="24"/>
        </w:rPr>
      </w:pPr>
      <w:r>
        <w:rPr>
          <w:rFonts w:hint="eastAsia" w:asciiTheme="minorEastAsia" w:hAnsiTheme="minorEastAsia" w:eastAsiaTheme="minorEastAsia"/>
          <w:sz w:val="24"/>
        </w:rPr>
        <w:t xml:space="preserve"> 3.语文教材与语文课程资源</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 xml:space="preserve">  4.语文教学基础知识与基本技能</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 xml:space="preserve">  5.语文教学评价</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 xml:space="preserve">  6.语文教师基本素养</w:t>
      </w:r>
    </w:p>
    <w:p>
      <w:pPr>
        <w:spacing w:line="360" w:lineRule="auto"/>
        <w:rPr>
          <w:rFonts w:asciiTheme="minorEastAsia" w:hAnsiTheme="minorEastAsia" w:eastAsiaTheme="minorEastAsia"/>
          <w:b/>
          <w:bCs/>
          <w:sz w:val="24"/>
        </w:rPr>
      </w:pPr>
      <w:r>
        <w:rPr>
          <w:rFonts w:hint="eastAsia" w:asciiTheme="minorEastAsia" w:hAnsiTheme="minorEastAsia" w:eastAsiaTheme="minorEastAsia"/>
          <w:b/>
          <w:bCs/>
          <w:sz w:val="24"/>
        </w:rPr>
        <w:t xml:space="preserve">  二、试卷题型结构</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 xml:space="preserve"> 1.名词解释</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 xml:space="preserve"> 主要考察对基本概念的清晰辨识，对基础知识的准确理解和掌握。</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 xml:space="preserve"> 2.简答题</w:t>
      </w:r>
    </w:p>
    <w:p>
      <w:pPr>
        <w:spacing w:line="360" w:lineRule="auto"/>
        <w:ind w:firstLine="480" w:firstLineChars="200"/>
        <w:rPr>
          <w:rFonts w:asciiTheme="minorEastAsia" w:hAnsiTheme="minorEastAsia" w:eastAsiaTheme="minorEastAsia"/>
          <w:color w:val="000000" w:themeColor="text1"/>
          <w:sz w:val="24"/>
        </w:rPr>
      </w:pPr>
      <w:r>
        <w:rPr>
          <w:rFonts w:hint="eastAsia" w:asciiTheme="minorEastAsia" w:hAnsiTheme="minorEastAsia" w:eastAsiaTheme="minorEastAsia"/>
          <w:sz w:val="24"/>
        </w:rPr>
        <w:t xml:space="preserve"> 主要考</w:t>
      </w:r>
      <w:r>
        <w:rPr>
          <w:rFonts w:hint="eastAsia" w:asciiTheme="minorEastAsia" w:hAnsiTheme="minorEastAsia" w:eastAsiaTheme="minorEastAsia"/>
          <w:color w:val="000000" w:themeColor="text1"/>
          <w:sz w:val="24"/>
        </w:rPr>
        <w:t>察对语文教学基本问题的认识水平和思维能力。</w:t>
      </w:r>
    </w:p>
    <w:p>
      <w:pPr>
        <w:spacing w:line="360" w:lineRule="auto"/>
        <w:ind w:firstLine="480" w:firstLineChars="200"/>
        <w:rPr>
          <w:rFonts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 xml:space="preserve"> 3.材料分析</w:t>
      </w:r>
    </w:p>
    <w:p>
      <w:pPr>
        <w:spacing w:line="360" w:lineRule="auto"/>
        <w:ind w:firstLine="480" w:firstLineChars="200"/>
        <w:rPr>
          <w:rFonts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 xml:space="preserve"> （1）考生根据提供的文章撰写教材分析；（2）根据提供的教学设计（教案）或教学实录（片段）予以分析评论。主要考察考生运用基础理论知识分析、解决实际教学问题的能力。</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 xml:space="preserve"> 4.教学设计</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 xml:space="preserve"> 根据提供的文章，撰写1课时完整的教学设计或教案。主要考察考生综合运用基础理论知识和教学方法进行实际教学设计和操作的能力。</w:t>
      </w:r>
    </w:p>
    <w:p>
      <w:pPr>
        <w:spacing w:line="360" w:lineRule="auto"/>
        <w:rPr>
          <w:rFonts w:asciiTheme="minorEastAsia" w:hAnsiTheme="minorEastAsia" w:eastAsiaTheme="minorEastAsia"/>
          <w:b/>
          <w:bCs/>
          <w:sz w:val="24"/>
        </w:rPr>
      </w:pPr>
      <w:r>
        <w:rPr>
          <w:rFonts w:hint="eastAsia" w:asciiTheme="minorEastAsia" w:hAnsiTheme="minorEastAsia" w:eastAsiaTheme="minorEastAsia"/>
          <w:sz w:val="24"/>
        </w:rPr>
        <w:t xml:space="preserve"> </w:t>
      </w:r>
      <w:r>
        <w:rPr>
          <w:rFonts w:hint="eastAsia" w:asciiTheme="minorEastAsia" w:hAnsiTheme="minorEastAsia" w:eastAsiaTheme="minorEastAsia"/>
          <w:b/>
          <w:bCs/>
          <w:sz w:val="24"/>
        </w:rPr>
        <w:t xml:space="preserve"> 三、试卷分值结构</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本科目考试满分为150分，考试时间为180分钟。</w:t>
      </w:r>
    </w:p>
    <w:p>
      <w:pPr>
        <w:spacing w:line="360" w:lineRule="auto"/>
        <w:ind w:firstLine="480" w:firstLineChars="200"/>
        <w:rPr>
          <w:rFonts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1.名词解释：4题，共16分。</w:t>
      </w:r>
    </w:p>
    <w:p>
      <w:pPr>
        <w:spacing w:line="360" w:lineRule="auto"/>
        <w:ind w:firstLine="480" w:firstLineChars="200"/>
        <w:rPr>
          <w:rFonts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2.简答题：4题，共40分。</w:t>
      </w:r>
    </w:p>
    <w:p>
      <w:pPr>
        <w:spacing w:line="360" w:lineRule="auto"/>
        <w:ind w:firstLine="480" w:firstLineChars="200"/>
        <w:rPr>
          <w:rFonts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3.材料分析：2题，共50分。</w:t>
      </w:r>
    </w:p>
    <w:p>
      <w:pPr>
        <w:spacing w:line="360" w:lineRule="auto"/>
        <w:ind w:firstLine="480" w:firstLineChars="200"/>
        <w:rPr>
          <w:rFonts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4.教学设计：1题，共44分。</w:t>
      </w:r>
    </w:p>
    <w:p>
      <w:pPr>
        <w:spacing w:line="360" w:lineRule="auto"/>
        <w:rPr>
          <w:rFonts w:asciiTheme="minorEastAsia" w:hAnsiTheme="minorEastAsia" w:eastAsiaTheme="minorEastAsia"/>
          <w:sz w:val="24"/>
        </w:rPr>
      </w:pPr>
      <w:r>
        <w:rPr>
          <w:rFonts w:hint="eastAsia" w:asciiTheme="minorEastAsia" w:hAnsiTheme="minorEastAsia" w:eastAsiaTheme="minorEastAsia"/>
          <w:sz w:val="24"/>
        </w:rPr>
        <w:t xml:space="preserve">  四、评分标准和要求</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 xml:space="preserve"> 1.依据参考答案评分。</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 xml:space="preserve"> 2.在问题论述和教学设计中，对有创见或创意的回答可以给满分。</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 xml:space="preserve"> 3.答题要求书写整洁，内容条理清楚，表达准确通畅。</w:t>
      </w:r>
    </w:p>
    <w:p>
      <w:pPr>
        <w:spacing w:line="360" w:lineRule="auto"/>
        <w:ind w:firstLine="480" w:firstLineChars="200"/>
        <w:rPr>
          <w:rFonts w:asciiTheme="minorEastAsia" w:hAnsiTheme="minorEastAsia" w:eastAsiaTheme="minorEastAsia"/>
          <w:sz w:val="24"/>
        </w:rPr>
      </w:pPr>
    </w:p>
    <w:p>
      <w:pPr>
        <w:spacing w:line="360" w:lineRule="auto"/>
        <w:ind w:firstLine="482" w:firstLineChars="200"/>
        <w:rPr>
          <w:rFonts w:hint="eastAsia" w:asciiTheme="minorEastAsia" w:hAnsiTheme="minorEastAsia" w:eastAsiaTheme="minorEastAsia"/>
          <w:b/>
          <w:bCs/>
          <w:sz w:val="24"/>
        </w:rPr>
      </w:pPr>
      <w:bookmarkStart w:id="0" w:name="_GoBack"/>
      <w:bookmarkEnd w:id="0"/>
      <w:r>
        <w:rPr>
          <w:rFonts w:hint="eastAsia" w:asciiTheme="minorEastAsia" w:hAnsiTheme="minorEastAsia" w:eastAsiaTheme="minorEastAsia"/>
          <w:b/>
          <w:bCs/>
          <w:sz w:val="24"/>
        </w:rPr>
        <w:t>初试《语文学科教学论》主要参考书目</w:t>
      </w:r>
    </w:p>
    <w:p>
      <w:pPr>
        <w:spacing w:line="420" w:lineRule="exact"/>
        <w:ind w:firstLine="480" w:firstLineChars="200"/>
        <w:rPr>
          <w:rFonts w:ascii="宋体" w:hAnsi="Times New Roman" w:eastAsia="宋体" w:cs="Times New Roman"/>
          <w:kern w:val="0"/>
          <w:sz w:val="24"/>
          <w:szCs w:val="24"/>
        </w:rPr>
      </w:pPr>
      <w:r>
        <w:rPr>
          <w:rFonts w:hint="eastAsia" w:ascii="宋体" w:hAnsi="Times New Roman" w:eastAsia="宋体" w:cs="Times New Roman"/>
          <w:kern w:val="0"/>
          <w:sz w:val="24"/>
          <w:szCs w:val="24"/>
        </w:rPr>
        <w:t>[</w:t>
      </w:r>
      <w:r>
        <w:rPr>
          <w:rFonts w:hint="eastAsia" w:ascii="宋体" w:hAnsi="Times New Roman" w:eastAsia="宋体" w:cs="宋体"/>
          <w:kern w:val="0"/>
          <w:sz w:val="24"/>
          <w:szCs w:val="24"/>
        </w:rPr>
        <w:t>1</w:t>
      </w:r>
      <w:r>
        <w:rPr>
          <w:rFonts w:hint="eastAsia" w:ascii="宋体" w:hAnsi="Times New Roman" w:eastAsia="宋体" w:cs="Times New Roman"/>
          <w:kern w:val="0"/>
          <w:sz w:val="24"/>
          <w:szCs w:val="24"/>
        </w:rPr>
        <w:t xml:space="preserve">] </w:t>
      </w:r>
      <w:r>
        <w:rPr>
          <w:rFonts w:ascii="宋体" w:hAnsi="Times New Roman" w:eastAsia="宋体" w:cs="Times New Roman"/>
          <w:kern w:val="0"/>
          <w:sz w:val="24"/>
          <w:szCs w:val="24"/>
        </w:rPr>
        <w:t>朱绍禹</w:t>
      </w:r>
      <w:r>
        <w:rPr>
          <w:rFonts w:hint="eastAsia" w:ascii="宋体" w:hAnsi="Times New Roman" w:eastAsia="宋体" w:cs="Times New Roman"/>
          <w:kern w:val="0"/>
          <w:sz w:val="24"/>
          <w:szCs w:val="24"/>
        </w:rPr>
        <w:t>.中学语文课程与教学论.</w:t>
      </w:r>
      <w:r>
        <w:fldChar w:fldCharType="begin"/>
      </w:r>
      <w:r>
        <w:instrText xml:space="preserve"> HYPERLINK "http://www.bookschina.com/publish/04/" \t "_blank" </w:instrText>
      </w:r>
      <w:r>
        <w:fldChar w:fldCharType="separate"/>
      </w:r>
      <w:r>
        <w:rPr>
          <w:rFonts w:ascii="宋体" w:hAnsi="Times New Roman" w:eastAsia="宋体" w:cs="Times New Roman"/>
          <w:kern w:val="0"/>
          <w:sz w:val="24"/>
          <w:szCs w:val="24"/>
        </w:rPr>
        <w:t>高等教育</w:t>
      </w:r>
      <w:r>
        <w:rPr>
          <w:rFonts w:ascii="宋体" w:hAnsi="Times New Roman" w:eastAsia="宋体" w:cs="Times New Roman"/>
          <w:kern w:val="0"/>
          <w:sz w:val="24"/>
          <w:szCs w:val="24"/>
        </w:rPr>
        <w:fldChar w:fldCharType="end"/>
      </w:r>
      <w:r>
        <w:rPr>
          <w:rFonts w:ascii="宋体" w:hAnsi="Times New Roman" w:eastAsia="宋体" w:cs="Times New Roman"/>
          <w:kern w:val="0"/>
          <w:sz w:val="24"/>
          <w:szCs w:val="24"/>
        </w:rPr>
        <w:t>出版</w:t>
      </w:r>
      <w:r>
        <w:rPr>
          <w:rFonts w:hint="eastAsia" w:ascii="宋体" w:hAnsi="Times New Roman" w:eastAsia="宋体" w:cs="Times New Roman"/>
          <w:kern w:val="0"/>
          <w:sz w:val="24"/>
          <w:szCs w:val="24"/>
        </w:rPr>
        <w:t>社，</w:t>
      </w:r>
      <w:r>
        <w:rPr>
          <w:rFonts w:ascii="宋体" w:hAnsi="Times New Roman" w:eastAsia="宋体" w:cs="Times New Roman"/>
          <w:kern w:val="0"/>
          <w:sz w:val="24"/>
          <w:szCs w:val="24"/>
        </w:rPr>
        <w:t>2018</w:t>
      </w:r>
      <w:r>
        <w:rPr>
          <w:rFonts w:hint="eastAsia" w:ascii="宋体" w:hAnsi="Times New Roman" w:eastAsia="宋体" w:cs="Times New Roman"/>
          <w:kern w:val="0"/>
          <w:sz w:val="24"/>
          <w:szCs w:val="24"/>
        </w:rPr>
        <w:t>年.</w:t>
      </w:r>
    </w:p>
    <w:p>
      <w:pPr>
        <w:spacing w:line="420" w:lineRule="exact"/>
        <w:ind w:firstLine="480" w:firstLineChars="200"/>
        <w:rPr>
          <w:rFonts w:ascii="宋体" w:hAnsi="Times New Roman" w:eastAsia="宋体" w:cs="宋体"/>
          <w:kern w:val="0"/>
          <w:sz w:val="24"/>
          <w:szCs w:val="24"/>
        </w:rPr>
      </w:pPr>
      <w:r>
        <w:rPr>
          <w:rFonts w:hint="eastAsia" w:ascii="宋体" w:hAnsi="Times New Roman" w:eastAsia="宋体" w:cs="Times New Roman"/>
          <w:kern w:val="0"/>
          <w:sz w:val="24"/>
          <w:szCs w:val="24"/>
        </w:rPr>
        <w:t>[</w:t>
      </w:r>
      <w:r>
        <w:rPr>
          <w:rFonts w:hint="eastAsia" w:ascii="宋体" w:hAnsi="Times New Roman" w:eastAsia="宋体" w:cs="宋体"/>
          <w:kern w:val="0"/>
          <w:sz w:val="24"/>
          <w:szCs w:val="24"/>
        </w:rPr>
        <w:t>2</w:t>
      </w:r>
      <w:r>
        <w:rPr>
          <w:rFonts w:hint="eastAsia" w:ascii="宋体" w:hAnsi="Times New Roman" w:eastAsia="宋体" w:cs="Times New Roman"/>
          <w:kern w:val="0"/>
          <w:sz w:val="24"/>
          <w:szCs w:val="24"/>
        </w:rPr>
        <w:t xml:space="preserve">] </w:t>
      </w:r>
      <w:r>
        <w:rPr>
          <w:rFonts w:hint="eastAsia" w:ascii="宋体" w:hAnsi="Times New Roman" w:eastAsia="宋体" w:cs="宋体"/>
          <w:kern w:val="0"/>
          <w:sz w:val="24"/>
          <w:szCs w:val="24"/>
        </w:rPr>
        <w:t>中华人民共和国教育部.</w:t>
      </w:r>
      <w:r>
        <w:rPr>
          <w:rFonts w:hint="eastAsia" w:ascii="宋体" w:hAnsi="Times New Roman" w:eastAsia="宋体" w:cs="Times New Roman"/>
          <w:kern w:val="0"/>
          <w:sz w:val="24"/>
          <w:szCs w:val="24"/>
        </w:rPr>
        <w:t>义务教育语文课程标准(2011年版)</w:t>
      </w:r>
      <w:r>
        <w:rPr>
          <w:rFonts w:hint="eastAsia" w:ascii="宋体" w:hAnsi="Times New Roman" w:eastAsia="宋体" w:cs="宋体"/>
          <w:kern w:val="0"/>
          <w:sz w:val="24"/>
          <w:szCs w:val="24"/>
        </w:rPr>
        <w:t>.</w:t>
      </w:r>
      <w:r>
        <w:rPr>
          <w:rFonts w:hint="eastAsia" w:ascii="宋体" w:hAnsi="Times New Roman" w:eastAsia="宋体" w:cs="Times New Roman"/>
          <w:kern w:val="0"/>
          <w:sz w:val="24"/>
          <w:szCs w:val="24"/>
        </w:rPr>
        <w:t>北京师范大学出版社，2012年.</w:t>
      </w:r>
    </w:p>
    <w:p>
      <w:pPr>
        <w:spacing w:line="420" w:lineRule="exact"/>
        <w:ind w:firstLine="480" w:firstLineChars="200"/>
        <w:rPr>
          <w:rFonts w:ascii="宋体" w:hAnsi="Times New Roman" w:eastAsia="宋体" w:cs="宋体"/>
          <w:kern w:val="0"/>
          <w:sz w:val="24"/>
          <w:szCs w:val="24"/>
        </w:rPr>
      </w:pPr>
      <w:r>
        <w:rPr>
          <w:rFonts w:hint="eastAsia" w:ascii="宋体" w:hAnsi="Times New Roman" w:eastAsia="宋体" w:cs="Times New Roman"/>
          <w:kern w:val="0"/>
          <w:sz w:val="24"/>
          <w:szCs w:val="24"/>
        </w:rPr>
        <w:t>[</w:t>
      </w:r>
      <w:r>
        <w:rPr>
          <w:rFonts w:hint="eastAsia" w:ascii="宋体" w:hAnsi="Times New Roman" w:eastAsia="宋体" w:cs="宋体"/>
          <w:kern w:val="0"/>
          <w:sz w:val="24"/>
          <w:szCs w:val="24"/>
        </w:rPr>
        <w:t>3</w:t>
      </w:r>
      <w:r>
        <w:rPr>
          <w:rFonts w:hint="eastAsia" w:ascii="宋体" w:hAnsi="Times New Roman" w:eastAsia="宋体" w:cs="Times New Roman"/>
          <w:kern w:val="0"/>
          <w:sz w:val="24"/>
          <w:szCs w:val="24"/>
        </w:rPr>
        <w:t xml:space="preserve">] </w:t>
      </w:r>
      <w:r>
        <w:rPr>
          <w:rFonts w:hint="eastAsia" w:ascii="宋体" w:hAnsi="Times New Roman" w:eastAsia="宋体" w:cs="宋体"/>
          <w:kern w:val="0"/>
          <w:sz w:val="24"/>
          <w:szCs w:val="24"/>
        </w:rPr>
        <w:t>中华人民共和国教育部制订.普通高中语文课程标准（2017年版）.人民教育出版社，2018年.</w:t>
      </w:r>
    </w:p>
    <w:p>
      <w:pPr>
        <w:spacing w:line="360" w:lineRule="auto"/>
        <w:ind w:firstLine="480" w:firstLineChars="200"/>
        <w:rPr>
          <w:rFonts w:asciiTheme="minorEastAsia" w:hAnsiTheme="minorEastAsia" w:eastAsiaTheme="minorEastAsia"/>
          <w:sz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52367C"/>
    <w:rsid w:val="000F4B6E"/>
    <w:rsid w:val="0015534C"/>
    <w:rsid w:val="00212296"/>
    <w:rsid w:val="003036A0"/>
    <w:rsid w:val="004358B9"/>
    <w:rsid w:val="0052367C"/>
    <w:rsid w:val="005529BA"/>
    <w:rsid w:val="00640069"/>
    <w:rsid w:val="006848B6"/>
    <w:rsid w:val="006A7C8A"/>
    <w:rsid w:val="0070627D"/>
    <w:rsid w:val="00A44129"/>
    <w:rsid w:val="00C837B2"/>
    <w:rsid w:val="00F441C7"/>
    <w:rsid w:val="00FA6E95"/>
    <w:rsid w:val="00FB487A"/>
    <w:rsid w:val="02D85A54"/>
    <w:rsid w:val="062257CE"/>
    <w:rsid w:val="11625869"/>
    <w:rsid w:val="189A3C15"/>
    <w:rsid w:val="21D60074"/>
    <w:rsid w:val="2DB31FC2"/>
    <w:rsid w:val="470E6DB2"/>
    <w:rsid w:val="4B296190"/>
    <w:rsid w:val="4CFB1EE6"/>
    <w:rsid w:val="4D394B11"/>
    <w:rsid w:val="51D82C82"/>
    <w:rsid w:val="53F445F6"/>
    <w:rsid w:val="59343058"/>
    <w:rsid w:val="6DCC49C5"/>
    <w:rsid w:val="729D6F2A"/>
    <w:rsid w:val="74E96543"/>
    <w:rsid w:val="780345E6"/>
    <w:rsid w:val="7DD861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0"/>
    <w:rPr>
      <w:rFonts w:ascii="Calibri" w:hAnsi="Calibri" w:eastAsia="宋体" w:cs="Times New Roman"/>
      <w:kern w:val="2"/>
      <w:sz w:val="18"/>
      <w:szCs w:val="18"/>
    </w:rPr>
  </w:style>
  <w:style w:type="character" w:customStyle="1" w:styleId="7">
    <w:name w:val="页脚 Char"/>
    <w:basedOn w:val="5"/>
    <w:link w:val="2"/>
    <w:qFormat/>
    <w:uiPriority w:val="0"/>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Pages>
  <Words>101</Words>
  <Characters>577</Characters>
  <Lines>4</Lines>
  <Paragraphs>1</Paragraphs>
  <TotalTime>0</TotalTime>
  <ScaleCrop>false</ScaleCrop>
  <LinksUpToDate>false</LinksUpToDate>
  <CharactersWithSpaces>677</CharactersWithSpaces>
  <Application>WPS Office_11.1.0.10000_F1E327BC-269C-435d-A152-05C5408002CA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2019-09-24T02:34:00Z</dcterms:created>
  <dc:creator>Administrator</dc:creator>
  <cp:lastModifiedBy>蓝色^~^枫</cp:lastModifiedBy>
  <cp:lastPrinted>2019-09-24T02:37:00Z</cp:lastPrinted>
  <dcterms:modified xsi:type="dcterms:W3CDTF">2020-10-10T11:33:35Z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2052-11.1.0.10000</vt:lpwstr>
  </property>
</Properties>
</file>