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F1" w:rsidRDefault="001A380F">
      <w:pPr>
        <w:spacing w:line="360" w:lineRule="auto"/>
        <w:jc w:val="center"/>
      </w:pPr>
      <w:r>
        <w:rPr>
          <w:rFonts w:eastAsia="黑体" w:hint="eastAsia"/>
          <w:b w:val="0"/>
          <w:sz w:val="44"/>
          <w:szCs w:val="44"/>
        </w:rPr>
        <w:t>哈尔滨音乐学院硕士研究生入学考试大纲</w:t>
      </w:r>
    </w:p>
    <w:p w:rsidR="00490AF1" w:rsidRDefault="00490AF1">
      <w:pPr>
        <w:spacing w:line="360" w:lineRule="auto"/>
        <w:jc w:val="center"/>
      </w:pPr>
    </w:p>
    <w:p w:rsidR="00490AF1" w:rsidRDefault="00535C0E">
      <w:pPr>
        <w:adjustRightInd w:val="0"/>
        <w:snapToGrid w:val="0"/>
        <w:spacing w:line="360" w:lineRule="auto"/>
        <w:ind w:firstLineChars="200" w:firstLine="562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考试科目名称：专业主科（复调写作</w:t>
      </w:r>
      <w:r w:rsidR="001A380F">
        <w:rPr>
          <w:rFonts w:hint="eastAsia"/>
          <w:sz w:val="28"/>
          <w:szCs w:val="28"/>
        </w:rPr>
        <w:t xml:space="preserve">） </w:t>
      </w:r>
      <w:r w:rsidR="001A380F">
        <w:rPr>
          <w:rFonts w:hint="eastAsia"/>
          <w:b w:val="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考试科目代码：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706</w:t>
      </w:r>
      <w:bookmarkStart w:id="0" w:name="_GoBack"/>
      <w:bookmarkEnd w:id="0"/>
      <w:r>
        <w:rPr>
          <w:sz w:val="28"/>
          <w:szCs w:val="28"/>
        </w:rPr>
        <w:t>]</w:t>
      </w:r>
    </w:p>
    <w:p w:rsidR="005768D7" w:rsidRDefault="005768D7" w:rsidP="005768D7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490AF1" w:rsidRDefault="005768D7" w:rsidP="005768D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hint="eastAsia"/>
          <w:sz w:val="28"/>
          <w:szCs w:val="28"/>
        </w:rPr>
        <w:t xml:space="preserve">    </w:t>
      </w:r>
      <w:r w:rsidR="00535C0E">
        <w:rPr>
          <w:rFonts w:asciiTheme="minorEastAsia" w:eastAsiaTheme="minorEastAsia" w:hAnsiTheme="minorEastAsia" w:hint="eastAsia"/>
          <w:szCs w:val="24"/>
        </w:rPr>
        <w:t>一、</w:t>
      </w:r>
      <w:r w:rsidR="001A380F">
        <w:rPr>
          <w:rFonts w:asciiTheme="minorEastAsia" w:eastAsiaTheme="minorEastAsia" w:hAnsiTheme="minorEastAsia" w:hint="eastAsia"/>
          <w:szCs w:val="24"/>
        </w:rPr>
        <w:t>考核目标</w:t>
      </w:r>
    </w:p>
    <w:p w:rsidR="00490AF1" w:rsidRDefault="001A380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 w:val="0"/>
          <w:szCs w:val="24"/>
        </w:rPr>
      </w:pPr>
      <w:r>
        <w:rPr>
          <w:rFonts w:hint="eastAsia"/>
          <w:b w:val="0"/>
          <w:szCs w:val="24"/>
        </w:rPr>
        <w:t>考生应具有复调理论知识和技能，了解复调发展的历史，掌握传统复调    音乐的写作技法，了解20世纪复调音乐的风格与写作方法；对所学知识和技能能够灵活应用，能对相关资料和实际问题进行分析，并做出准确的判断，达到理论与复调</w:t>
      </w:r>
      <w:r>
        <w:rPr>
          <w:rFonts w:asciiTheme="minorEastAsia" w:eastAsiaTheme="minorEastAsia" w:hAnsiTheme="minorEastAsia" w:hint="eastAsia"/>
          <w:b w:val="0"/>
          <w:szCs w:val="24"/>
        </w:rPr>
        <w:t>写作实践相结合的目的。</w:t>
      </w:r>
    </w:p>
    <w:p w:rsidR="005768D7" w:rsidRDefault="00535C0E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 二、</w:t>
      </w:r>
      <w:r w:rsidR="001A380F">
        <w:rPr>
          <w:rFonts w:asciiTheme="minorEastAsia" w:eastAsiaTheme="minorEastAsia" w:hAnsiTheme="minorEastAsia" w:hint="eastAsia"/>
          <w:szCs w:val="24"/>
        </w:rPr>
        <w:t>考核内容</w:t>
      </w:r>
    </w:p>
    <w:p w:rsidR="00490AF1" w:rsidRPr="005768D7" w:rsidRDefault="005768D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</w:t>
      </w:r>
      <w:r w:rsidR="001A380F" w:rsidRPr="002F224A">
        <w:rPr>
          <w:rFonts w:asciiTheme="minorEastAsia" w:eastAsiaTheme="minorEastAsia" w:hAnsiTheme="minorEastAsia" w:hint="eastAsia"/>
          <w:b w:val="0"/>
          <w:szCs w:val="24"/>
        </w:rPr>
        <w:t>（1）</w:t>
      </w:r>
      <w:r w:rsidR="001A380F" w:rsidRPr="002F224A">
        <w:rPr>
          <w:rFonts w:hint="eastAsia"/>
          <w:b w:val="0"/>
          <w:szCs w:val="24"/>
        </w:rPr>
        <w:t>严格复调</w:t>
      </w:r>
      <w:r w:rsidR="001A380F">
        <w:rPr>
          <w:rFonts w:hint="eastAsia"/>
          <w:b w:val="0"/>
          <w:szCs w:val="24"/>
        </w:rPr>
        <w:t>风格三声部对比复调和模仿复调写作；</w:t>
      </w:r>
    </w:p>
    <w:p w:rsidR="00490AF1" w:rsidRDefault="001A380F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</w:t>
      </w:r>
      <w:r w:rsidR="005768D7">
        <w:rPr>
          <w:rFonts w:hint="eastAsia"/>
          <w:b w:val="0"/>
          <w:szCs w:val="24"/>
        </w:rPr>
        <w:t xml:space="preserve"> </w:t>
      </w:r>
      <w:r>
        <w:rPr>
          <w:rFonts w:hint="eastAsia"/>
          <w:b w:val="0"/>
          <w:szCs w:val="24"/>
        </w:rPr>
        <w:t>（2）自由复调风格三声部对比复调和模仿复调写作；</w:t>
      </w:r>
    </w:p>
    <w:p w:rsidR="00490AF1" w:rsidRDefault="001A380F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</w:t>
      </w:r>
      <w:r w:rsidR="005768D7">
        <w:rPr>
          <w:rFonts w:hint="eastAsia"/>
          <w:b w:val="0"/>
          <w:szCs w:val="24"/>
        </w:rPr>
        <w:t xml:space="preserve"> </w:t>
      </w:r>
      <w:r>
        <w:rPr>
          <w:rFonts w:hint="eastAsia"/>
          <w:b w:val="0"/>
          <w:szCs w:val="24"/>
        </w:rPr>
        <w:t>（3）根据既定主题，按结构要求为钢琴写作单主题三声部赋格片段。</w:t>
      </w:r>
    </w:p>
    <w:p w:rsidR="00490AF1" w:rsidRDefault="005768D7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</w:t>
      </w:r>
      <w:r w:rsidR="001A380F">
        <w:rPr>
          <w:rFonts w:hint="eastAsia"/>
          <w:b w:val="0"/>
          <w:szCs w:val="24"/>
        </w:rPr>
        <w:t>考试时从以上范围出题，以传统风格写作为主。</w:t>
      </w:r>
    </w:p>
    <w:p w:rsidR="00490AF1" w:rsidRDefault="005768D7" w:rsidP="005768D7">
      <w:pPr>
        <w:adjustRightInd w:val="0"/>
        <w:snapToGrid w:val="0"/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  </w:t>
      </w:r>
      <w:r w:rsidR="00535C0E">
        <w:rPr>
          <w:rFonts w:hint="eastAsia"/>
          <w:szCs w:val="24"/>
        </w:rPr>
        <w:t>三、</w:t>
      </w:r>
      <w:r w:rsidR="001A380F">
        <w:rPr>
          <w:szCs w:val="24"/>
        </w:rPr>
        <w:t>试卷要求</w:t>
      </w:r>
    </w:p>
    <w:p w:rsidR="00490AF1" w:rsidRDefault="005768D7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</w:t>
      </w:r>
      <w:r w:rsidR="0043170F">
        <w:rPr>
          <w:rFonts w:hint="eastAsia"/>
          <w:b w:val="0"/>
          <w:szCs w:val="24"/>
        </w:rPr>
        <w:t>考试为命题写作，</w:t>
      </w:r>
      <w:r w:rsidR="009A01B8">
        <w:rPr>
          <w:rFonts w:hint="eastAsia"/>
          <w:b w:val="0"/>
          <w:szCs w:val="24"/>
        </w:rPr>
        <w:t>对位写作或</w:t>
      </w:r>
      <w:r w:rsidR="001A380F">
        <w:rPr>
          <w:rFonts w:hint="eastAsia"/>
          <w:b w:val="0"/>
          <w:szCs w:val="24"/>
        </w:rPr>
        <w:t>赋格曲写作。</w:t>
      </w:r>
    </w:p>
    <w:p w:rsidR="00490AF1" w:rsidRDefault="001A380F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试卷要求：闭卷笔试，满分150分。</w:t>
      </w:r>
    </w:p>
    <w:p w:rsidR="00490AF1" w:rsidRDefault="00490AF1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</w:p>
    <w:p w:rsidR="00490AF1" w:rsidRDefault="00490AF1">
      <w:pPr>
        <w:adjustRightInd w:val="0"/>
        <w:snapToGrid w:val="0"/>
        <w:spacing w:line="312" w:lineRule="auto"/>
        <w:ind w:firstLine="468"/>
        <w:rPr>
          <w:rFonts w:asciiTheme="minorEastAsia" w:eastAsiaTheme="minorEastAsia" w:hAnsiTheme="minorEastAsia"/>
          <w:b w:val="0"/>
          <w:sz w:val="28"/>
          <w:szCs w:val="28"/>
        </w:rPr>
      </w:pPr>
    </w:p>
    <w:sectPr w:rsidR="00490AF1" w:rsidSect="00490A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E11" w:rsidRDefault="008B7E11" w:rsidP="00490AF1">
      <w:r>
        <w:separator/>
      </w:r>
    </w:p>
  </w:endnote>
  <w:endnote w:type="continuationSeparator" w:id="0">
    <w:p w:rsidR="008B7E11" w:rsidRDefault="008B7E11" w:rsidP="00490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048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490AF1" w:rsidRDefault="008846C4">
            <w:pPr>
              <w:pStyle w:val="a3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A380F">
              <w:instrText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43170F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1A380F"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A380F">
              <w:instrText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43170F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490AF1" w:rsidRDefault="00490A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E11" w:rsidRDefault="008B7E11" w:rsidP="00490AF1">
      <w:r>
        <w:separator/>
      </w:r>
    </w:p>
  </w:footnote>
  <w:footnote w:type="continuationSeparator" w:id="0">
    <w:p w:rsidR="008B7E11" w:rsidRDefault="008B7E11" w:rsidP="00490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A380F"/>
    <w:rsid w:val="001B6B5E"/>
    <w:rsid w:val="001C58CA"/>
    <w:rsid w:val="00216DB0"/>
    <w:rsid w:val="00263BB5"/>
    <w:rsid w:val="00274CF7"/>
    <w:rsid w:val="00276BC9"/>
    <w:rsid w:val="00283E55"/>
    <w:rsid w:val="002A329C"/>
    <w:rsid w:val="002F224A"/>
    <w:rsid w:val="00321A0F"/>
    <w:rsid w:val="00345C02"/>
    <w:rsid w:val="00351632"/>
    <w:rsid w:val="00352CD8"/>
    <w:rsid w:val="00360D96"/>
    <w:rsid w:val="00364B63"/>
    <w:rsid w:val="003E34E9"/>
    <w:rsid w:val="003E5DC4"/>
    <w:rsid w:val="0043170F"/>
    <w:rsid w:val="00474838"/>
    <w:rsid w:val="00490AF1"/>
    <w:rsid w:val="0049184B"/>
    <w:rsid w:val="004E09F1"/>
    <w:rsid w:val="004E4A6F"/>
    <w:rsid w:val="00500E28"/>
    <w:rsid w:val="005063D8"/>
    <w:rsid w:val="00535C0E"/>
    <w:rsid w:val="00563CD0"/>
    <w:rsid w:val="005768D7"/>
    <w:rsid w:val="00597A8C"/>
    <w:rsid w:val="00622696"/>
    <w:rsid w:val="006713B5"/>
    <w:rsid w:val="006E5BE9"/>
    <w:rsid w:val="007334BB"/>
    <w:rsid w:val="00745C25"/>
    <w:rsid w:val="00745F1E"/>
    <w:rsid w:val="007707C7"/>
    <w:rsid w:val="00771BCF"/>
    <w:rsid w:val="00815944"/>
    <w:rsid w:val="008544B1"/>
    <w:rsid w:val="008846C4"/>
    <w:rsid w:val="008B3168"/>
    <w:rsid w:val="008B7E11"/>
    <w:rsid w:val="008C5901"/>
    <w:rsid w:val="008C633A"/>
    <w:rsid w:val="008D124E"/>
    <w:rsid w:val="008D513A"/>
    <w:rsid w:val="008F0650"/>
    <w:rsid w:val="008F6EAE"/>
    <w:rsid w:val="00912071"/>
    <w:rsid w:val="009642D9"/>
    <w:rsid w:val="009662C7"/>
    <w:rsid w:val="009A01B8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672E"/>
    <w:rsid w:val="00BD3D07"/>
    <w:rsid w:val="00CC53D7"/>
    <w:rsid w:val="00CD4A05"/>
    <w:rsid w:val="00D02193"/>
    <w:rsid w:val="00D0441F"/>
    <w:rsid w:val="00D135A3"/>
    <w:rsid w:val="00D7633D"/>
    <w:rsid w:val="00DC5F4B"/>
    <w:rsid w:val="00E0753E"/>
    <w:rsid w:val="00ED03CA"/>
    <w:rsid w:val="00ED3791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  <w:rsid w:val="52AC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F1"/>
    <w:pPr>
      <w:widowControl w:val="0"/>
      <w:jc w:val="both"/>
    </w:pPr>
    <w:rPr>
      <w:b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90AF1"/>
    <w:pPr>
      <w:spacing w:beforeAutospacing="1" w:afterAutospacing="1"/>
      <w:jc w:val="left"/>
    </w:pPr>
    <w:rPr>
      <w:rFonts w:asciiTheme="minorHAnsi" w:eastAsiaTheme="minorEastAsia" w:hAnsiTheme="minorHAnsi"/>
      <w:b w:val="0"/>
      <w:bCs w:val="0"/>
      <w:kern w:val="0"/>
      <w:szCs w:val="24"/>
    </w:rPr>
  </w:style>
  <w:style w:type="character" w:customStyle="1" w:styleId="Char0">
    <w:name w:val="页眉 Char"/>
    <w:basedOn w:val="a0"/>
    <w:link w:val="a4"/>
    <w:uiPriority w:val="99"/>
    <w:rsid w:val="00490A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0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DTIT</dc:creator>
  <cp:lastModifiedBy>zl</cp:lastModifiedBy>
  <cp:revision>50</cp:revision>
  <dcterms:created xsi:type="dcterms:W3CDTF">2017-09-21T23:57:00Z</dcterms:created>
  <dcterms:modified xsi:type="dcterms:W3CDTF">2019-09-23T08:28:00Z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