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95" w:rsidRDefault="00113795" w:rsidP="00113795">
      <w:pPr>
        <w:spacing w:line="520" w:lineRule="exact"/>
        <w:jc w:val="left"/>
        <w:rPr>
          <w:rFonts w:ascii="仿宋" w:eastAsia="仿宋" w:hAnsi="仿宋"/>
          <w:sz w:val="32"/>
          <w:szCs w:val="32"/>
        </w:rPr>
      </w:pPr>
      <w:r>
        <w:rPr>
          <w:rFonts w:ascii="仿宋" w:eastAsia="仿宋" w:hAnsi="仿宋" w:hint="eastAsia"/>
          <w:b/>
          <w:bCs/>
          <w:sz w:val="32"/>
          <w:szCs w:val="32"/>
        </w:rPr>
        <w:t>附件1</w:t>
      </w:r>
      <w:r>
        <w:rPr>
          <w:rFonts w:ascii="仿宋" w:eastAsia="仿宋" w:hAnsi="仿宋" w:hint="eastAsia"/>
          <w:sz w:val="32"/>
          <w:szCs w:val="32"/>
        </w:rPr>
        <w:t xml:space="preserve"> </w:t>
      </w:r>
    </w:p>
    <w:p w:rsidR="00113795" w:rsidRDefault="00113795" w:rsidP="00113795">
      <w:pPr>
        <w:snapToGrid w:val="0"/>
        <w:spacing w:line="520" w:lineRule="exact"/>
        <w:ind w:firstLineChars="200" w:firstLine="640"/>
        <w:jc w:val="center"/>
        <w:rPr>
          <w:rFonts w:ascii="仿宋" w:eastAsia="仿宋" w:hAnsi="仿宋" w:hint="eastAsia"/>
          <w:sz w:val="32"/>
          <w:szCs w:val="32"/>
        </w:rPr>
      </w:pPr>
      <w:r>
        <w:rPr>
          <w:rFonts w:ascii="仿宋" w:eastAsia="仿宋" w:hAnsi="仿宋" w:hint="eastAsia"/>
          <w:sz w:val="32"/>
          <w:szCs w:val="32"/>
        </w:rPr>
        <w:t xml:space="preserve"> </w:t>
      </w:r>
    </w:p>
    <w:p w:rsidR="00113795" w:rsidRDefault="00113795" w:rsidP="00113795">
      <w:pPr>
        <w:widowControl/>
        <w:jc w:val="center"/>
        <w:rPr>
          <w:rFonts w:ascii="方正小标宋_GBK" w:hAnsi="方正小标宋_GBK" w:hint="eastAsia"/>
          <w:kern w:val="0"/>
          <w:sz w:val="33"/>
          <w:szCs w:val="33"/>
        </w:rPr>
      </w:pPr>
      <w:bookmarkStart w:id="0" w:name="_GoBack"/>
      <w:r>
        <w:rPr>
          <w:rFonts w:ascii="方正小标宋_GBK" w:hAnsi="方正小标宋_GBK"/>
          <w:kern w:val="0"/>
          <w:sz w:val="33"/>
          <w:szCs w:val="33"/>
        </w:rPr>
        <w:t>2021</w:t>
      </w:r>
      <w:r>
        <w:rPr>
          <w:rFonts w:ascii="方正小标宋_GBK" w:hAnsi="方正小标宋_GBK"/>
          <w:kern w:val="0"/>
          <w:sz w:val="33"/>
          <w:szCs w:val="33"/>
        </w:rPr>
        <w:t>年全国硕士研究生招生考试</w:t>
      </w:r>
    </w:p>
    <w:p w:rsidR="00113795" w:rsidRDefault="00113795" w:rsidP="00113795">
      <w:pPr>
        <w:widowControl/>
        <w:jc w:val="center"/>
        <w:rPr>
          <w:rFonts w:ascii="方正小标宋_GBK" w:hAnsi="方正小标宋_GBK"/>
          <w:kern w:val="0"/>
          <w:sz w:val="33"/>
          <w:szCs w:val="33"/>
        </w:rPr>
      </w:pPr>
      <w:r>
        <w:rPr>
          <w:rFonts w:ascii="方正小标宋_GBK" w:hAnsi="方正小标宋_GBK"/>
          <w:kern w:val="0"/>
          <w:sz w:val="33"/>
          <w:szCs w:val="33"/>
        </w:rPr>
        <w:t>报名信息网上确认须知</w:t>
      </w:r>
    </w:p>
    <w:bookmarkEnd w:id="0"/>
    <w:p w:rsidR="00113795" w:rsidRDefault="00113795" w:rsidP="00113795">
      <w:pPr>
        <w:pStyle w:val="a3"/>
        <w:spacing w:before="75" w:beforeAutospacing="0" w:after="75" w:afterAutospacing="0" w:line="375" w:lineRule="atLeast"/>
        <w:ind w:left="562" w:right="450"/>
        <w:rPr>
          <w:rStyle w:val="15"/>
          <w:rFonts w:ascii="仿宋" w:eastAsia="仿宋" w:hAnsi="仿宋"/>
          <w:sz w:val="28"/>
          <w:szCs w:val="28"/>
        </w:rPr>
      </w:pPr>
      <w:r>
        <w:rPr>
          <w:rStyle w:val="15"/>
          <w:rFonts w:ascii="仿宋" w:eastAsia="仿宋" w:hAnsi="仿宋" w:hint="eastAsia"/>
          <w:sz w:val="28"/>
          <w:szCs w:val="28"/>
        </w:rPr>
        <w:t>一、网上确认时间安排</w:t>
      </w:r>
    </w:p>
    <w:p w:rsidR="00113795" w:rsidRDefault="00113795" w:rsidP="00113795">
      <w:pPr>
        <w:spacing w:before="75" w:after="75" w:line="375" w:lineRule="atLeast"/>
        <w:ind w:right="450" w:firstLineChars="200" w:firstLine="560"/>
        <w:rPr>
          <w:rFonts w:hint="eastAsia"/>
          <w:kern w:val="0"/>
        </w:rPr>
      </w:pPr>
      <w:r>
        <w:rPr>
          <w:rFonts w:ascii="仿宋" w:eastAsia="仿宋" w:hAnsi="仿宋" w:hint="eastAsia"/>
          <w:kern w:val="0"/>
          <w:sz w:val="28"/>
          <w:szCs w:val="28"/>
        </w:rPr>
        <w:t>考生提交上传所需材料时间为11月4日- 6日，每天9:00-22:00。网上确认审核未通过，需要补充（或修改）材料的考生，重新补充（或修改）上传材料截止时间为11月9日18：00。</w:t>
      </w:r>
    </w:p>
    <w:p w:rsidR="00113795" w:rsidRDefault="00113795" w:rsidP="00113795">
      <w:pPr>
        <w:ind w:firstLineChars="200" w:firstLine="560"/>
        <w:rPr>
          <w:rFonts w:ascii="仿宋" w:eastAsia="仿宋" w:hAnsi="仿宋" w:hint="eastAsia"/>
          <w:kern w:val="0"/>
          <w:sz w:val="28"/>
          <w:szCs w:val="28"/>
        </w:rPr>
      </w:pPr>
      <w:r>
        <w:rPr>
          <w:rFonts w:ascii="仿宋" w:eastAsia="仿宋" w:hAnsi="仿宋" w:hint="eastAsia"/>
          <w:kern w:val="0"/>
          <w:sz w:val="28"/>
          <w:szCs w:val="28"/>
        </w:rPr>
        <w:t>报考点网上确认审核考生报名信息时间为11月4日- 9日。</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Style w:val="15"/>
          <w:rFonts w:ascii="仿宋" w:eastAsia="仿宋" w:hAnsi="仿宋" w:hint="eastAsia"/>
          <w:sz w:val="28"/>
          <w:szCs w:val="28"/>
        </w:rPr>
        <w:t xml:space="preserve">  二、登录网上确认系统</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28"/>
          <w:szCs w:val="28"/>
        </w:rPr>
      </w:pPr>
      <w:r>
        <w:rPr>
          <w:rFonts w:ascii="仿宋" w:eastAsia="仿宋" w:hAnsi="仿宋" w:hint="eastAsia"/>
          <w:sz w:val="28"/>
          <w:szCs w:val="28"/>
        </w:rPr>
        <w:t>建议考生使用手机进入网上确认系统。网上确认系统网址：https://yz.chsi.com.cn/wsqr/stu/</w:t>
      </w:r>
    </w:p>
    <w:p w:rsidR="00113795" w:rsidRDefault="00113795" w:rsidP="00113795">
      <w:pPr>
        <w:rPr>
          <w:rFonts w:ascii="仿宋" w:eastAsia="仿宋" w:hAnsi="仿宋" w:hint="eastAsia"/>
          <w:sz w:val="28"/>
          <w:szCs w:val="28"/>
        </w:rPr>
      </w:pPr>
      <w:r>
        <w:rPr>
          <w:rFonts w:ascii="仿宋" w:eastAsia="仿宋" w:hAnsi="仿宋" w:hint="eastAsia"/>
          <w:sz w:val="28"/>
          <w:szCs w:val="28"/>
        </w:rPr>
        <w:t xml:space="preserve">  二维码：</w:t>
      </w:r>
    </w:p>
    <w:p w:rsidR="00113795" w:rsidRDefault="00113795" w:rsidP="00113795">
      <w:pPr>
        <w:jc w:val="center"/>
        <w:rPr>
          <w:rFonts w:ascii="仿宋" w:eastAsia="仿宋" w:hAnsi="仿宋" w:hint="eastAsia"/>
          <w:sz w:val="28"/>
          <w:szCs w:val="28"/>
        </w:rPr>
      </w:pPr>
      <w:r>
        <w:rPr>
          <w:noProof/>
        </w:rPr>
        <w:drawing>
          <wp:inline distT="0" distB="0" distL="0" distR="0">
            <wp:extent cx="1998980" cy="1998980"/>
            <wp:effectExtent l="0" t="0" r="1270" b="1270"/>
            <wp:docPr id="2" name="图片 2" descr="C:\Users\ADMINI~1\AppData\Local\Temp\ksohtml\wps4B4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4B4C.tm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980" cy="1998980"/>
                    </a:xfrm>
                    <a:prstGeom prst="rect">
                      <a:avLst/>
                    </a:prstGeom>
                    <a:noFill/>
                    <a:ln>
                      <a:noFill/>
                    </a:ln>
                  </pic:spPr>
                </pic:pic>
              </a:graphicData>
            </a:graphic>
          </wp:inline>
        </w:drawing>
      </w: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28"/>
          <w:szCs w:val="28"/>
        </w:rPr>
      </w:pPr>
      <w:r>
        <w:rPr>
          <w:rFonts w:ascii="仿宋" w:eastAsia="仿宋" w:hAnsi="仿宋" w:hint="eastAsia"/>
          <w:sz w:val="28"/>
          <w:szCs w:val="28"/>
        </w:rPr>
        <w:t>进入登录页面后，输入本人网上报名的学信网账号、密码即可登录系统。</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lastRenderedPageBreak/>
        <w:t xml:space="preserve"> 三、</w:t>
      </w:r>
      <w:r>
        <w:rPr>
          <w:rStyle w:val="15"/>
          <w:rFonts w:ascii="仿宋" w:eastAsia="仿宋" w:hAnsi="仿宋" w:hint="eastAsia"/>
          <w:sz w:val="28"/>
          <w:szCs w:val="28"/>
        </w:rPr>
        <w:t>考生上传材料</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28"/>
          <w:szCs w:val="28"/>
        </w:rPr>
      </w:pPr>
      <w:r>
        <w:rPr>
          <w:rFonts w:ascii="仿宋" w:eastAsia="仿宋" w:hAnsi="仿宋" w:hint="eastAsia"/>
          <w:sz w:val="28"/>
          <w:szCs w:val="28"/>
        </w:rPr>
        <w:t>（一）考生登录系统后需根据系统提示按要求上传以下材料：</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28"/>
          <w:szCs w:val="28"/>
        </w:rPr>
      </w:pPr>
      <w:r>
        <w:rPr>
          <w:rFonts w:ascii="仿宋" w:eastAsia="仿宋" w:hAnsi="仿宋" w:hint="eastAsia"/>
          <w:sz w:val="28"/>
          <w:szCs w:val="28"/>
        </w:rPr>
        <w:t>1.近期免冠彩色证件照（用于准考证照片）、本人身份证人像面、本人身份证国徽面、本人手持身份证照片（对于居民身份证已经过期或即将过期的，请考生提前补办新的身份证）。</w:t>
      </w:r>
    </w:p>
    <w:p w:rsidR="00113795" w:rsidRDefault="00113795" w:rsidP="00113795">
      <w:pPr>
        <w:ind w:firstLineChars="200" w:firstLine="560"/>
        <w:rPr>
          <w:rFonts w:ascii="仿宋" w:eastAsia="仿宋" w:hAnsi="仿宋" w:hint="eastAsia"/>
          <w:sz w:val="28"/>
          <w:szCs w:val="28"/>
        </w:rPr>
      </w:pPr>
      <w:r>
        <w:rPr>
          <w:rFonts w:ascii="仿宋" w:eastAsia="仿宋" w:hAnsi="仿宋" w:hint="eastAsia"/>
          <w:sz w:val="28"/>
          <w:szCs w:val="28"/>
        </w:rPr>
        <w:t>2.学历学位证书（应届本科毕业生持学生证，自学考试和网络教育届时可本科毕业的考生须提供成绩单）。</w:t>
      </w:r>
    </w:p>
    <w:p w:rsidR="00113795" w:rsidRDefault="00113795" w:rsidP="00113795">
      <w:pPr>
        <w:ind w:firstLineChars="200" w:firstLine="560"/>
        <w:rPr>
          <w:rFonts w:ascii="仿宋" w:eastAsia="仿宋" w:hAnsi="仿宋" w:hint="eastAsia"/>
          <w:sz w:val="28"/>
          <w:szCs w:val="28"/>
        </w:rPr>
      </w:pPr>
      <w:r>
        <w:rPr>
          <w:rFonts w:ascii="仿宋" w:eastAsia="仿宋" w:hAnsi="仿宋" w:hint="eastAsia"/>
          <w:sz w:val="28"/>
          <w:szCs w:val="28"/>
        </w:rPr>
        <w:t>3.报考“退役大学生士兵”专项硕士研究生招生计划的考生还应当拍照上传本人《入伍批准书》和《退出现役证》。</w:t>
      </w:r>
    </w:p>
    <w:p w:rsidR="00113795" w:rsidRDefault="00113795" w:rsidP="00113795">
      <w:pPr>
        <w:ind w:firstLineChars="200" w:firstLine="560"/>
        <w:rPr>
          <w:rFonts w:ascii="仿宋" w:eastAsia="仿宋" w:hAnsi="仿宋" w:hint="eastAsia"/>
          <w:sz w:val="28"/>
          <w:szCs w:val="28"/>
        </w:rPr>
      </w:pPr>
      <w:r>
        <w:rPr>
          <w:rFonts w:ascii="仿宋" w:eastAsia="仿宋" w:hAnsi="仿宋" w:hint="eastAsia"/>
          <w:sz w:val="28"/>
          <w:szCs w:val="28"/>
        </w:rPr>
        <w:t>4.在户口所在地参加考试的考生，应拍照上传本人户口簿。</w:t>
      </w:r>
    </w:p>
    <w:p w:rsidR="00113795" w:rsidRDefault="00113795" w:rsidP="00113795">
      <w:pPr>
        <w:ind w:firstLineChars="200" w:firstLine="560"/>
        <w:rPr>
          <w:rFonts w:ascii="仿宋" w:eastAsia="仿宋" w:hAnsi="仿宋" w:hint="eastAsia"/>
          <w:sz w:val="28"/>
          <w:szCs w:val="28"/>
        </w:rPr>
      </w:pPr>
      <w:r>
        <w:rPr>
          <w:rFonts w:ascii="仿宋" w:eastAsia="仿宋" w:hAnsi="仿宋" w:hint="eastAsia"/>
          <w:sz w:val="28"/>
          <w:szCs w:val="28"/>
        </w:rPr>
        <w:t>5.在工作单位所在地参加考试的考生，还应拍照上传本人的社会保障卡和近三个月的缴费记录单。</w:t>
      </w:r>
    </w:p>
    <w:p w:rsidR="00113795" w:rsidRDefault="00113795" w:rsidP="00113795">
      <w:pPr>
        <w:ind w:firstLineChars="200" w:firstLine="560"/>
        <w:rPr>
          <w:rFonts w:ascii="仿宋" w:eastAsia="仿宋" w:hAnsi="仿宋" w:hint="eastAsia"/>
          <w:sz w:val="28"/>
          <w:szCs w:val="28"/>
        </w:rPr>
      </w:pPr>
      <w:r>
        <w:rPr>
          <w:rFonts w:ascii="仿宋" w:eastAsia="仿宋" w:hAnsi="仿宋" w:hint="eastAsia"/>
          <w:sz w:val="28"/>
          <w:szCs w:val="28"/>
        </w:rPr>
        <w:t>6.在实习所在地参加考试的应届本科毕业生考生，拍照上传实习单位或就读高校出具的实习证明。</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28"/>
          <w:szCs w:val="28"/>
        </w:rPr>
      </w:pPr>
      <w:r>
        <w:rPr>
          <w:rFonts w:ascii="仿宋" w:eastAsia="仿宋" w:hAnsi="仿宋" w:hint="eastAsia"/>
          <w:sz w:val="28"/>
          <w:szCs w:val="28"/>
        </w:rPr>
        <w:t>7.报考点要求的其它材料。</w:t>
      </w:r>
    </w:p>
    <w:p w:rsidR="00113795" w:rsidRDefault="00113795" w:rsidP="00113795">
      <w:pPr>
        <w:pStyle w:val="a3"/>
        <w:spacing w:before="75" w:beforeAutospacing="0" w:after="75" w:afterAutospacing="0" w:line="375" w:lineRule="atLeast"/>
        <w:ind w:left="450"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left="450"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left="450" w:right="450"/>
        <w:jc w:val="center"/>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left="450" w:right="450"/>
        <w:rPr>
          <w:rFonts w:ascii="仿宋" w:eastAsia="仿宋" w:hAnsi="仿宋" w:hint="eastAsia"/>
          <w:sz w:val="28"/>
          <w:szCs w:val="28"/>
        </w:rPr>
      </w:pPr>
      <w:r>
        <w:rPr>
          <w:rFonts w:ascii="仿宋" w:eastAsia="仿宋" w:hAnsi="仿宋" w:hint="eastAsia"/>
          <w:sz w:val="28"/>
          <w:szCs w:val="28"/>
        </w:rPr>
        <w:lastRenderedPageBreak/>
        <w:t>（二）证件照上传要求：</w:t>
      </w:r>
    </w:p>
    <w:p w:rsidR="00113795" w:rsidRDefault="00113795" w:rsidP="00113795">
      <w:pPr>
        <w:pStyle w:val="a3"/>
        <w:spacing w:before="75" w:beforeAutospacing="0" w:after="75" w:afterAutospacing="0" w:line="375" w:lineRule="atLeast"/>
        <w:ind w:left="450" w:right="450"/>
        <w:rPr>
          <w:rFonts w:ascii="仿宋" w:eastAsia="仿宋" w:hAnsi="仿宋" w:hint="eastAsia"/>
          <w:sz w:val="28"/>
          <w:szCs w:val="28"/>
        </w:rPr>
      </w:pP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left="450" w:right="450"/>
        <w:jc w:val="center"/>
        <w:rPr>
          <w:rFonts w:ascii="仿宋" w:eastAsia="仿宋" w:hAnsi="仿宋" w:hint="eastAsia"/>
          <w:sz w:val="28"/>
          <w:szCs w:val="28"/>
        </w:rPr>
      </w:pPr>
      <w:r>
        <w:rPr>
          <w:noProof/>
        </w:rPr>
        <w:drawing>
          <wp:inline distT="0" distB="0" distL="0" distR="0">
            <wp:extent cx="1456690" cy="1807845"/>
            <wp:effectExtent l="0" t="0" r="0" b="1905"/>
            <wp:docPr id="1" name="图片 1" descr="C:\Users\ADMINI~1\AppData\Local\Temp\ksohtml\wps4B4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4B4D.tm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690" cy="1807845"/>
                    </a:xfrm>
                    <a:prstGeom prst="rect">
                      <a:avLst/>
                    </a:prstGeom>
                    <a:noFill/>
                    <a:ln>
                      <a:noFill/>
                    </a:ln>
                  </pic:spPr>
                </pic:pic>
              </a:graphicData>
            </a:graphic>
          </wp:inline>
        </w:drawing>
      </w:r>
      <w:r>
        <w:rPr>
          <w:rFonts w:ascii="仿宋" w:eastAsia="仿宋" w:hAnsi="仿宋" w:hint="eastAsia"/>
          <w:sz w:val="28"/>
          <w:szCs w:val="28"/>
        </w:rPr>
        <w:t xml:space="preserve"> </w:t>
      </w:r>
    </w:p>
    <w:p w:rsidR="00113795" w:rsidRDefault="00113795" w:rsidP="00113795">
      <w:pPr>
        <w:pStyle w:val="a3"/>
        <w:spacing w:before="75" w:beforeAutospacing="0" w:after="75" w:afterAutospacing="0" w:line="375" w:lineRule="atLeast"/>
        <w:ind w:left="450" w:right="450"/>
        <w:jc w:val="center"/>
        <w:rPr>
          <w:rFonts w:ascii="仿宋" w:eastAsia="仿宋" w:hAnsi="仿宋" w:hint="eastAsia"/>
          <w:sz w:val="28"/>
          <w:szCs w:val="28"/>
        </w:rPr>
      </w:pPr>
      <w:r>
        <w:rPr>
          <w:rFonts w:ascii="仿宋" w:eastAsia="仿宋" w:hAnsi="仿宋" w:hint="eastAsia"/>
          <w:sz w:val="28"/>
          <w:szCs w:val="28"/>
        </w:rPr>
        <w:t>（证件照标准示例照片）</w:t>
      </w:r>
    </w:p>
    <w:p w:rsidR="00113795" w:rsidRDefault="00113795" w:rsidP="00113795">
      <w:pPr>
        <w:pStyle w:val="a3"/>
        <w:spacing w:before="75" w:beforeAutospacing="0" w:after="75" w:afterAutospacing="0" w:line="375" w:lineRule="atLeast"/>
        <w:ind w:right="450"/>
        <w:jc w:val="both"/>
        <w:rPr>
          <w:rFonts w:ascii="仿宋" w:eastAsia="仿宋" w:hAnsi="仿宋" w:hint="eastAsia"/>
          <w:sz w:val="28"/>
          <w:szCs w:val="28"/>
        </w:rPr>
      </w:pPr>
      <w:r>
        <w:rPr>
          <w:rFonts w:ascii="仿宋" w:eastAsia="仿宋" w:hAnsi="仿宋" w:hint="eastAsia"/>
          <w:sz w:val="28"/>
          <w:szCs w:val="28"/>
        </w:rPr>
        <w:t xml:space="preserve">  1.本人近三个月内正面、免冠、无妆、彩色电子证件照（白色背景，用于准考证照片）；</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2.仅支持jpg格式，建议大小不超过10M，宽高比例3:4；</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3.坐姿端正，双眼自然睁开并平视，耳朵对称，左右肩膀平衡，头部和肩部要端正且不能过大或过小，需占整个照片的比例为2/3；</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4.请不要化妆，不得佩戴眼镜、隐形眼镜、美瞳拍照；</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5.照明光线均匀，脸部不能发光，无高光、光斑，无阴影、红眼等；</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6.头发不得遮挡脸部或造成阴影，要露出五官；</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7.能如实地反映本人近期相貌，照片内容要求真实有效，不得做任何修改（未经过PS等照片编辑软件处理，不得用照片翻拍）；</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8.请务必谨慎上传符合上述全部要求的照片，否则会影响审核</w:t>
      </w:r>
      <w:r>
        <w:rPr>
          <w:rFonts w:ascii="仿宋" w:eastAsia="仿宋" w:hAnsi="仿宋" w:hint="eastAsia"/>
          <w:sz w:val="28"/>
          <w:szCs w:val="28"/>
        </w:rPr>
        <w:lastRenderedPageBreak/>
        <w:t>结果。</w:t>
      </w:r>
    </w:p>
    <w:p w:rsidR="00113795" w:rsidRDefault="00113795" w:rsidP="00113795">
      <w:pPr>
        <w:pStyle w:val="a3"/>
        <w:spacing w:before="75" w:beforeAutospacing="0" w:after="75" w:afterAutospacing="0" w:line="375" w:lineRule="atLeast"/>
        <w:ind w:right="450" w:firstLineChars="100" w:firstLine="281"/>
        <w:rPr>
          <w:rStyle w:val="15"/>
          <w:rFonts w:ascii="仿宋" w:hAnsi="仿宋" w:hint="eastAsia"/>
        </w:rPr>
      </w:pPr>
      <w:r>
        <w:rPr>
          <w:rStyle w:val="15"/>
          <w:rFonts w:ascii="仿宋" w:eastAsia="仿宋" w:hAnsi="仿宋" w:hint="eastAsia"/>
          <w:sz w:val="28"/>
          <w:szCs w:val="28"/>
        </w:rPr>
        <w:t xml:space="preserve">  四、查询审核结果</w:t>
      </w:r>
    </w:p>
    <w:p w:rsidR="00113795" w:rsidRDefault="00113795" w:rsidP="00113795">
      <w:pPr>
        <w:pStyle w:val="a3"/>
        <w:spacing w:before="75" w:beforeAutospacing="0" w:after="75" w:afterAutospacing="0" w:line="375" w:lineRule="atLeast"/>
        <w:ind w:right="450" w:firstLineChars="200" w:firstLine="560"/>
        <w:rPr>
          <w:rFonts w:hint="eastAsia"/>
        </w:rPr>
      </w:pPr>
      <w:r>
        <w:rPr>
          <w:rFonts w:ascii="仿宋" w:eastAsia="仿宋" w:hAnsi="仿宋" w:hint="eastAsia"/>
          <w:sz w:val="28"/>
          <w:szCs w:val="28"/>
        </w:rPr>
        <w:t>报考点审核完毕后会通过系统向考生反馈审核结果，请考生及时通过网上确认系统查询审核结果。</w:t>
      </w:r>
    </w:p>
    <w:p w:rsidR="00113795" w:rsidRDefault="00113795" w:rsidP="00113795">
      <w:pPr>
        <w:pStyle w:val="a3"/>
        <w:spacing w:before="75" w:beforeAutospacing="0" w:after="75" w:afterAutospacing="0" w:line="375" w:lineRule="atLeast"/>
        <w:ind w:right="450"/>
        <w:rPr>
          <w:rStyle w:val="15"/>
          <w:rFonts w:ascii="仿宋" w:hAnsi="仿宋" w:hint="eastAsia"/>
        </w:rPr>
      </w:pPr>
      <w:r>
        <w:rPr>
          <w:rFonts w:ascii="仿宋" w:eastAsia="仿宋" w:hAnsi="仿宋" w:hint="eastAsia"/>
          <w:sz w:val="28"/>
          <w:szCs w:val="28"/>
        </w:rPr>
        <w:t xml:space="preserve">   </w:t>
      </w:r>
      <w:r>
        <w:rPr>
          <w:rStyle w:val="15"/>
          <w:rFonts w:ascii="仿宋" w:eastAsia="仿宋" w:hAnsi="仿宋" w:hint="eastAsia"/>
          <w:sz w:val="28"/>
          <w:szCs w:val="28"/>
        </w:rPr>
        <w:t>审核结果说明：</w:t>
      </w:r>
    </w:p>
    <w:p w:rsidR="00113795" w:rsidRDefault="00113795" w:rsidP="00113795">
      <w:pPr>
        <w:pStyle w:val="a3"/>
        <w:spacing w:before="75" w:beforeAutospacing="0" w:after="75" w:afterAutospacing="0" w:line="375" w:lineRule="atLeast"/>
        <w:ind w:right="450"/>
        <w:rPr>
          <w:rFonts w:hint="eastAsia"/>
        </w:rPr>
      </w:pPr>
      <w:r>
        <w:rPr>
          <w:rFonts w:ascii="仿宋" w:eastAsia="仿宋" w:hAnsi="仿宋" w:hint="eastAsia"/>
          <w:sz w:val="28"/>
          <w:szCs w:val="28"/>
        </w:rPr>
        <w:t xml:space="preserve">  （一）审核通过：考生已完成报名信息网上确认。</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（二）审核不通过，需要补充（或修改）材料：考生需根据系统提示在规定时间内补充（或修改）有关材料并重新提交上传。</w:t>
      </w:r>
    </w:p>
    <w:p w:rsidR="00113795" w:rsidRDefault="00113795" w:rsidP="00113795">
      <w:pPr>
        <w:pStyle w:val="a3"/>
        <w:spacing w:before="75" w:beforeAutospacing="0" w:after="75" w:afterAutospacing="0" w:line="375" w:lineRule="atLeast"/>
        <w:ind w:right="450"/>
        <w:rPr>
          <w:rFonts w:ascii="仿宋" w:eastAsia="仿宋" w:hAnsi="仿宋" w:hint="eastAsia"/>
          <w:sz w:val="28"/>
          <w:szCs w:val="28"/>
        </w:rPr>
      </w:pPr>
      <w:r>
        <w:rPr>
          <w:rFonts w:ascii="仿宋" w:eastAsia="仿宋" w:hAnsi="仿宋" w:hint="eastAsia"/>
          <w:sz w:val="28"/>
          <w:szCs w:val="28"/>
        </w:rPr>
        <w:t xml:space="preserve">  （三）审核不通过：因不符合国家报考条件或报考点接收条件导致最终审核不通过的考生，报名信息无效。如有异议可向你选择的报考点咨询。</w:t>
      </w:r>
    </w:p>
    <w:p w:rsidR="00113795" w:rsidRDefault="00113795" w:rsidP="00113795">
      <w:pPr>
        <w:pStyle w:val="a3"/>
        <w:spacing w:before="75" w:beforeAutospacing="0" w:after="75" w:afterAutospacing="0" w:line="375" w:lineRule="atLeast"/>
        <w:ind w:right="450"/>
        <w:rPr>
          <w:rStyle w:val="15"/>
          <w:rFonts w:ascii="仿宋" w:hAnsi="仿宋" w:hint="eastAsia"/>
        </w:rPr>
      </w:pPr>
      <w:r>
        <w:rPr>
          <w:rStyle w:val="15"/>
          <w:rFonts w:ascii="仿宋" w:eastAsia="仿宋" w:hAnsi="仿宋" w:hint="eastAsia"/>
          <w:sz w:val="28"/>
          <w:szCs w:val="28"/>
        </w:rPr>
        <w:t xml:space="preserve">  注意事项</w:t>
      </w:r>
    </w:p>
    <w:p w:rsidR="00113795" w:rsidRDefault="00113795" w:rsidP="00113795">
      <w:pPr>
        <w:pStyle w:val="a3"/>
        <w:spacing w:before="75" w:beforeAutospacing="0" w:after="75" w:afterAutospacing="0" w:line="375" w:lineRule="atLeast"/>
        <w:ind w:right="450"/>
        <w:rPr>
          <w:rFonts w:hint="eastAsia"/>
        </w:rPr>
      </w:pPr>
      <w:r>
        <w:rPr>
          <w:rFonts w:ascii="仿宋" w:eastAsia="仿宋" w:hAnsi="仿宋" w:hint="eastAsia"/>
          <w:sz w:val="28"/>
          <w:szCs w:val="28"/>
        </w:rPr>
        <w:t xml:space="preserve">  （一）网上确认期间，内蒙古自治区各报考点均设有现场咨询服务站，受理考生咨询，并为考生提供必要服务。咨询服务站地址及咨询电话请查阅你所选择的报考点发布的公告信息。</w:t>
      </w:r>
    </w:p>
    <w:p w:rsidR="00113795" w:rsidRDefault="00113795" w:rsidP="00113795">
      <w:pPr>
        <w:pStyle w:val="a3"/>
        <w:spacing w:before="75" w:beforeAutospacing="0" w:after="75" w:afterAutospacing="0" w:line="375" w:lineRule="atLeast"/>
        <w:ind w:right="450" w:firstLineChars="200" w:firstLine="560"/>
        <w:rPr>
          <w:rFonts w:ascii="仿宋" w:eastAsia="仿宋" w:hAnsi="仿宋" w:hint="eastAsia"/>
          <w:sz w:val="32"/>
          <w:szCs w:val="32"/>
        </w:rPr>
      </w:pPr>
      <w:r>
        <w:rPr>
          <w:rFonts w:ascii="仿宋" w:eastAsia="仿宋" w:hAnsi="仿宋" w:hint="eastAsia"/>
          <w:sz w:val="28"/>
          <w:szCs w:val="28"/>
        </w:rPr>
        <w:t>（二）未进行网上确认以及最终未通过审核的考生，报名信息无效，其报名费将由研招网信息平台在数据核查结束后退回原支付账户。</w:t>
      </w:r>
      <w:r>
        <w:rPr>
          <w:rFonts w:ascii="仿宋" w:eastAsia="仿宋" w:hAnsi="仿宋" w:hint="eastAsia"/>
          <w:sz w:val="32"/>
          <w:szCs w:val="32"/>
        </w:rPr>
        <w:t xml:space="preserve">  </w:t>
      </w:r>
    </w:p>
    <w:p w:rsidR="00113795" w:rsidRDefault="00113795" w:rsidP="00113795">
      <w:pPr>
        <w:pStyle w:val="a3"/>
        <w:widowControl/>
        <w:spacing w:before="0" w:beforeAutospacing="0" w:after="0" w:afterAutospacing="0"/>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
    <w:p w:rsidR="0025550E" w:rsidRDefault="0025550E"/>
    <w:sectPr w:rsidR="00255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7F"/>
    <w:rsid w:val="00042EFB"/>
    <w:rsid w:val="00113795"/>
    <w:rsid w:val="0025550E"/>
    <w:rsid w:val="0048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79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3795"/>
    <w:pPr>
      <w:spacing w:before="100" w:beforeAutospacing="1" w:after="100" w:afterAutospacing="1"/>
      <w:jc w:val="left"/>
    </w:pPr>
    <w:rPr>
      <w:kern w:val="0"/>
      <w:sz w:val="24"/>
      <w:szCs w:val="24"/>
    </w:rPr>
  </w:style>
  <w:style w:type="character" w:customStyle="1" w:styleId="15">
    <w:name w:val="15"/>
    <w:basedOn w:val="a0"/>
    <w:rsid w:val="00113795"/>
    <w:rPr>
      <w:rFonts w:ascii="Times New Roman" w:hAnsi="Times New Roman" w:cs="Times New Roman" w:hint="default"/>
      <w:b/>
      <w:bCs/>
    </w:rPr>
  </w:style>
  <w:style w:type="paragraph" w:styleId="a4">
    <w:name w:val="Balloon Text"/>
    <w:basedOn w:val="a"/>
    <w:link w:val="Char"/>
    <w:rsid w:val="00113795"/>
    <w:rPr>
      <w:sz w:val="18"/>
      <w:szCs w:val="18"/>
    </w:rPr>
  </w:style>
  <w:style w:type="character" w:customStyle="1" w:styleId="Char">
    <w:name w:val="批注框文本 Char"/>
    <w:basedOn w:val="a0"/>
    <w:link w:val="a4"/>
    <w:rsid w:val="00113795"/>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79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3795"/>
    <w:pPr>
      <w:spacing w:before="100" w:beforeAutospacing="1" w:after="100" w:afterAutospacing="1"/>
      <w:jc w:val="left"/>
    </w:pPr>
    <w:rPr>
      <w:kern w:val="0"/>
      <w:sz w:val="24"/>
      <w:szCs w:val="24"/>
    </w:rPr>
  </w:style>
  <w:style w:type="character" w:customStyle="1" w:styleId="15">
    <w:name w:val="15"/>
    <w:basedOn w:val="a0"/>
    <w:rsid w:val="00113795"/>
    <w:rPr>
      <w:rFonts w:ascii="Times New Roman" w:hAnsi="Times New Roman" w:cs="Times New Roman" w:hint="default"/>
      <w:b/>
      <w:bCs/>
    </w:rPr>
  </w:style>
  <w:style w:type="paragraph" w:styleId="a4">
    <w:name w:val="Balloon Text"/>
    <w:basedOn w:val="a"/>
    <w:link w:val="Char"/>
    <w:rsid w:val="00113795"/>
    <w:rPr>
      <w:sz w:val="18"/>
      <w:szCs w:val="18"/>
    </w:rPr>
  </w:style>
  <w:style w:type="character" w:customStyle="1" w:styleId="Char">
    <w:name w:val="批注框文本 Char"/>
    <w:basedOn w:val="a0"/>
    <w:link w:val="a4"/>
    <w:rsid w:val="0011379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1165</Characters>
  <Application>Microsoft Office Word</Application>
  <DocSecurity>0</DocSecurity>
  <Lines>9</Lines>
  <Paragraphs>2</Paragraphs>
  <ScaleCrop>false</ScaleCrop>
  <Company>CHINA</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2020-09-18T08:32:00Z</dcterms:created>
  <dcterms:modified xsi:type="dcterms:W3CDTF">2020-09-18T08:32:00Z</dcterms:modified>
</cp:coreProperties>
</file>