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B39DF" w14:textId="77777777" w:rsidR="0079402B" w:rsidRPr="00A818AE" w:rsidRDefault="0079402B" w:rsidP="0079402B">
      <w:pPr>
        <w:pStyle w:val="2"/>
        <w:spacing w:before="120" w:after="120" w:line="360" w:lineRule="auto"/>
        <w:ind w:firstLineChars="747" w:firstLine="2400"/>
        <w:rPr>
          <w:rFonts w:ascii="宋体" w:eastAsia="宋体" w:hAnsi="宋体"/>
        </w:rPr>
      </w:pPr>
      <w:r w:rsidRPr="00A818AE">
        <w:rPr>
          <w:rFonts w:ascii="宋体" w:eastAsia="宋体" w:hAnsi="宋体" w:hint="eastAsia"/>
        </w:rPr>
        <w:t>中国地质大学研究生院</w:t>
      </w:r>
    </w:p>
    <w:p w14:paraId="73F7F8CD" w14:textId="77777777" w:rsidR="0079402B" w:rsidRDefault="0079402B" w:rsidP="0079402B">
      <w:pPr>
        <w:pStyle w:val="3"/>
        <w:spacing w:before="120" w:after="120" w:line="360" w:lineRule="auto"/>
        <w:ind w:firstLineChars="248" w:firstLine="797"/>
      </w:pPr>
      <w:r>
        <w:rPr>
          <w:rFonts w:hint="eastAsia"/>
        </w:rPr>
        <w:t>硕士研究生入学考试《地理学基础》考试大纲</w:t>
      </w:r>
    </w:p>
    <w:p w14:paraId="0B10B3AE" w14:textId="77777777" w:rsidR="0094335E" w:rsidRDefault="0094335E" w:rsidP="00E56F99">
      <w:pPr>
        <w:pStyle w:val="a3"/>
        <w:numPr>
          <w:ilvl w:val="0"/>
          <w:numId w:val="1"/>
        </w:numPr>
        <w:spacing w:beforeLines="50" w:before="156" w:afterLines="50" w:after="156"/>
        <w:ind w:left="0" w:firstLineChars="0" w:firstLine="0"/>
        <w:jc w:val="center"/>
        <w:rPr>
          <w:rFonts w:eastAsia="黑体"/>
          <w:b/>
          <w:bCs/>
          <w:sz w:val="28"/>
        </w:rPr>
      </w:pPr>
      <w:r>
        <w:rPr>
          <w:rFonts w:eastAsia="黑体" w:hint="eastAsia"/>
          <w:b/>
          <w:bCs/>
          <w:sz w:val="28"/>
        </w:rPr>
        <w:t>考试目的</w:t>
      </w:r>
    </w:p>
    <w:p w14:paraId="1AC9E092" w14:textId="77777777" w:rsidR="0094335E" w:rsidRPr="00BC07D6" w:rsidRDefault="0094335E" w:rsidP="00856CDA">
      <w:pPr>
        <w:pStyle w:val="a3"/>
        <w:ind w:firstLine="480"/>
        <w:rPr>
          <w:rFonts w:asciiTheme="minorHAnsi" w:eastAsiaTheme="minorEastAsia" w:hAnsiTheme="minorHAnsi" w:cstheme="minorBidi"/>
          <w:sz w:val="24"/>
        </w:rPr>
      </w:pPr>
      <w:r w:rsidRPr="00BC07D6">
        <w:rPr>
          <w:rFonts w:asciiTheme="minorHAnsi" w:eastAsiaTheme="minorEastAsia" w:hAnsiTheme="minorHAnsi" w:cstheme="minorBidi" w:hint="eastAsia"/>
          <w:sz w:val="24"/>
        </w:rPr>
        <w:t>地理学基础是中国地质大学（武汉）地理学专业全日制学术型硕士研究生入学专业课考试科目。其目的是科学有效地测试学生掌握地理学的基本知识、基本理论和基本方法，以及综合运用所学知识分析和解决实际问题的能力；评价考生已具备的基本专业知识和素质。</w:t>
      </w:r>
    </w:p>
    <w:p w14:paraId="4DB90A05" w14:textId="77777777" w:rsidR="003528CF" w:rsidRPr="003528CF" w:rsidRDefault="003528CF" w:rsidP="00E56F99">
      <w:pPr>
        <w:pStyle w:val="a3"/>
        <w:numPr>
          <w:ilvl w:val="0"/>
          <w:numId w:val="1"/>
        </w:numPr>
        <w:spacing w:beforeLines="50" w:before="156" w:afterLines="50" w:after="156"/>
        <w:ind w:left="0" w:firstLineChars="0" w:firstLine="0"/>
        <w:jc w:val="center"/>
        <w:rPr>
          <w:rFonts w:eastAsia="黑体"/>
          <w:b/>
          <w:bCs/>
          <w:sz w:val="28"/>
        </w:rPr>
      </w:pPr>
      <w:r>
        <w:rPr>
          <w:rFonts w:eastAsia="黑体" w:hint="eastAsia"/>
          <w:b/>
          <w:bCs/>
          <w:sz w:val="28"/>
        </w:rPr>
        <w:t>试卷结构</w:t>
      </w:r>
    </w:p>
    <w:p w14:paraId="4EC23882" w14:textId="77777777" w:rsidR="00856CDA" w:rsidRPr="00856CDA" w:rsidRDefault="003528CF" w:rsidP="00E56F99">
      <w:pPr>
        <w:ind w:firstLineChars="200" w:firstLine="422"/>
        <w:rPr>
          <w:rFonts w:ascii="宋体" w:hAnsi="宋体" w:cs="宋体"/>
          <w:b/>
          <w:bCs/>
          <w:kern w:val="0"/>
        </w:rPr>
      </w:pPr>
      <w:r w:rsidRPr="00856CDA">
        <w:rPr>
          <w:rFonts w:ascii="宋体" w:hAnsi="宋体" w:cs="宋体" w:hint="eastAsia"/>
          <w:b/>
          <w:bCs/>
          <w:kern w:val="0"/>
        </w:rPr>
        <w:t>试卷</w:t>
      </w:r>
      <w:r w:rsidR="00856CDA" w:rsidRPr="00856CDA">
        <w:rPr>
          <w:rFonts w:ascii="宋体" w:hAnsi="宋体" w:cs="宋体" w:hint="eastAsia"/>
          <w:b/>
          <w:bCs/>
          <w:kern w:val="0"/>
        </w:rPr>
        <w:t>总分数为150分，</w:t>
      </w:r>
      <w:r w:rsidRPr="00856CDA">
        <w:rPr>
          <w:rFonts w:ascii="宋体" w:hAnsi="宋体" w:cs="宋体" w:hint="eastAsia"/>
          <w:b/>
          <w:bCs/>
          <w:kern w:val="0"/>
        </w:rPr>
        <w:t>包含专业必答题和专业选答题两部分</w:t>
      </w:r>
      <w:r w:rsidR="00856CDA" w:rsidRPr="00856CDA">
        <w:rPr>
          <w:rFonts w:ascii="宋体" w:hAnsi="宋体" w:cs="宋体" w:hint="eastAsia"/>
          <w:b/>
          <w:bCs/>
          <w:kern w:val="0"/>
        </w:rPr>
        <w:t>。</w:t>
      </w:r>
    </w:p>
    <w:p w14:paraId="0BFEB323" w14:textId="58275151" w:rsidR="006B0ED2" w:rsidRDefault="006B0ED2" w:rsidP="00E56F99">
      <w:pPr>
        <w:ind w:firstLineChars="200" w:firstLine="420"/>
        <w:rPr>
          <w:rFonts w:ascii="宋体" w:hAnsi="宋体" w:cs="宋体"/>
          <w:bCs/>
          <w:kern w:val="0"/>
        </w:rPr>
      </w:pPr>
      <w:r w:rsidRPr="006B0ED2">
        <w:rPr>
          <w:rFonts w:ascii="宋体" w:hAnsi="宋体" w:cs="宋体" w:hint="eastAsia"/>
          <w:bCs/>
          <w:kern w:val="0"/>
        </w:rPr>
        <w:t>专业必答题为50分，考察综合自然地理学的基础知识；专业选答题为100分，考生只需选答所报考地理学二级学科方向的试题，自然地理学、人文地理学、地图学与地理信息系统和地理环境遥感四个二级学科方向对应考察内容分别为自然地理学、人文地理学、地理信息系统</w:t>
      </w:r>
      <w:r w:rsidR="00A70F48">
        <w:rPr>
          <w:rFonts w:ascii="宋体" w:hAnsi="宋体" w:cs="宋体" w:hint="eastAsia"/>
          <w:bCs/>
          <w:kern w:val="0"/>
        </w:rPr>
        <w:t>原理与方法</w:t>
      </w:r>
      <w:r w:rsidRPr="006B0ED2">
        <w:rPr>
          <w:rFonts w:ascii="宋体" w:hAnsi="宋体" w:cs="宋体" w:hint="eastAsia"/>
          <w:bCs/>
          <w:kern w:val="0"/>
        </w:rPr>
        <w:t>和遥感</w:t>
      </w:r>
      <w:r w:rsidR="00A70F48">
        <w:rPr>
          <w:rFonts w:ascii="宋体" w:hAnsi="宋体" w:cs="宋体" w:hint="eastAsia"/>
          <w:bCs/>
          <w:kern w:val="0"/>
        </w:rPr>
        <w:t>导论</w:t>
      </w:r>
      <w:r w:rsidRPr="006B0ED2">
        <w:rPr>
          <w:rFonts w:ascii="宋体" w:hAnsi="宋体" w:cs="宋体" w:hint="eastAsia"/>
          <w:bCs/>
          <w:kern w:val="0"/>
        </w:rPr>
        <w:t>的基本概念、基本理论和分析方法。</w:t>
      </w:r>
    </w:p>
    <w:p w14:paraId="452B0C5F" w14:textId="77777777" w:rsidR="003528CF" w:rsidRPr="00856CDA" w:rsidRDefault="003528CF" w:rsidP="00E56F99">
      <w:pPr>
        <w:ind w:firstLineChars="200" w:firstLine="422"/>
        <w:rPr>
          <w:rFonts w:ascii="宋体" w:hAnsi="宋体" w:cs="宋体"/>
          <w:kern w:val="0"/>
        </w:rPr>
      </w:pPr>
      <w:r w:rsidRPr="00562CD5">
        <w:rPr>
          <w:rFonts w:ascii="宋体" w:hAnsi="宋体" w:cs="宋体" w:hint="eastAsia"/>
          <w:b/>
          <w:bCs/>
          <w:kern w:val="0"/>
        </w:rPr>
        <w:t>考题题型及比例</w:t>
      </w:r>
      <w:r w:rsidR="00856CDA" w:rsidRPr="00562CD5">
        <w:rPr>
          <w:rFonts w:ascii="宋体" w:hAnsi="宋体" w:cs="宋体"/>
          <w:kern w:val="0"/>
        </w:rPr>
        <w:t>：</w:t>
      </w:r>
    </w:p>
    <w:p w14:paraId="1F867D5E" w14:textId="77777777" w:rsidR="003528CF" w:rsidRPr="00856CDA" w:rsidRDefault="003528CF" w:rsidP="00E56F99">
      <w:pPr>
        <w:numPr>
          <w:ilvl w:val="0"/>
          <w:numId w:val="6"/>
        </w:numPr>
        <w:rPr>
          <w:rFonts w:ascii="宋体" w:hAnsi="宋体" w:cs="宋体"/>
          <w:kern w:val="0"/>
        </w:rPr>
      </w:pPr>
      <w:r w:rsidRPr="00856CDA">
        <w:rPr>
          <w:rFonts w:ascii="宋体" w:hAnsi="宋体" w:cs="宋体"/>
          <w:kern w:val="0"/>
        </w:rPr>
        <w:t>名词解释</w:t>
      </w:r>
      <w:r w:rsidRPr="00856CDA">
        <w:rPr>
          <w:rFonts w:ascii="宋体" w:hAnsi="宋体" w:cs="宋体" w:hint="eastAsia"/>
          <w:kern w:val="0"/>
        </w:rPr>
        <w:t xml:space="preserve"> </w:t>
      </w:r>
      <w:r w:rsidRPr="00856CDA">
        <w:rPr>
          <w:rFonts w:ascii="宋体" w:hAnsi="宋体" w:cs="宋体"/>
          <w:kern w:val="0"/>
        </w:rPr>
        <w:t xml:space="preserve">                  约</w:t>
      </w:r>
      <w:r w:rsidRPr="00856CDA">
        <w:rPr>
          <w:rFonts w:ascii="宋体" w:hAnsi="宋体" w:cs="宋体" w:hint="eastAsia"/>
          <w:kern w:val="0"/>
        </w:rPr>
        <w:t>3</w:t>
      </w:r>
      <w:r w:rsidRPr="00856CDA">
        <w:rPr>
          <w:rFonts w:ascii="宋体" w:hAnsi="宋体" w:cs="宋体"/>
          <w:kern w:val="0"/>
        </w:rPr>
        <w:t>0％</w:t>
      </w:r>
    </w:p>
    <w:p w14:paraId="0584455C" w14:textId="77777777" w:rsidR="003528CF" w:rsidRPr="00856CDA" w:rsidRDefault="003528CF" w:rsidP="00E56F99">
      <w:pPr>
        <w:numPr>
          <w:ilvl w:val="0"/>
          <w:numId w:val="6"/>
        </w:numPr>
        <w:rPr>
          <w:rFonts w:ascii="宋体" w:hAnsi="宋体" w:cs="宋体"/>
          <w:kern w:val="0"/>
        </w:rPr>
      </w:pPr>
      <w:r w:rsidRPr="00856CDA">
        <w:rPr>
          <w:rFonts w:ascii="宋体" w:hAnsi="宋体" w:cs="宋体"/>
          <w:kern w:val="0"/>
        </w:rPr>
        <w:t>简答</w:t>
      </w:r>
      <w:r w:rsidRPr="00856CDA">
        <w:rPr>
          <w:rFonts w:ascii="宋体" w:hAnsi="宋体" w:cs="宋体" w:hint="eastAsia"/>
          <w:kern w:val="0"/>
        </w:rPr>
        <w:t xml:space="preserve">题 </w:t>
      </w:r>
      <w:r w:rsidRPr="00856CDA">
        <w:rPr>
          <w:rFonts w:ascii="宋体" w:hAnsi="宋体" w:cs="宋体"/>
          <w:kern w:val="0"/>
        </w:rPr>
        <w:t xml:space="preserve">                    </w:t>
      </w:r>
      <w:r w:rsidRPr="00856CDA">
        <w:rPr>
          <w:rFonts w:ascii="宋体" w:hAnsi="宋体" w:cs="宋体" w:hint="eastAsia"/>
          <w:kern w:val="0"/>
        </w:rPr>
        <w:t>约</w:t>
      </w:r>
      <w:r w:rsidR="00856CDA" w:rsidRPr="00856CDA">
        <w:rPr>
          <w:rFonts w:ascii="宋体" w:hAnsi="宋体" w:cs="宋体" w:hint="eastAsia"/>
          <w:kern w:val="0"/>
        </w:rPr>
        <w:t>4</w:t>
      </w:r>
      <w:r w:rsidRPr="00856CDA">
        <w:rPr>
          <w:rFonts w:ascii="宋体" w:hAnsi="宋体" w:cs="宋体" w:hint="eastAsia"/>
          <w:kern w:val="0"/>
        </w:rPr>
        <w:t>0</w:t>
      </w:r>
      <w:r w:rsidRPr="00856CDA">
        <w:rPr>
          <w:rFonts w:ascii="宋体" w:hAnsi="宋体" w:cs="宋体"/>
          <w:kern w:val="0"/>
        </w:rPr>
        <w:t>％</w:t>
      </w:r>
    </w:p>
    <w:p w14:paraId="3E659577" w14:textId="77777777" w:rsidR="003528CF" w:rsidRPr="00856CDA" w:rsidRDefault="003528CF" w:rsidP="00E56F99">
      <w:pPr>
        <w:numPr>
          <w:ilvl w:val="0"/>
          <w:numId w:val="6"/>
        </w:numPr>
        <w:rPr>
          <w:rFonts w:ascii="宋体" w:hAnsi="宋体" w:cs="宋体"/>
          <w:kern w:val="0"/>
        </w:rPr>
      </w:pPr>
      <w:r w:rsidRPr="00856CDA">
        <w:rPr>
          <w:rFonts w:ascii="宋体" w:hAnsi="宋体" w:cs="宋体" w:hint="eastAsia"/>
          <w:kern w:val="0"/>
        </w:rPr>
        <w:t>论述分析</w:t>
      </w:r>
      <w:r w:rsidRPr="00856CDA">
        <w:rPr>
          <w:rFonts w:ascii="宋体" w:hAnsi="宋体" w:cs="宋体"/>
          <w:kern w:val="0"/>
        </w:rPr>
        <w:t>题</w:t>
      </w:r>
      <w:r w:rsidRPr="00856CDA">
        <w:rPr>
          <w:rFonts w:ascii="宋体" w:hAnsi="宋体" w:cs="宋体" w:hint="eastAsia"/>
          <w:kern w:val="0"/>
        </w:rPr>
        <w:t xml:space="preserve"> </w:t>
      </w:r>
      <w:r w:rsidRPr="00856CDA">
        <w:rPr>
          <w:rFonts w:ascii="宋体" w:hAnsi="宋体" w:cs="宋体"/>
          <w:kern w:val="0"/>
        </w:rPr>
        <w:t xml:space="preserve">                约</w:t>
      </w:r>
      <w:r w:rsidR="00856CDA" w:rsidRPr="00856CDA">
        <w:rPr>
          <w:rFonts w:ascii="宋体" w:hAnsi="宋体" w:cs="宋体" w:hint="eastAsia"/>
          <w:kern w:val="0"/>
        </w:rPr>
        <w:t>3</w:t>
      </w:r>
      <w:r w:rsidRPr="00856CDA">
        <w:rPr>
          <w:rFonts w:ascii="宋体" w:hAnsi="宋体" w:cs="宋体" w:hint="eastAsia"/>
          <w:kern w:val="0"/>
        </w:rPr>
        <w:t>0</w:t>
      </w:r>
      <w:r w:rsidRPr="00856CDA">
        <w:rPr>
          <w:rFonts w:ascii="宋体" w:hAnsi="宋体" w:cs="宋体"/>
          <w:kern w:val="0"/>
        </w:rPr>
        <w:t>％</w:t>
      </w:r>
    </w:p>
    <w:p w14:paraId="5A23D52A" w14:textId="77777777" w:rsidR="003528CF" w:rsidRPr="00856CDA" w:rsidRDefault="003528CF" w:rsidP="00E56F99">
      <w:pPr>
        <w:ind w:firstLineChars="200" w:firstLine="422"/>
        <w:rPr>
          <w:rFonts w:ascii="宋体" w:hAnsi="宋体" w:cs="宋体"/>
          <w:kern w:val="0"/>
        </w:rPr>
      </w:pPr>
      <w:r w:rsidRPr="00856CDA">
        <w:rPr>
          <w:rFonts w:ascii="宋体" w:hAnsi="宋体" w:cs="宋体" w:hint="eastAsia"/>
          <w:b/>
          <w:bCs/>
          <w:kern w:val="0"/>
        </w:rPr>
        <w:t>考试</w:t>
      </w:r>
      <w:r w:rsidRPr="00856CDA">
        <w:rPr>
          <w:rFonts w:ascii="宋体" w:hAnsi="宋体" w:cs="宋体"/>
          <w:b/>
          <w:bCs/>
          <w:kern w:val="0"/>
        </w:rPr>
        <w:t>方式</w:t>
      </w:r>
      <w:r w:rsidRPr="00856CDA">
        <w:rPr>
          <w:rFonts w:ascii="宋体" w:hAnsi="宋体" w:cs="宋体"/>
          <w:kern w:val="0"/>
        </w:rPr>
        <w:t>：闭卷，笔试。</w:t>
      </w:r>
    </w:p>
    <w:p w14:paraId="2BB58B6B" w14:textId="77777777" w:rsidR="003528CF" w:rsidRPr="0094335E" w:rsidRDefault="00856CDA" w:rsidP="00E56F99">
      <w:pPr>
        <w:pStyle w:val="a3"/>
        <w:numPr>
          <w:ilvl w:val="0"/>
          <w:numId w:val="1"/>
        </w:numPr>
        <w:spacing w:beforeLines="50" w:before="156" w:afterLines="50" w:after="156"/>
        <w:ind w:left="0" w:firstLineChars="0" w:firstLine="0"/>
        <w:jc w:val="center"/>
        <w:rPr>
          <w:rFonts w:eastAsia="黑体"/>
          <w:b/>
          <w:bCs/>
          <w:sz w:val="28"/>
        </w:rPr>
      </w:pPr>
      <w:r>
        <w:rPr>
          <w:rFonts w:eastAsia="黑体" w:hint="eastAsia"/>
          <w:b/>
          <w:bCs/>
          <w:sz w:val="28"/>
        </w:rPr>
        <w:t>考试内容和要点</w:t>
      </w:r>
    </w:p>
    <w:p w14:paraId="6EB25592" w14:textId="776787A2" w:rsidR="0079402B" w:rsidRDefault="00E56F99" w:rsidP="009C4EB3">
      <w:pPr>
        <w:pStyle w:val="a3"/>
        <w:spacing w:beforeLines="100" w:before="312"/>
        <w:ind w:firstLineChars="0" w:firstLine="0"/>
        <w:rPr>
          <w:rFonts w:eastAsia="黑体"/>
          <w:b/>
          <w:bCs/>
          <w:sz w:val="28"/>
        </w:rPr>
      </w:pPr>
      <w:r>
        <w:rPr>
          <w:rFonts w:eastAsia="黑体" w:hint="eastAsia"/>
          <w:b/>
          <w:bCs/>
          <w:sz w:val="28"/>
        </w:rPr>
        <w:t>综合</w:t>
      </w:r>
      <w:r w:rsidR="0079402B" w:rsidRPr="00E56F99">
        <w:rPr>
          <w:rFonts w:eastAsia="黑体" w:hint="eastAsia"/>
          <w:b/>
          <w:bCs/>
          <w:sz w:val="28"/>
        </w:rPr>
        <w:t>自然地理学：</w:t>
      </w:r>
    </w:p>
    <w:p w14:paraId="4A89A9BD" w14:textId="77777777" w:rsidR="00934496" w:rsidRPr="00934496" w:rsidRDefault="00934496" w:rsidP="00934496">
      <w:pPr>
        <w:spacing w:beforeLines="50" w:before="156" w:afterLines="50" w:after="156"/>
        <w:outlineLvl w:val="0"/>
        <w:rPr>
          <w:rFonts w:eastAsia="宋体" w:cs="Times New Roman"/>
          <w:b/>
          <w:bCs/>
          <w:sz w:val="24"/>
          <w:szCs w:val="21"/>
        </w:rPr>
      </w:pPr>
      <w:r w:rsidRPr="00934496">
        <w:rPr>
          <w:rFonts w:eastAsia="宋体" w:cs="Times New Roman" w:hint="eastAsia"/>
          <w:b/>
          <w:bCs/>
          <w:sz w:val="24"/>
          <w:szCs w:val="21"/>
        </w:rPr>
        <w:t>（一）综合自然地理学学科概况与基础理论</w:t>
      </w:r>
    </w:p>
    <w:p w14:paraId="1E41A07D" w14:textId="77777777" w:rsidR="00934496" w:rsidRPr="0079402B" w:rsidRDefault="00934496" w:rsidP="00934496">
      <w:pPr>
        <w:spacing w:beforeLines="50" w:before="156"/>
        <w:rPr>
          <w:b/>
        </w:rPr>
      </w:pPr>
      <w:r w:rsidRPr="0079402B">
        <w:rPr>
          <w:rFonts w:hint="eastAsia"/>
          <w:b/>
        </w:rPr>
        <w:t>考试内容：</w:t>
      </w:r>
    </w:p>
    <w:p w14:paraId="56B6934E"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1</w:t>
      </w:r>
      <w:r w:rsidRPr="00934496">
        <w:rPr>
          <w:rFonts w:ascii="Times New Roman" w:eastAsia="宋体" w:hAnsi="Times New Roman" w:cs="Times New Roman" w:hint="eastAsia"/>
          <w:szCs w:val="24"/>
        </w:rPr>
        <w:t>、综合自然地理学的研究对象与研究方法。</w:t>
      </w:r>
    </w:p>
    <w:p w14:paraId="353E0482"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szCs w:val="24"/>
        </w:rPr>
        <w:t>2</w:t>
      </w:r>
      <w:r w:rsidRPr="00934496">
        <w:rPr>
          <w:rFonts w:ascii="Times New Roman" w:eastAsia="宋体" w:hAnsi="Times New Roman" w:cs="Times New Roman" w:hint="eastAsia"/>
          <w:szCs w:val="24"/>
        </w:rPr>
        <w:t>、综合自然地理学研究范式。</w:t>
      </w:r>
    </w:p>
    <w:p w14:paraId="273FBBA8"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3</w:t>
      </w:r>
      <w:r w:rsidRPr="00934496">
        <w:rPr>
          <w:rFonts w:ascii="Times New Roman" w:eastAsia="宋体" w:hAnsi="Times New Roman" w:cs="Times New Roman" w:hint="eastAsia"/>
          <w:szCs w:val="24"/>
        </w:rPr>
        <w:t>、地球表层系统的内涵与基本原理。</w:t>
      </w:r>
    </w:p>
    <w:p w14:paraId="530ED9FF"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4</w:t>
      </w:r>
      <w:r w:rsidRPr="00934496">
        <w:rPr>
          <w:rFonts w:ascii="Times New Roman" w:eastAsia="宋体" w:hAnsi="Times New Roman" w:cs="Times New Roman" w:hint="eastAsia"/>
          <w:szCs w:val="24"/>
        </w:rPr>
        <w:t>、地球表层系统时间变化过程与地球表层系统的空间格局规律。</w:t>
      </w:r>
    </w:p>
    <w:p w14:paraId="7BCDEDCA"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5</w:t>
      </w:r>
      <w:r w:rsidRPr="00934496">
        <w:rPr>
          <w:rFonts w:ascii="Times New Roman" w:eastAsia="宋体" w:hAnsi="Times New Roman" w:cs="Times New Roman" w:hint="eastAsia"/>
          <w:szCs w:val="24"/>
        </w:rPr>
        <w:t>、人类与地球表层系统相互作用规律。</w:t>
      </w:r>
    </w:p>
    <w:p w14:paraId="26285CA4" w14:textId="77777777" w:rsidR="00934496" w:rsidRPr="0079402B" w:rsidRDefault="00934496" w:rsidP="00934496">
      <w:pPr>
        <w:spacing w:beforeLines="50" w:before="156"/>
        <w:rPr>
          <w:rFonts w:ascii="宋体" w:hAnsi="宋体"/>
          <w:b/>
        </w:rPr>
      </w:pPr>
      <w:r w:rsidRPr="0079402B">
        <w:rPr>
          <w:rFonts w:ascii="宋体" w:hAnsi="宋体" w:hint="eastAsia"/>
          <w:b/>
        </w:rPr>
        <w:t>考试要求：</w:t>
      </w:r>
    </w:p>
    <w:p w14:paraId="7576B599"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szCs w:val="24"/>
        </w:rPr>
        <w:t>1</w:t>
      </w:r>
      <w:r w:rsidRPr="00934496">
        <w:rPr>
          <w:rFonts w:ascii="Times New Roman" w:eastAsia="宋体" w:hAnsi="Times New Roman" w:cs="Times New Roman" w:hint="eastAsia"/>
          <w:szCs w:val="24"/>
        </w:rPr>
        <w:t>、掌握综合自然地理学的研究对象及其内在联系，理解数据采集方法、模型与数学方法、空间分析方法、前沿科学领域研究技术在综合自然地理学中的运用。</w:t>
      </w:r>
    </w:p>
    <w:p w14:paraId="6621AD5C"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szCs w:val="24"/>
        </w:rPr>
        <w:t>2</w:t>
      </w:r>
      <w:r w:rsidRPr="00934496">
        <w:rPr>
          <w:rFonts w:ascii="Times New Roman" w:eastAsia="宋体" w:hAnsi="Times New Roman" w:cs="Times New Roman" w:hint="eastAsia"/>
          <w:szCs w:val="24"/>
        </w:rPr>
        <w:t>、掌握综合自然地理学研究的“格局</w:t>
      </w:r>
      <w:r w:rsidRPr="00934496">
        <w:rPr>
          <w:rFonts w:ascii="Times New Roman" w:eastAsia="宋体" w:hAnsi="Times New Roman" w:cs="Times New Roman" w:hint="eastAsia"/>
          <w:szCs w:val="24"/>
        </w:rPr>
        <w:t>-</w:t>
      </w:r>
      <w:r w:rsidRPr="00934496">
        <w:rPr>
          <w:rFonts w:ascii="Times New Roman" w:eastAsia="宋体" w:hAnsi="Times New Roman" w:cs="Times New Roman" w:hint="eastAsia"/>
          <w:szCs w:val="24"/>
        </w:rPr>
        <w:t>过程</w:t>
      </w:r>
      <w:r w:rsidRPr="00934496">
        <w:rPr>
          <w:rFonts w:ascii="Times New Roman" w:eastAsia="宋体" w:hAnsi="Times New Roman" w:cs="Times New Roman" w:hint="eastAsia"/>
          <w:szCs w:val="24"/>
        </w:rPr>
        <w:t>-</w:t>
      </w:r>
      <w:r w:rsidRPr="00934496">
        <w:rPr>
          <w:rFonts w:ascii="Times New Roman" w:eastAsia="宋体" w:hAnsi="Times New Roman" w:cs="Times New Roman" w:hint="eastAsia"/>
          <w:szCs w:val="24"/>
        </w:rPr>
        <w:t>尺度”范式、实证主义范式和结构功能主义范式，了解科学人文主义范式和复杂性范式。</w:t>
      </w:r>
    </w:p>
    <w:p w14:paraId="35048926"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3</w:t>
      </w:r>
      <w:r w:rsidRPr="00934496">
        <w:rPr>
          <w:rFonts w:ascii="Times New Roman" w:eastAsia="宋体" w:hAnsi="Times New Roman" w:cs="Times New Roman" w:hint="eastAsia"/>
          <w:szCs w:val="24"/>
        </w:rPr>
        <w:t>、掌握地球表层系统的组成、物质和能量运动规律，理解地球表层系统的基本原理和理论。</w:t>
      </w:r>
    </w:p>
    <w:p w14:paraId="0A0E51C5"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lastRenderedPageBreak/>
        <w:t>4</w:t>
      </w:r>
      <w:r w:rsidRPr="00934496">
        <w:rPr>
          <w:rFonts w:ascii="Times New Roman" w:eastAsia="宋体" w:hAnsi="Times New Roman" w:cs="Times New Roman" w:hint="eastAsia"/>
          <w:szCs w:val="24"/>
        </w:rPr>
        <w:t>、了解地表表层系统主要圈层的演化历史，理解地球表层系统时间变化过程的规律性与研究途径。</w:t>
      </w:r>
    </w:p>
    <w:p w14:paraId="6263B9AC"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5</w:t>
      </w:r>
      <w:r w:rsidRPr="00934496">
        <w:rPr>
          <w:rFonts w:ascii="Times New Roman" w:eastAsia="宋体" w:hAnsi="Times New Roman" w:cs="Times New Roman" w:hint="eastAsia"/>
          <w:szCs w:val="24"/>
        </w:rPr>
        <w:t>、掌握地球表层系统的空间结构与自然地域分异。掌握纬度地带性分异与自然地带学说、非纬度地带性分异等自然地域分异规律及其特殊表现和内在关联。</w:t>
      </w:r>
    </w:p>
    <w:p w14:paraId="26D6E3C9"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6</w:t>
      </w:r>
      <w:r w:rsidRPr="00934496">
        <w:rPr>
          <w:rFonts w:ascii="Times New Roman" w:eastAsia="宋体" w:hAnsi="Times New Roman" w:cs="Times New Roman" w:hint="eastAsia"/>
          <w:szCs w:val="24"/>
        </w:rPr>
        <w:t>、掌握人类对地理环境要素的影响以及地理环境要素对人类活动的反馈，了解当前人地关系出现的主要问题。</w:t>
      </w:r>
    </w:p>
    <w:p w14:paraId="1CED69DE" w14:textId="77777777" w:rsidR="00934496" w:rsidRPr="00934496" w:rsidRDefault="00934496" w:rsidP="00934496">
      <w:pPr>
        <w:spacing w:beforeLines="50" w:before="156" w:afterLines="50" w:after="156"/>
        <w:outlineLvl w:val="0"/>
        <w:rPr>
          <w:rFonts w:eastAsia="宋体" w:cs="Times New Roman"/>
          <w:b/>
          <w:bCs/>
          <w:sz w:val="24"/>
          <w:szCs w:val="21"/>
        </w:rPr>
      </w:pPr>
      <w:r w:rsidRPr="00934496">
        <w:rPr>
          <w:rFonts w:eastAsia="宋体" w:cs="Times New Roman" w:hint="eastAsia"/>
          <w:b/>
          <w:bCs/>
          <w:sz w:val="24"/>
          <w:szCs w:val="21"/>
        </w:rPr>
        <w:t>（二）综合自然地理学应用实践与未来发展</w:t>
      </w:r>
    </w:p>
    <w:p w14:paraId="5B0326F0" w14:textId="77777777" w:rsidR="00934496" w:rsidRPr="0079402B" w:rsidRDefault="00934496" w:rsidP="00934496">
      <w:pPr>
        <w:spacing w:beforeLines="50" w:before="156"/>
        <w:rPr>
          <w:b/>
        </w:rPr>
      </w:pPr>
      <w:r w:rsidRPr="0079402B">
        <w:rPr>
          <w:rFonts w:hint="eastAsia"/>
          <w:b/>
        </w:rPr>
        <w:t>考试内容：</w:t>
      </w:r>
    </w:p>
    <w:p w14:paraId="22F9B55B"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1</w:t>
      </w:r>
      <w:r w:rsidRPr="00934496">
        <w:rPr>
          <w:rFonts w:ascii="Times New Roman" w:eastAsia="宋体" w:hAnsi="Times New Roman" w:cs="Times New Roman" w:hint="eastAsia"/>
          <w:szCs w:val="24"/>
        </w:rPr>
        <w:t>、综合自然区划原理。</w:t>
      </w:r>
    </w:p>
    <w:p w14:paraId="60AF3AAD"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2</w:t>
      </w:r>
      <w:r w:rsidRPr="00934496">
        <w:rPr>
          <w:rFonts w:ascii="Times New Roman" w:eastAsia="宋体" w:hAnsi="Times New Roman" w:cs="Times New Roman" w:hint="eastAsia"/>
          <w:szCs w:val="24"/>
        </w:rPr>
        <w:t>、土地与土地单位。</w:t>
      </w:r>
    </w:p>
    <w:p w14:paraId="3D6AD7CA"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3</w:t>
      </w:r>
      <w:r w:rsidRPr="00934496">
        <w:rPr>
          <w:rFonts w:ascii="Times New Roman" w:eastAsia="宋体" w:hAnsi="Times New Roman" w:cs="Times New Roman" w:hint="eastAsia"/>
          <w:szCs w:val="24"/>
        </w:rPr>
        <w:t>、土地类型与评价。</w:t>
      </w:r>
    </w:p>
    <w:p w14:paraId="46E52B29"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4</w:t>
      </w:r>
      <w:r w:rsidRPr="00934496">
        <w:rPr>
          <w:rFonts w:ascii="Times New Roman" w:eastAsia="宋体" w:hAnsi="Times New Roman" w:cs="Times New Roman" w:hint="eastAsia"/>
          <w:szCs w:val="24"/>
        </w:rPr>
        <w:t>、土地利用</w:t>
      </w:r>
      <w:r w:rsidRPr="00934496">
        <w:rPr>
          <w:rFonts w:ascii="Times New Roman" w:eastAsia="宋体" w:hAnsi="Times New Roman" w:cs="Times New Roman" w:hint="eastAsia"/>
          <w:szCs w:val="24"/>
        </w:rPr>
        <w:t>/</w:t>
      </w:r>
      <w:r w:rsidRPr="00934496">
        <w:rPr>
          <w:rFonts w:ascii="Times New Roman" w:eastAsia="宋体" w:hAnsi="Times New Roman" w:cs="Times New Roman" w:hint="eastAsia"/>
          <w:szCs w:val="24"/>
        </w:rPr>
        <w:t>土地覆被变化研究。</w:t>
      </w:r>
    </w:p>
    <w:p w14:paraId="60B5A85F"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5</w:t>
      </w:r>
      <w:r w:rsidRPr="00934496">
        <w:rPr>
          <w:rFonts w:ascii="Times New Roman" w:eastAsia="宋体" w:hAnsi="Times New Roman" w:cs="Times New Roman" w:hint="eastAsia"/>
          <w:szCs w:val="24"/>
        </w:rPr>
        <w:t>、综合自然地理学的应用实践与未来发展方向。</w:t>
      </w:r>
    </w:p>
    <w:p w14:paraId="3409349B" w14:textId="77777777" w:rsidR="00934496" w:rsidRPr="0079402B" w:rsidRDefault="00934496" w:rsidP="00934496">
      <w:pPr>
        <w:spacing w:beforeLines="50" w:before="156"/>
        <w:rPr>
          <w:rFonts w:ascii="宋体" w:hAnsi="宋体"/>
          <w:b/>
        </w:rPr>
      </w:pPr>
      <w:r w:rsidRPr="0079402B">
        <w:rPr>
          <w:rFonts w:ascii="宋体" w:hAnsi="宋体" w:hint="eastAsia"/>
          <w:b/>
        </w:rPr>
        <w:t>考试要求：</w:t>
      </w:r>
    </w:p>
    <w:p w14:paraId="66AEE1D6" w14:textId="77777777" w:rsidR="00603E8B"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1</w:t>
      </w:r>
      <w:r w:rsidRPr="00934496">
        <w:rPr>
          <w:rFonts w:ascii="Times New Roman" w:eastAsia="宋体" w:hAnsi="Times New Roman" w:cs="Times New Roman" w:hint="eastAsia"/>
          <w:szCs w:val="24"/>
        </w:rPr>
        <w:t>、掌握综合自然区划的原理、方法及等级系统。理解综合自然区划的下限单位（景观）的概念、特征与同一性问题。</w:t>
      </w:r>
    </w:p>
    <w:p w14:paraId="6033EDF5" w14:textId="00554384"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2</w:t>
      </w:r>
      <w:r w:rsidRPr="00934496">
        <w:rPr>
          <w:rFonts w:ascii="Times New Roman" w:eastAsia="宋体" w:hAnsi="Times New Roman" w:cs="Times New Roman" w:hint="eastAsia"/>
          <w:szCs w:val="24"/>
        </w:rPr>
        <w:t>、掌握土地和土地单</w:t>
      </w:r>
      <w:r w:rsidR="00603E8B">
        <w:rPr>
          <w:rFonts w:ascii="Times New Roman" w:eastAsia="宋体" w:hAnsi="Times New Roman" w:cs="Times New Roman" w:hint="eastAsia"/>
          <w:szCs w:val="24"/>
        </w:rPr>
        <w:t>位</w:t>
      </w:r>
      <w:r w:rsidRPr="00934496">
        <w:rPr>
          <w:rFonts w:ascii="Times New Roman" w:eastAsia="宋体" w:hAnsi="Times New Roman" w:cs="Times New Roman" w:hint="eastAsia"/>
          <w:szCs w:val="24"/>
        </w:rPr>
        <w:t>概念的内涵。</w:t>
      </w:r>
    </w:p>
    <w:p w14:paraId="433CAD11"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szCs w:val="24"/>
        </w:rPr>
        <w:t>3</w:t>
      </w:r>
      <w:r w:rsidRPr="00934496">
        <w:rPr>
          <w:rFonts w:ascii="Times New Roman" w:eastAsia="宋体" w:hAnsi="Times New Roman" w:cs="Times New Roman" w:hint="eastAsia"/>
          <w:szCs w:val="24"/>
        </w:rPr>
        <w:t>、掌握土地分类的方法、土地要素组成结构、土地评价的内涵。</w:t>
      </w:r>
    </w:p>
    <w:p w14:paraId="09C82F95"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4</w:t>
      </w:r>
      <w:r w:rsidRPr="00934496">
        <w:rPr>
          <w:rFonts w:ascii="Times New Roman" w:eastAsia="宋体" w:hAnsi="Times New Roman" w:cs="Times New Roman" w:hint="eastAsia"/>
          <w:szCs w:val="24"/>
        </w:rPr>
        <w:t>、掌握土地利用</w:t>
      </w:r>
      <w:r w:rsidRPr="00934496">
        <w:rPr>
          <w:rFonts w:ascii="Times New Roman" w:eastAsia="宋体" w:hAnsi="Times New Roman" w:cs="Times New Roman" w:hint="eastAsia"/>
          <w:szCs w:val="24"/>
        </w:rPr>
        <w:t>/</w:t>
      </w:r>
      <w:r w:rsidRPr="00934496">
        <w:rPr>
          <w:rFonts w:ascii="Times New Roman" w:eastAsia="宋体" w:hAnsi="Times New Roman" w:cs="Times New Roman" w:hint="eastAsia"/>
          <w:szCs w:val="24"/>
        </w:rPr>
        <w:t>土地覆被变化研究内容，掌握土地覆被变化的驱动力和生态环境效应。</w:t>
      </w:r>
    </w:p>
    <w:p w14:paraId="5FD628C4" w14:textId="77777777" w:rsidR="00934496" w:rsidRPr="00934496" w:rsidRDefault="00934496" w:rsidP="00934496">
      <w:pPr>
        <w:rPr>
          <w:rFonts w:ascii="Times New Roman" w:eastAsia="宋体" w:hAnsi="Times New Roman" w:cs="Times New Roman"/>
          <w:szCs w:val="24"/>
        </w:rPr>
      </w:pPr>
      <w:r w:rsidRPr="00934496">
        <w:rPr>
          <w:rFonts w:ascii="Times New Roman" w:eastAsia="宋体" w:hAnsi="Times New Roman" w:cs="Times New Roman" w:hint="eastAsia"/>
          <w:szCs w:val="24"/>
        </w:rPr>
        <w:t>5</w:t>
      </w:r>
      <w:r w:rsidRPr="00934496">
        <w:rPr>
          <w:rFonts w:ascii="Times New Roman" w:eastAsia="宋体" w:hAnsi="Times New Roman" w:cs="Times New Roman" w:hint="eastAsia"/>
          <w:szCs w:val="24"/>
        </w:rPr>
        <w:t>、掌握未来中国综合自然地理学的主要论题。了解“未来地球计划”和综合自然地理学的应用领域和未来发展趋势。</w:t>
      </w:r>
    </w:p>
    <w:p w14:paraId="35E6C58A" w14:textId="59CB51AE" w:rsidR="00E56F99" w:rsidRPr="00E56F99" w:rsidRDefault="00E56F99" w:rsidP="009C4EB3">
      <w:pPr>
        <w:pStyle w:val="a3"/>
        <w:spacing w:beforeLines="100" w:before="312"/>
        <w:ind w:firstLineChars="0" w:firstLine="0"/>
        <w:rPr>
          <w:rFonts w:eastAsia="黑体"/>
          <w:b/>
          <w:bCs/>
          <w:sz w:val="28"/>
        </w:rPr>
      </w:pPr>
      <w:r w:rsidRPr="00E56F99">
        <w:rPr>
          <w:rFonts w:eastAsia="黑体" w:hint="eastAsia"/>
          <w:b/>
          <w:bCs/>
          <w:sz w:val="28"/>
        </w:rPr>
        <w:t>自然地理学：</w:t>
      </w:r>
    </w:p>
    <w:p w14:paraId="71350CE8" w14:textId="77777777" w:rsidR="00E56F99" w:rsidRPr="0079402B" w:rsidRDefault="00E56F99" w:rsidP="00E56F99">
      <w:pPr>
        <w:spacing w:beforeLines="50" w:before="156" w:afterLines="50" w:after="156"/>
        <w:outlineLvl w:val="0"/>
        <w:rPr>
          <w:b/>
          <w:bCs/>
          <w:sz w:val="24"/>
          <w:szCs w:val="21"/>
        </w:rPr>
      </w:pPr>
      <w:r>
        <w:rPr>
          <w:rFonts w:hint="eastAsia"/>
          <w:b/>
          <w:bCs/>
          <w:sz w:val="24"/>
          <w:szCs w:val="21"/>
        </w:rPr>
        <w:t>（一）</w:t>
      </w:r>
      <w:r w:rsidRPr="0079402B">
        <w:rPr>
          <w:rFonts w:hint="eastAsia"/>
          <w:b/>
          <w:bCs/>
          <w:sz w:val="24"/>
          <w:szCs w:val="21"/>
        </w:rPr>
        <w:t>大气圈与气候系统</w:t>
      </w:r>
    </w:p>
    <w:p w14:paraId="1B3D0EF4" w14:textId="77777777" w:rsidR="00E56F99" w:rsidRPr="0079402B" w:rsidRDefault="00E56F99" w:rsidP="00E56F99">
      <w:pPr>
        <w:spacing w:beforeLines="50" w:before="156"/>
        <w:rPr>
          <w:b/>
        </w:rPr>
      </w:pPr>
      <w:r w:rsidRPr="0079402B">
        <w:rPr>
          <w:rFonts w:hint="eastAsia"/>
          <w:b/>
        </w:rPr>
        <w:t>考试内容：</w:t>
      </w:r>
    </w:p>
    <w:p w14:paraId="1073650F" w14:textId="77777777" w:rsidR="00E56F99" w:rsidRPr="004B779C" w:rsidRDefault="00E56F99" w:rsidP="00E56F99">
      <w:pPr>
        <w:ind w:firstLineChars="200" w:firstLine="420"/>
      </w:pPr>
      <w:r w:rsidRPr="004B779C">
        <w:rPr>
          <w:rFonts w:hint="eastAsia"/>
        </w:rPr>
        <w:t>大气的成分、大气降水、大气的水平运动、大气环流、气候和气候系统、气候的形成、气候带和气候型、气候变化简史、气候变化的原因、未来气候的可能变化</w:t>
      </w:r>
      <w:r>
        <w:rPr>
          <w:rFonts w:hint="eastAsia"/>
        </w:rPr>
        <w:t>。</w:t>
      </w:r>
    </w:p>
    <w:p w14:paraId="35F8AFB1" w14:textId="77777777" w:rsidR="00E56F99" w:rsidRPr="0079402B" w:rsidRDefault="00E56F99" w:rsidP="00E56F99">
      <w:pPr>
        <w:spacing w:beforeLines="50" w:before="156"/>
        <w:rPr>
          <w:rFonts w:ascii="宋体" w:hAnsi="宋体"/>
          <w:b/>
        </w:rPr>
      </w:pPr>
      <w:r w:rsidRPr="0079402B">
        <w:rPr>
          <w:rFonts w:ascii="宋体" w:hAnsi="宋体" w:hint="eastAsia"/>
          <w:b/>
        </w:rPr>
        <w:t>考试要求：</w:t>
      </w:r>
    </w:p>
    <w:p w14:paraId="2078D878" w14:textId="77777777" w:rsidR="00E56F99" w:rsidRPr="00602730" w:rsidRDefault="00E56F99" w:rsidP="00E56F99">
      <w:pPr>
        <w:rPr>
          <w:rFonts w:ascii="宋体" w:hAnsi="宋体"/>
        </w:rPr>
      </w:pPr>
      <w:r>
        <w:rPr>
          <w:rFonts w:ascii="宋体" w:hAnsi="宋体" w:hint="eastAsia"/>
        </w:rPr>
        <w:t>1、理解大气组成的成分及其作用，</w:t>
      </w:r>
      <w:r>
        <w:rPr>
          <w:rFonts w:hint="eastAsia"/>
        </w:rPr>
        <w:t>掌握太阳辐射、温室效应及地－气系统的辐射平衡。</w:t>
      </w:r>
    </w:p>
    <w:p w14:paraId="57152BCA" w14:textId="77777777" w:rsidR="00E56F99" w:rsidRDefault="00E56F99" w:rsidP="00E56F99">
      <w:r>
        <w:t>2</w:t>
      </w:r>
      <w:r>
        <w:rPr>
          <w:rFonts w:hint="eastAsia"/>
        </w:rPr>
        <w:t>、理解</w:t>
      </w:r>
      <w:r w:rsidRPr="00AB24B8">
        <w:rPr>
          <w:rFonts w:hint="eastAsia"/>
        </w:rPr>
        <w:t>降水的形成</w:t>
      </w:r>
      <w:r>
        <w:rPr>
          <w:rFonts w:hint="eastAsia"/>
        </w:rPr>
        <w:t>、</w:t>
      </w:r>
      <w:r w:rsidRPr="00AB24B8">
        <w:rPr>
          <w:rFonts w:hint="eastAsia"/>
        </w:rPr>
        <w:t>类型</w:t>
      </w:r>
      <w:r>
        <w:rPr>
          <w:rFonts w:hint="eastAsia"/>
        </w:rPr>
        <w:t>，掌握</w:t>
      </w:r>
      <w:r w:rsidRPr="00AB24B8">
        <w:rPr>
          <w:rFonts w:hint="eastAsia"/>
        </w:rPr>
        <w:t>降水的时间变化规律和降水量的地理分布</w:t>
      </w:r>
      <w:r>
        <w:rPr>
          <w:rFonts w:hint="eastAsia"/>
        </w:rPr>
        <w:t>。</w:t>
      </w:r>
    </w:p>
    <w:p w14:paraId="623DC710" w14:textId="77777777" w:rsidR="00E56F99" w:rsidRDefault="00E56F99" w:rsidP="00E56F99">
      <w:r>
        <w:t>3</w:t>
      </w:r>
      <w:r>
        <w:rPr>
          <w:rFonts w:hint="eastAsia"/>
        </w:rPr>
        <w:t>、掌握</w:t>
      </w:r>
      <w:r w:rsidRPr="003325E3">
        <w:rPr>
          <w:rFonts w:hint="eastAsia"/>
        </w:rPr>
        <w:t>作用于空气的力</w:t>
      </w:r>
      <w:r>
        <w:rPr>
          <w:rFonts w:hint="eastAsia"/>
        </w:rPr>
        <w:t>，理解</w:t>
      </w:r>
      <w:r w:rsidRPr="004B779C">
        <w:rPr>
          <w:rFonts w:hint="eastAsia"/>
        </w:rPr>
        <w:t>大气环流</w:t>
      </w:r>
      <w:r>
        <w:rPr>
          <w:rFonts w:hint="eastAsia"/>
        </w:rPr>
        <w:t>的概念，掌握行星风系、季风环流及局地环流的</w:t>
      </w:r>
      <w:r w:rsidRPr="0015148C">
        <w:rPr>
          <w:rFonts w:hint="eastAsia"/>
        </w:rPr>
        <w:t>特性及其运动</w:t>
      </w:r>
      <w:r>
        <w:rPr>
          <w:rFonts w:hint="eastAsia"/>
        </w:rPr>
        <w:t>。</w:t>
      </w:r>
    </w:p>
    <w:p w14:paraId="770A931E" w14:textId="77777777" w:rsidR="00E56F99" w:rsidRDefault="00E56F99" w:rsidP="00E56F99">
      <w:r>
        <w:t>4</w:t>
      </w:r>
      <w:r>
        <w:rPr>
          <w:rFonts w:hint="eastAsia"/>
        </w:rPr>
        <w:t>、</w:t>
      </w:r>
      <w:r w:rsidRPr="0042702B">
        <w:rPr>
          <w:rFonts w:hint="eastAsia"/>
        </w:rPr>
        <w:t>理解气候的概念，掌握气候系统的组成及特性</w:t>
      </w:r>
    </w:p>
    <w:p w14:paraId="6BBACBB9" w14:textId="77777777" w:rsidR="00E56F99" w:rsidRPr="00802C7A" w:rsidRDefault="00E56F99" w:rsidP="00E56F99">
      <w:r>
        <w:t xml:space="preserve">5. </w:t>
      </w:r>
      <w:r>
        <w:rPr>
          <w:rFonts w:hint="eastAsia"/>
        </w:rPr>
        <w:t>掌握气候形成和变化的原因，理解</w:t>
      </w:r>
      <w:r w:rsidRPr="004B779C">
        <w:rPr>
          <w:rFonts w:hint="eastAsia"/>
        </w:rPr>
        <w:t>气候变化简史</w:t>
      </w:r>
      <w:r>
        <w:rPr>
          <w:rFonts w:hint="eastAsia"/>
        </w:rPr>
        <w:t>，了解</w:t>
      </w:r>
      <w:r w:rsidRPr="004B779C">
        <w:rPr>
          <w:rFonts w:hint="eastAsia"/>
        </w:rPr>
        <w:t>未来气候的可能变化</w:t>
      </w:r>
      <w:r>
        <w:rPr>
          <w:rFonts w:hint="eastAsia"/>
        </w:rPr>
        <w:t>。</w:t>
      </w:r>
    </w:p>
    <w:p w14:paraId="782672B6" w14:textId="77777777" w:rsidR="00E56F99" w:rsidRPr="00E8570C" w:rsidRDefault="00E56F99" w:rsidP="00E56F99">
      <w:pPr>
        <w:spacing w:beforeLines="50" w:before="156" w:afterLines="50" w:after="156"/>
        <w:outlineLvl w:val="0"/>
        <w:rPr>
          <w:b/>
          <w:bCs/>
          <w:sz w:val="24"/>
          <w:szCs w:val="21"/>
        </w:rPr>
      </w:pPr>
      <w:r>
        <w:rPr>
          <w:rFonts w:hint="eastAsia"/>
          <w:b/>
          <w:bCs/>
          <w:sz w:val="24"/>
          <w:szCs w:val="21"/>
        </w:rPr>
        <w:t>（二）</w:t>
      </w:r>
      <w:r w:rsidRPr="00E8570C">
        <w:rPr>
          <w:rFonts w:hint="eastAsia"/>
          <w:b/>
          <w:bCs/>
          <w:sz w:val="24"/>
          <w:szCs w:val="21"/>
        </w:rPr>
        <w:t>海洋和陆地水</w:t>
      </w:r>
    </w:p>
    <w:p w14:paraId="760BAFB8" w14:textId="77777777" w:rsidR="00E56F99" w:rsidRPr="0079402B" w:rsidRDefault="00E56F99" w:rsidP="00E56F99">
      <w:pPr>
        <w:spacing w:beforeLines="50" w:before="156"/>
        <w:rPr>
          <w:b/>
        </w:rPr>
      </w:pPr>
      <w:r w:rsidRPr="0079402B">
        <w:rPr>
          <w:rFonts w:hint="eastAsia"/>
          <w:b/>
        </w:rPr>
        <w:t>考试内容：</w:t>
      </w:r>
    </w:p>
    <w:p w14:paraId="39610C92" w14:textId="77777777" w:rsidR="00E56F99" w:rsidRPr="00F62206" w:rsidRDefault="00E56F99" w:rsidP="00E56F99">
      <w:pPr>
        <w:ind w:firstLineChars="200" w:firstLine="420"/>
        <w:rPr>
          <w:rFonts w:ascii="宋体" w:hAnsi="宋体"/>
        </w:rPr>
      </w:pPr>
      <w:r>
        <w:rPr>
          <w:rFonts w:ascii="宋体" w:hAnsi="宋体" w:hint="eastAsia"/>
        </w:rPr>
        <w:t>水循环与水量平衡、近百年的海平面变化、21世纪海平面上升预测、海洋对地理环境的影响、河流、水系和流域、河流与地理环境的相互影响、地下水按埋藏条件的分类、成冰作用与冰川类型、冰川对地理环境的影响</w:t>
      </w:r>
    </w:p>
    <w:p w14:paraId="5B2C1813" w14:textId="77777777" w:rsidR="00E56F99" w:rsidRPr="0079402B" w:rsidRDefault="00E56F99" w:rsidP="00E56F99">
      <w:pPr>
        <w:spacing w:beforeLines="50" w:before="156"/>
        <w:rPr>
          <w:rFonts w:ascii="宋体" w:hAnsi="宋体"/>
          <w:b/>
        </w:rPr>
      </w:pPr>
      <w:r w:rsidRPr="0079402B">
        <w:rPr>
          <w:rFonts w:ascii="宋体" w:hAnsi="宋体" w:hint="eastAsia"/>
          <w:b/>
        </w:rPr>
        <w:lastRenderedPageBreak/>
        <w:t>考试要求：</w:t>
      </w:r>
    </w:p>
    <w:p w14:paraId="45A48557" w14:textId="77777777" w:rsidR="00E56F99" w:rsidRDefault="00E56F99" w:rsidP="00E56F99">
      <w:r>
        <w:rPr>
          <w:rFonts w:hint="eastAsia"/>
        </w:rPr>
        <w:t>1</w:t>
      </w:r>
      <w:r>
        <w:rPr>
          <w:rFonts w:hint="eastAsia"/>
        </w:rPr>
        <w:t>、掌握水循环的主要过程，理解</w:t>
      </w:r>
      <w:r>
        <w:rPr>
          <w:rFonts w:ascii="宋体" w:hAnsi="宋体" w:hint="eastAsia"/>
        </w:rPr>
        <w:t>水循环与水量平衡</w:t>
      </w:r>
      <w:r w:rsidRPr="002214D0">
        <w:rPr>
          <w:rFonts w:hint="eastAsia"/>
        </w:rPr>
        <w:t>的规律</w:t>
      </w:r>
      <w:r>
        <w:rPr>
          <w:rFonts w:hint="eastAsia"/>
        </w:rPr>
        <w:t>。</w:t>
      </w:r>
    </w:p>
    <w:p w14:paraId="539C3EC9" w14:textId="77777777" w:rsidR="00E56F99" w:rsidRDefault="00E56F99" w:rsidP="00E56F99">
      <w:pPr>
        <w:rPr>
          <w:rFonts w:ascii="宋体" w:hAnsi="宋体"/>
        </w:rPr>
      </w:pPr>
      <w:r>
        <w:rPr>
          <w:rFonts w:ascii="宋体" w:hAnsi="宋体"/>
        </w:rPr>
        <w:t>2</w:t>
      </w:r>
      <w:r>
        <w:rPr>
          <w:rFonts w:ascii="宋体" w:hAnsi="宋体" w:hint="eastAsia"/>
        </w:rPr>
        <w:t>、理解洋流的成因、分类和主要洋流，理解近百年的海平面变化以及21世纪海平面上升的预测。</w:t>
      </w:r>
    </w:p>
    <w:p w14:paraId="2C21793E" w14:textId="77777777" w:rsidR="00E56F99" w:rsidRPr="002B2EC5" w:rsidRDefault="00E56F99" w:rsidP="00E56F99">
      <w:pPr>
        <w:rPr>
          <w:rFonts w:ascii="宋体" w:hAnsi="宋体"/>
        </w:rPr>
      </w:pPr>
      <w:r>
        <w:rPr>
          <w:rFonts w:ascii="宋体" w:hAnsi="宋体"/>
        </w:rPr>
        <w:t>3</w:t>
      </w:r>
      <w:r>
        <w:rPr>
          <w:rFonts w:ascii="宋体" w:hAnsi="宋体" w:hint="eastAsia"/>
        </w:rPr>
        <w:t>、掌握河流、水系、流域、地下水等概念，理解河流与地理环境的相互影响，掌握地下水按埋藏条件的分类</w:t>
      </w:r>
      <w:r>
        <w:rPr>
          <w:rFonts w:hint="eastAsia"/>
        </w:rPr>
        <w:t>。</w:t>
      </w:r>
    </w:p>
    <w:p w14:paraId="1B34F94C" w14:textId="77777777" w:rsidR="00E56F99" w:rsidRPr="00B12CF8" w:rsidRDefault="00E56F99" w:rsidP="00E56F99">
      <w:r>
        <w:t>4</w:t>
      </w:r>
      <w:r>
        <w:rPr>
          <w:rFonts w:hint="eastAsia"/>
        </w:rPr>
        <w:t>、掌握</w:t>
      </w:r>
      <w:r>
        <w:rPr>
          <w:rFonts w:ascii="宋体" w:hAnsi="宋体" w:hint="eastAsia"/>
        </w:rPr>
        <w:t>成冰作用过程与冰川类型，理解冰川对地理环境的影响。</w:t>
      </w:r>
    </w:p>
    <w:p w14:paraId="5A4C8DCF" w14:textId="77777777" w:rsidR="00E56F99" w:rsidRPr="00E8570C" w:rsidRDefault="00E56F99" w:rsidP="00E56F99">
      <w:pPr>
        <w:spacing w:beforeLines="50" w:before="156" w:afterLines="50" w:after="156"/>
        <w:outlineLvl w:val="0"/>
        <w:rPr>
          <w:b/>
          <w:bCs/>
          <w:sz w:val="24"/>
          <w:szCs w:val="21"/>
        </w:rPr>
      </w:pPr>
      <w:r>
        <w:rPr>
          <w:rFonts w:hint="eastAsia"/>
          <w:b/>
          <w:bCs/>
          <w:sz w:val="24"/>
          <w:szCs w:val="21"/>
        </w:rPr>
        <w:t>（三）</w:t>
      </w:r>
      <w:r w:rsidRPr="00E8570C">
        <w:rPr>
          <w:rFonts w:hint="eastAsia"/>
          <w:b/>
          <w:bCs/>
          <w:sz w:val="24"/>
          <w:szCs w:val="21"/>
        </w:rPr>
        <w:t>土壤圈</w:t>
      </w:r>
    </w:p>
    <w:p w14:paraId="45E916B1" w14:textId="77777777" w:rsidR="00E56F99" w:rsidRPr="0079402B" w:rsidRDefault="00E56F99" w:rsidP="00E56F99">
      <w:pPr>
        <w:spacing w:beforeLines="50" w:before="156"/>
        <w:rPr>
          <w:b/>
        </w:rPr>
      </w:pPr>
      <w:r w:rsidRPr="0079402B">
        <w:rPr>
          <w:rFonts w:hint="eastAsia"/>
          <w:b/>
        </w:rPr>
        <w:t>考试内容：</w:t>
      </w:r>
    </w:p>
    <w:p w14:paraId="1A184BA3" w14:textId="77777777" w:rsidR="00E56F99" w:rsidRPr="000E5209" w:rsidRDefault="00E56F99" w:rsidP="00E56F99">
      <w:pPr>
        <w:ind w:firstLineChars="200" w:firstLine="420"/>
        <w:rPr>
          <w:rFonts w:ascii="宋体" w:hAnsi="宋体"/>
        </w:rPr>
      </w:pPr>
      <w:r>
        <w:rPr>
          <w:rFonts w:ascii="宋体" w:hAnsi="宋体" w:hint="eastAsia"/>
        </w:rPr>
        <w:t>土壤及土壤肥力的概念、土壤圈在地理环境中的地位和作用、土壤形态、土壤物质组成、土壤组成物质之间的相互作用、土壤因素学说、成土因素对土壤形成的作用、土壤分类、</w:t>
      </w:r>
    </w:p>
    <w:p w14:paraId="311A5CB2" w14:textId="77777777" w:rsidR="00E56F99" w:rsidRPr="0079402B" w:rsidRDefault="00E56F99" w:rsidP="00E56F99">
      <w:pPr>
        <w:spacing w:beforeLines="50" w:before="156"/>
        <w:rPr>
          <w:rFonts w:ascii="宋体" w:hAnsi="宋体"/>
          <w:b/>
        </w:rPr>
      </w:pPr>
      <w:r w:rsidRPr="0079402B">
        <w:rPr>
          <w:rFonts w:ascii="宋体" w:hAnsi="宋体" w:hint="eastAsia"/>
          <w:b/>
        </w:rPr>
        <w:t>考试要求：</w:t>
      </w:r>
    </w:p>
    <w:p w14:paraId="5B62E025" w14:textId="77777777" w:rsidR="00E56F99" w:rsidRDefault="00E56F99" w:rsidP="00E56F99">
      <w:pPr>
        <w:rPr>
          <w:rFonts w:ascii="宋体" w:hAnsi="宋体"/>
        </w:rPr>
      </w:pPr>
      <w:r>
        <w:rPr>
          <w:rFonts w:ascii="宋体" w:hAnsi="宋体" w:hint="eastAsia"/>
        </w:rPr>
        <w:t>1、了解土壤及土壤肥力的概念，理解土壤圈在地理环境中的地位和作用。</w:t>
      </w:r>
    </w:p>
    <w:p w14:paraId="7B3DD037" w14:textId="77777777" w:rsidR="00E56F99" w:rsidRPr="00DC4344" w:rsidRDefault="00E56F99" w:rsidP="00E56F99">
      <w:pPr>
        <w:rPr>
          <w:rFonts w:ascii="宋体" w:hAnsi="宋体"/>
        </w:rPr>
      </w:pPr>
      <w:r w:rsidRPr="00422A53">
        <w:rPr>
          <w:rFonts w:ascii="宋体" w:hAnsi="宋体" w:hint="eastAsia"/>
          <w:color w:val="000000"/>
        </w:rPr>
        <w:t>2、理解土壤形态的特征，掌握土壤的物质组成</w:t>
      </w:r>
      <w:r>
        <w:rPr>
          <w:rFonts w:ascii="宋体" w:hAnsi="宋体" w:hint="eastAsia"/>
        </w:rPr>
        <w:t>，包括土壤矿物质、土壤有机质、土壤水分和土壤空气等。</w:t>
      </w:r>
    </w:p>
    <w:p w14:paraId="0D69D9F3" w14:textId="77777777" w:rsidR="00E56F99" w:rsidRPr="002B4994" w:rsidRDefault="00E56F99" w:rsidP="00E56F99">
      <w:pPr>
        <w:rPr>
          <w:rFonts w:ascii="宋体" w:hAnsi="宋体"/>
        </w:rPr>
      </w:pPr>
      <w:r>
        <w:rPr>
          <w:rFonts w:ascii="宋体" w:hAnsi="宋体" w:hint="eastAsia"/>
        </w:rPr>
        <w:t>3、了解土壤因素学说，掌握成土因素对土壤的形成作用。</w:t>
      </w:r>
    </w:p>
    <w:p w14:paraId="30DAFE71" w14:textId="77777777" w:rsidR="00E56F99" w:rsidRDefault="00E56F99" w:rsidP="00E56F99">
      <w:pPr>
        <w:rPr>
          <w:b/>
        </w:rPr>
      </w:pPr>
      <w:r>
        <w:rPr>
          <w:rFonts w:ascii="宋体" w:hAnsi="宋体"/>
        </w:rPr>
        <w:t>4</w:t>
      </w:r>
      <w:r>
        <w:rPr>
          <w:rFonts w:ascii="宋体" w:hAnsi="宋体" w:hint="eastAsia"/>
        </w:rPr>
        <w:t>、掌握土壤的分类、理解土壤分布与地理环境间的关系。</w:t>
      </w:r>
    </w:p>
    <w:p w14:paraId="5C60139C" w14:textId="77777777" w:rsidR="00E56F99" w:rsidRPr="00E8570C" w:rsidRDefault="00E56F99" w:rsidP="00E56F99">
      <w:pPr>
        <w:spacing w:beforeLines="50" w:before="156" w:afterLines="50" w:after="156"/>
        <w:outlineLvl w:val="0"/>
        <w:rPr>
          <w:b/>
          <w:bCs/>
          <w:sz w:val="24"/>
          <w:szCs w:val="21"/>
        </w:rPr>
      </w:pPr>
      <w:r>
        <w:rPr>
          <w:rFonts w:hint="eastAsia"/>
          <w:b/>
          <w:bCs/>
          <w:sz w:val="24"/>
          <w:szCs w:val="21"/>
        </w:rPr>
        <w:t>（四）</w:t>
      </w:r>
      <w:r w:rsidRPr="00E8570C">
        <w:rPr>
          <w:rFonts w:hint="eastAsia"/>
          <w:b/>
          <w:bCs/>
          <w:sz w:val="24"/>
          <w:szCs w:val="21"/>
        </w:rPr>
        <w:t>生物群落与生态系统</w:t>
      </w:r>
    </w:p>
    <w:p w14:paraId="6CDD2A5A" w14:textId="77777777" w:rsidR="00E56F99" w:rsidRDefault="00E56F99" w:rsidP="00E56F99">
      <w:pPr>
        <w:spacing w:beforeLines="50" w:before="156"/>
        <w:rPr>
          <w:b/>
        </w:rPr>
      </w:pPr>
      <w:r w:rsidRPr="0079402B">
        <w:rPr>
          <w:rFonts w:hint="eastAsia"/>
          <w:b/>
        </w:rPr>
        <w:t>考试内容：</w:t>
      </w:r>
    </w:p>
    <w:p w14:paraId="7BAEA0FF" w14:textId="77777777" w:rsidR="00E56F99" w:rsidRDefault="00E56F99" w:rsidP="00E56F99">
      <w:pPr>
        <w:ind w:firstLineChars="200" w:firstLine="420"/>
        <w:rPr>
          <w:rFonts w:ascii="宋体" w:hAnsi="宋体"/>
        </w:rPr>
      </w:pPr>
      <w:r>
        <w:rPr>
          <w:rFonts w:ascii="宋体" w:hAnsi="宋体" w:hint="eastAsia"/>
        </w:rPr>
        <w:t>生态因子作用的一般特点、生态因子与生物、生物对环境的适应、种群及其一般特征、生物群落、生态系统的概念、生态系统的组分和结构、生态系统的功能、生态系统的反馈调节与生态平衡、陆地生态系统的主要特征与分布规律、陆地生态系统的主要类型、水域生态系统的主要特征与类型、生物多样性概念、生物多样性的价值、全球生物多样性概况及受威胁现状、生物多样性的保护。</w:t>
      </w:r>
    </w:p>
    <w:p w14:paraId="756362D3" w14:textId="77777777" w:rsidR="00E56F99" w:rsidRPr="0079402B" w:rsidRDefault="00E56F99" w:rsidP="00E56F99">
      <w:pPr>
        <w:spacing w:beforeLines="50" w:before="156"/>
        <w:rPr>
          <w:rFonts w:ascii="宋体" w:hAnsi="宋体"/>
          <w:b/>
        </w:rPr>
      </w:pPr>
      <w:r w:rsidRPr="0079402B">
        <w:rPr>
          <w:rFonts w:ascii="宋体" w:hAnsi="宋体" w:hint="eastAsia"/>
          <w:b/>
        </w:rPr>
        <w:t>考试要求：</w:t>
      </w:r>
    </w:p>
    <w:p w14:paraId="00D3332A" w14:textId="77777777" w:rsidR="00E56F99" w:rsidRPr="006673A1" w:rsidRDefault="00E56F99" w:rsidP="00E56F99">
      <w:pPr>
        <w:rPr>
          <w:rFonts w:ascii="宋体" w:hAnsi="宋体"/>
        </w:rPr>
      </w:pPr>
      <w:r>
        <w:rPr>
          <w:rFonts w:ascii="宋体" w:hAnsi="宋体"/>
        </w:rPr>
        <w:t>1</w:t>
      </w:r>
      <w:r>
        <w:rPr>
          <w:rFonts w:ascii="宋体" w:hAnsi="宋体" w:hint="eastAsia"/>
        </w:rPr>
        <w:t>、掌握生态因子作用的一般特点，理解生态因子与生物之间的关系，掌握生物对环境的适应特性。</w:t>
      </w:r>
    </w:p>
    <w:p w14:paraId="415E8522" w14:textId="77777777" w:rsidR="00E56F99" w:rsidRDefault="00E56F99" w:rsidP="00E56F99">
      <w:pPr>
        <w:rPr>
          <w:rFonts w:ascii="宋体" w:hAnsi="宋体"/>
        </w:rPr>
      </w:pPr>
      <w:r>
        <w:rPr>
          <w:rFonts w:ascii="宋体" w:hAnsi="宋体"/>
        </w:rPr>
        <w:t>2</w:t>
      </w:r>
      <w:r>
        <w:rPr>
          <w:rFonts w:ascii="宋体" w:hAnsi="宋体" w:hint="eastAsia"/>
        </w:rPr>
        <w:t>、了解种群及其一般特征，理解生物群落的种类组成、群落的结构、群落环境、群落的动态、群落的外貌与植物的生活型特性。</w:t>
      </w:r>
    </w:p>
    <w:p w14:paraId="62265001" w14:textId="77777777" w:rsidR="00E56F99" w:rsidRDefault="00E56F99" w:rsidP="00E56F99">
      <w:pPr>
        <w:rPr>
          <w:rFonts w:ascii="宋体" w:hAnsi="宋体"/>
        </w:rPr>
      </w:pPr>
      <w:r>
        <w:rPr>
          <w:rFonts w:ascii="宋体" w:hAnsi="宋体"/>
        </w:rPr>
        <w:t>3</w:t>
      </w:r>
      <w:r>
        <w:rPr>
          <w:rFonts w:ascii="宋体" w:hAnsi="宋体" w:hint="eastAsia"/>
        </w:rPr>
        <w:t>、理解生态系统的概念，掌握生态系统的组分和结构、生态系统的功能、生态系统的反馈调节与生态平衡。</w:t>
      </w:r>
    </w:p>
    <w:p w14:paraId="72D815D2" w14:textId="77777777" w:rsidR="00E56F99" w:rsidRDefault="00E56F99" w:rsidP="00E56F99">
      <w:pPr>
        <w:rPr>
          <w:rFonts w:ascii="宋体" w:hAnsi="宋体"/>
        </w:rPr>
      </w:pPr>
      <w:r>
        <w:rPr>
          <w:rFonts w:ascii="宋体" w:hAnsi="宋体" w:hint="eastAsia"/>
        </w:rPr>
        <w:t>4、理解陆地生态系统的主要特征与分布规律，</w:t>
      </w:r>
      <w:r w:rsidDel="00964275">
        <w:rPr>
          <w:rFonts w:ascii="宋体" w:hAnsi="宋体" w:hint="eastAsia"/>
        </w:rPr>
        <w:t xml:space="preserve"> </w:t>
      </w:r>
      <w:r>
        <w:rPr>
          <w:rFonts w:ascii="宋体" w:hAnsi="宋体" w:hint="eastAsia"/>
        </w:rPr>
        <w:t>掌握水域生态系统的主要特征与类型。</w:t>
      </w:r>
    </w:p>
    <w:p w14:paraId="66CA02DC" w14:textId="77777777" w:rsidR="00E56F99" w:rsidRDefault="00E56F99" w:rsidP="00E56F99">
      <w:pPr>
        <w:rPr>
          <w:b/>
        </w:rPr>
      </w:pPr>
      <w:r>
        <w:rPr>
          <w:rFonts w:ascii="宋体" w:hAnsi="宋体"/>
        </w:rPr>
        <w:t>5</w:t>
      </w:r>
      <w:r>
        <w:rPr>
          <w:rFonts w:ascii="宋体" w:hAnsi="宋体" w:hint="eastAsia"/>
        </w:rPr>
        <w:t>、理解生物多样性概念，掌握生物多样性的价值，理解生物多样性的保护及其意义。</w:t>
      </w:r>
    </w:p>
    <w:p w14:paraId="6EDCAF93" w14:textId="6809558D" w:rsidR="00E8570C" w:rsidRDefault="00E8570C" w:rsidP="00255E47">
      <w:pPr>
        <w:pStyle w:val="a3"/>
        <w:spacing w:beforeLines="100" w:before="312"/>
        <w:ind w:firstLineChars="0" w:firstLine="0"/>
        <w:rPr>
          <w:rFonts w:eastAsia="黑体"/>
          <w:b/>
          <w:bCs/>
          <w:sz w:val="28"/>
        </w:rPr>
      </w:pPr>
      <w:r>
        <w:rPr>
          <w:rFonts w:eastAsia="黑体" w:hint="eastAsia"/>
          <w:b/>
          <w:bCs/>
          <w:sz w:val="28"/>
        </w:rPr>
        <w:t>人文地理学：</w:t>
      </w:r>
    </w:p>
    <w:p w14:paraId="23488BB2" w14:textId="77777777" w:rsidR="00E56F99" w:rsidRPr="00487ECF" w:rsidRDefault="00E56F99" w:rsidP="00E56F99">
      <w:pPr>
        <w:spacing w:beforeLines="50" w:before="156" w:afterLines="50" w:after="156"/>
        <w:outlineLvl w:val="0"/>
        <w:rPr>
          <w:b/>
          <w:bCs/>
          <w:sz w:val="24"/>
          <w:szCs w:val="21"/>
        </w:rPr>
      </w:pPr>
      <w:r w:rsidRPr="00487ECF">
        <w:rPr>
          <w:rFonts w:hint="eastAsia"/>
          <w:b/>
          <w:bCs/>
          <w:sz w:val="24"/>
          <w:szCs w:val="21"/>
        </w:rPr>
        <w:t>（一）人文地理学学科概况</w:t>
      </w:r>
    </w:p>
    <w:p w14:paraId="3123F7B8" w14:textId="77777777" w:rsidR="00E56F99" w:rsidRDefault="00E56F99" w:rsidP="00E56F99">
      <w:pPr>
        <w:spacing w:beforeLines="50" w:before="156"/>
        <w:rPr>
          <w:b/>
        </w:rPr>
      </w:pPr>
      <w:r w:rsidRPr="0079402B">
        <w:rPr>
          <w:rFonts w:hint="eastAsia"/>
          <w:b/>
        </w:rPr>
        <w:t>考试内容：</w:t>
      </w:r>
    </w:p>
    <w:p w14:paraId="4BE30F55" w14:textId="77777777" w:rsidR="00E56F99" w:rsidRPr="00487ECF" w:rsidRDefault="00E56F99" w:rsidP="00E56F99">
      <w:r w:rsidRPr="00487ECF">
        <w:rPr>
          <w:rFonts w:hint="eastAsia"/>
        </w:rPr>
        <w:t>1</w:t>
      </w:r>
      <w:r w:rsidRPr="00487ECF">
        <w:rPr>
          <w:rFonts w:hint="eastAsia"/>
        </w:rPr>
        <w:t>、人文地理学的学科性质与发展过程。</w:t>
      </w:r>
    </w:p>
    <w:p w14:paraId="60D00046" w14:textId="77777777" w:rsidR="00E56F99" w:rsidRPr="00487ECF" w:rsidRDefault="00E56F99" w:rsidP="00E56F99">
      <w:r w:rsidRPr="00487ECF">
        <w:t>2</w:t>
      </w:r>
      <w:r w:rsidRPr="00487ECF">
        <w:rPr>
          <w:rFonts w:hint="eastAsia"/>
        </w:rPr>
        <w:t>、人文地理学的分支学科及应用领域。</w:t>
      </w:r>
    </w:p>
    <w:p w14:paraId="26A779D0" w14:textId="77777777" w:rsidR="00E56F99" w:rsidRPr="00487ECF" w:rsidRDefault="00E56F99" w:rsidP="00E56F99">
      <w:r w:rsidRPr="00487ECF">
        <w:rPr>
          <w:rFonts w:hint="eastAsia"/>
        </w:rPr>
        <w:lastRenderedPageBreak/>
        <w:t>3</w:t>
      </w:r>
      <w:r w:rsidRPr="00487ECF">
        <w:rPr>
          <w:rFonts w:hint="eastAsia"/>
        </w:rPr>
        <w:t>、人文地理学的核心命题——人地关系。</w:t>
      </w:r>
    </w:p>
    <w:p w14:paraId="01F8E820" w14:textId="77777777" w:rsidR="00E56F99" w:rsidRPr="00487ECF" w:rsidRDefault="00E56F99" w:rsidP="00E56F99">
      <w:r w:rsidRPr="00487ECF">
        <w:t>4</w:t>
      </w:r>
      <w:r w:rsidRPr="00487ECF">
        <w:rPr>
          <w:rFonts w:hint="eastAsia"/>
        </w:rPr>
        <w:t>、重要人文地理学家的学术思想。</w:t>
      </w:r>
    </w:p>
    <w:p w14:paraId="44EDB2A5" w14:textId="77777777" w:rsidR="00E56F99" w:rsidRPr="00487ECF" w:rsidRDefault="00E56F99" w:rsidP="00E56F99">
      <w:r w:rsidRPr="00487ECF">
        <w:t>5</w:t>
      </w:r>
      <w:r w:rsidRPr="00487ECF">
        <w:rPr>
          <w:rFonts w:hint="eastAsia"/>
        </w:rPr>
        <w:t>、人文地理学的研究方法。</w:t>
      </w:r>
    </w:p>
    <w:p w14:paraId="6DEB456C" w14:textId="77777777" w:rsidR="00E56F99" w:rsidRPr="0079402B" w:rsidRDefault="00E56F99" w:rsidP="00E56F99">
      <w:pPr>
        <w:spacing w:beforeLines="50" w:before="156"/>
        <w:rPr>
          <w:rFonts w:ascii="宋体" w:hAnsi="宋体"/>
          <w:b/>
        </w:rPr>
      </w:pPr>
      <w:r w:rsidRPr="0079402B">
        <w:rPr>
          <w:rFonts w:ascii="宋体" w:hAnsi="宋体" w:hint="eastAsia"/>
          <w:b/>
        </w:rPr>
        <w:t>考试要求：</w:t>
      </w:r>
    </w:p>
    <w:p w14:paraId="75D33D23" w14:textId="77777777" w:rsidR="00E56F99" w:rsidRPr="00487ECF" w:rsidRDefault="00E56F99" w:rsidP="00E56F99">
      <w:r w:rsidRPr="00487ECF">
        <w:t>1</w:t>
      </w:r>
      <w:r w:rsidRPr="00487ECF">
        <w:rPr>
          <w:rFonts w:hint="eastAsia"/>
        </w:rPr>
        <w:t>、理解人文地理学的概念、研究对象以及在地理学中的地位，了解人文地理学的发展过程。</w:t>
      </w:r>
    </w:p>
    <w:p w14:paraId="43DD6020" w14:textId="77777777" w:rsidR="00E56F99" w:rsidRPr="00487ECF" w:rsidRDefault="00E56F99" w:rsidP="00E56F99">
      <w:r w:rsidRPr="00487ECF">
        <w:t>2</w:t>
      </w:r>
      <w:r w:rsidRPr="00487ECF">
        <w:rPr>
          <w:rFonts w:hint="eastAsia"/>
        </w:rPr>
        <w:t>、能够立足学科体系视角，理解地理学、人文地理学、人文地理学分支学科之间的关系，掌握人文地理学分支学科构成及其主要研究内容，能够联系现实需求解释人文地理学的重要应用领域。</w:t>
      </w:r>
    </w:p>
    <w:p w14:paraId="1EBD8192" w14:textId="77777777" w:rsidR="00E56F99" w:rsidRPr="00487ECF" w:rsidRDefault="00E56F99" w:rsidP="00E56F99">
      <w:r w:rsidRPr="00487ECF">
        <w:rPr>
          <w:rFonts w:hint="eastAsia"/>
        </w:rPr>
        <w:t>3</w:t>
      </w:r>
      <w:r w:rsidRPr="00487ECF">
        <w:rPr>
          <w:rFonts w:hint="eastAsia"/>
        </w:rPr>
        <w:t>、了解自然观的重要思想，理解经典人地关系理论的主要内容，了解人地关系理论的发展。掌握人地关系地域系统理论。能够紧密联系现实，辨析人类行为与环境变迁的关系，解释人口、资源、环境与可持续发展。</w:t>
      </w:r>
    </w:p>
    <w:p w14:paraId="67207EA0" w14:textId="77777777" w:rsidR="00E56F99" w:rsidRPr="00487ECF" w:rsidRDefault="00E56F99" w:rsidP="00E56F99">
      <w:r w:rsidRPr="00487ECF">
        <w:rPr>
          <w:rFonts w:hint="eastAsia"/>
        </w:rPr>
        <w:t>4</w:t>
      </w:r>
      <w:r w:rsidRPr="00487ECF">
        <w:rPr>
          <w:rFonts w:hint="eastAsia"/>
        </w:rPr>
        <w:t>、理解重要人文地理学家学术思想的形成过程、主要观点。</w:t>
      </w:r>
    </w:p>
    <w:p w14:paraId="64A6AFFE" w14:textId="77777777" w:rsidR="00E56F99" w:rsidRPr="00487ECF" w:rsidRDefault="00E56F99" w:rsidP="00E56F99">
      <w:r w:rsidRPr="00487ECF">
        <w:rPr>
          <w:rFonts w:hint="eastAsia"/>
        </w:rPr>
        <w:t>5</w:t>
      </w:r>
      <w:r w:rsidRPr="00487ECF">
        <w:rPr>
          <w:rFonts w:hint="eastAsia"/>
        </w:rPr>
        <w:t>、了解人文地理学研究方法论，理解人文地理学分析方法，能够运用现代分析技术手段开展人文地理问题研究。</w:t>
      </w:r>
    </w:p>
    <w:p w14:paraId="69BA8461" w14:textId="77777777" w:rsidR="00E56F99" w:rsidRPr="00487ECF" w:rsidRDefault="00E56F99" w:rsidP="00E56F99">
      <w:pPr>
        <w:spacing w:beforeLines="50" w:before="156" w:afterLines="50" w:after="156"/>
        <w:outlineLvl w:val="0"/>
        <w:rPr>
          <w:b/>
          <w:bCs/>
          <w:sz w:val="24"/>
          <w:szCs w:val="21"/>
        </w:rPr>
      </w:pPr>
      <w:r w:rsidRPr="00487ECF">
        <w:rPr>
          <w:rFonts w:hint="eastAsia"/>
          <w:b/>
          <w:bCs/>
          <w:sz w:val="24"/>
          <w:szCs w:val="21"/>
        </w:rPr>
        <w:t>（二）人文地理学重要基础理论</w:t>
      </w:r>
    </w:p>
    <w:p w14:paraId="337566AA" w14:textId="77777777" w:rsidR="00E56F99" w:rsidRDefault="00E56F99" w:rsidP="00E56F99">
      <w:pPr>
        <w:spacing w:beforeLines="50" w:before="156"/>
        <w:rPr>
          <w:b/>
        </w:rPr>
      </w:pPr>
      <w:r w:rsidRPr="0079402B">
        <w:rPr>
          <w:rFonts w:hint="eastAsia"/>
          <w:b/>
        </w:rPr>
        <w:t>考试内容：</w:t>
      </w:r>
    </w:p>
    <w:p w14:paraId="39F0510A" w14:textId="77777777" w:rsidR="00E56F99" w:rsidRPr="00487ECF" w:rsidRDefault="00E56F99" w:rsidP="00E56F99">
      <w:r w:rsidRPr="00487ECF">
        <w:rPr>
          <w:rFonts w:hint="eastAsia"/>
        </w:rPr>
        <w:t>1</w:t>
      </w:r>
      <w:r w:rsidRPr="00487ECF">
        <w:rPr>
          <w:rFonts w:hint="eastAsia"/>
        </w:rPr>
        <w:t>、空间分析基本理论。</w:t>
      </w:r>
    </w:p>
    <w:p w14:paraId="5361B8D6" w14:textId="77777777" w:rsidR="00E56F99" w:rsidRPr="00487ECF" w:rsidRDefault="00E56F99" w:rsidP="00E56F99">
      <w:r w:rsidRPr="00487ECF">
        <w:rPr>
          <w:rFonts w:hint="eastAsia"/>
        </w:rPr>
        <w:t>2</w:t>
      </w:r>
      <w:r w:rsidRPr="00487ECF">
        <w:rPr>
          <w:rFonts w:hint="eastAsia"/>
        </w:rPr>
        <w:t>、空间结构基本理论。</w:t>
      </w:r>
    </w:p>
    <w:p w14:paraId="66FCB92A" w14:textId="77777777" w:rsidR="00E56F99" w:rsidRPr="00487ECF" w:rsidRDefault="00E56F99" w:rsidP="00E56F99">
      <w:r w:rsidRPr="00487ECF">
        <w:rPr>
          <w:rFonts w:hint="eastAsia"/>
        </w:rPr>
        <w:t>3</w:t>
      </w:r>
      <w:r w:rsidRPr="00487ECF">
        <w:rPr>
          <w:rFonts w:hint="eastAsia"/>
        </w:rPr>
        <w:t>、地域分工理论。</w:t>
      </w:r>
    </w:p>
    <w:p w14:paraId="08586EC8" w14:textId="77777777" w:rsidR="00E56F99" w:rsidRPr="00487ECF" w:rsidRDefault="00E56F99" w:rsidP="00E56F99">
      <w:r w:rsidRPr="00487ECF">
        <w:t>4</w:t>
      </w:r>
      <w:r w:rsidRPr="00487ECF">
        <w:rPr>
          <w:rFonts w:hint="eastAsia"/>
        </w:rPr>
        <w:t>、人口转型与迁移理论。</w:t>
      </w:r>
    </w:p>
    <w:p w14:paraId="439E9F0F" w14:textId="77777777" w:rsidR="00E56F99" w:rsidRPr="00487ECF" w:rsidRDefault="00E56F99" w:rsidP="00E56F99">
      <w:r w:rsidRPr="00487ECF">
        <w:t>5</w:t>
      </w:r>
      <w:r w:rsidRPr="00487ECF">
        <w:rPr>
          <w:rFonts w:hint="eastAsia"/>
        </w:rPr>
        <w:t>、地域文化系统理论。</w:t>
      </w:r>
    </w:p>
    <w:p w14:paraId="3748E954" w14:textId="77777777" w:rsidR="00E56F99" w:rsidRPr="0079402B" w:rsidRDefault="00E56F99" w:rsidP="00E56F99">
      <w:pPr>
        <w:spacing w:beforeLines="50" w:before="156"/>
        <w:rPr>
          <w:rFonts w:ascii="宋体" w:hAnsi="宋体"/>
          <w:b/>
        </w:rPr>
      </w:pPr>
      <w:r w:rsidRPr="0079402B">
        <w:rPr>
          <w:rFonts w:ascii="宋体" w:hAnsi="宋体" w:hint="eastAsia"/>
          <w:b/>
        </w:rPr>
        <w:t>考试要求：</w:t>
      </w:r>
    </w:p>
    <w:p w14:paraId="032BFE0E" w14:textId="77777777" w:rsidR="00E56F99" w:rsidRPr="00487ECF" w:rsidRDefault="00E56F99" w:rsidP="00E56F99">
      <w:r w:rsidRPr="00487ECF">
        <w:rPr>
          <w:rFonts w:hint="eastAsia"/>
        </w:rPr>
        <w:t>1</w:t>
      </w:r>
      <w:r w:rsidRPr="00487ECF">
        <w:rPr>
          <w:rFonts w:hint="eastAsia"/>
        </w:rPr>
        <w:t>、掌握人文地理学的空间概念</w:t>
      </w:r>
      <w:r>
        <w:rPr>
          <w:rFonts w:hint="eastAsia"/>
        </w:rPr>
        <w:t>、</w:t>
      </w:r>
      <w:r w:rsidRPr="00487ECF">
        <w:rPr>
          <w:rFonts w:hint="eastAsia"/>
        </w:rPr>
        <w:t>空间测度内容</w:t>
      </w:r>
      <w:r>
        <w:rPr>
          <w:rFonts w:hint="eastAsia"/>
        </w:rPr>
        <w:t>，以及</w:t>
      </w:r>
      <w:r w:rsidRPr="00487ECF">
        <w:rPr>
          <w:rFonts w:hint="eastAsia"/>
        </w:rPr>
        <w:t>区域的概念与类型。理解距离摩擦理论与空间相互作用，能够联系现实解释人文地理网络与可达性。</w:t>
      </w:r>
      <w:r>
        <w:rPr>
          <w:rFonts w:hint="eastAsia"/>
        </w:rPr>
        <w:t>能够</w:t>
      </w:r>
      <w:r w:rsidRPr="00487ECF">
        <w:rPr>
          <w:rFonts w:hint="eastAsia"/>
        </w:rPr>
        <w:t>运用扩散理论分析人文地理现象的空间演化过程。</w:t>
      </w:r>
    </w:p>
    <w:p w14:paraId="49BE1DF3" w14:textId="77777777" w:rsidR="00E56F99" w:rsidRPr="00487ECF" w:rsidRDefault="00E56F99" w:rsidP="00E56F99">
      <w:r w:rsidRPr="00487ECF">
        <w:rPr>
          <w:rFonts w:hint="eastAsia"/>
        </w:rPr>
        <w:t>2</w:t>
      </w:r>
      <w:r w:rsidRPr="00487ECF">
        <w:rPr>
          <w:rFonts w:hint="eastAsia"/>
        </w:rPr>
        <w:t>、掌握农业区位论、工业区位论、中心地理论、市场区位论、增长极理论、核心</w:t>
      </w:r>
      <w:r w:rsidRPr="00487ECF">
        <w:rPr>
          <w:rFonts w:hint="eastAsia"/>
        </w:rPr>
        <w:t>-</w:t>
      </w:r>
      <w:r w:rsidRPr="00487ECF">
        <w:rPr>
          <w:rFonts w:hint="eastAsia"/>
        </w:rPr>
        <w:t>边缘理论、点轴系统理论的内涵。能够运用以上理论解释现实空间结构及其演化。</w:t>
      </w:r>
    </w:p>
    <w:p w14:paraId="1D8FDC55" w14:textId="77777777" w:rsidR="00E56F99" w:rsidRPr="00487ECF" w:rsidRDefault="00E56F99" w:rsidP="00E56F99">
      <w:r w:rsidRPr="00487ECF">
        <w:rPr>
          <w:rFonts w:hint="eastAsia"/>
        </w:rPr>
        <w:t>3</w:t>
      </w:r>
      <w:r w:rsidRPr="00487ECF">
        <w:rPr>
          <w:rFonts w:hint="eastAsia"/>
        </w:rPr>
        <w:t>、了解劳动地域分工的基本理论。理解绝对成本理论、比较成本理论与要素禀赋理论。</w:t>
      </w:r>
    </w:p>
    <w:p w14:paraId="33046652" w14:textId="77777777" w:rsidR="00E56F99" w:rsidRPr="00487ECF" w:rsidRDefault="00E56F99" w:rsidP="00E56F99">
      <w:r w:rsidRPr="00487ECF">
        <w:t>4</w:t>
      </w:r>
      <w:r w:rsidRPr="00487ECF">
        <w:rPr>
          <w:rFonts w:hint="eastAsia"/>
        </w:rPr>
        <w:t>、理解人口转型模式。了解人口迁移方式与类型，理解人口迁移原因。了解我国人口迁移特征</w:t>
      </w:r>
      <w:r>
        <w:rPr>
          <w:rFonts w:hint="eastAsia"/>
        </w:rPr>
        <w:t>、</w:t>
      </w:r>
      <w:r w:rsidRPr="00487ECF">
        <w:rPr>
          <w:rFonts w:hint="eastAsia"/>
        </w:rPr>
        <w:t>世界及我国人口问题。</w:t>
      </w:r>
    </w:p>
    <w:p w14:paraId="4AD62F88" w14:textId="77777777" w:rsidR="00E56F99" w:rsidRPr="00487ECF" w:rsidRDefault="00E56F99" w:rsidP="00E56F99">
      <w:r w:rsidRPr="00487ECF">
        <w:t>5</w:t>
      </w:r>
      <w:r w:rsidRPr="00487ECF">
        <w:rPr>
          <w:rFonts w:hint="eastAsia"/>
        </w:rPr>
        <w:t>、理解文化的内涵</w:t>
      </w:r>
      <w:r>
        <w:rPr>
          <w:rFonts w:hint="eastAsia"/>
        </w:rPr>
        <w:t>。</w:t>
      </w:r>
      <w:r w:rsidRPr="00487ECF">
        <w:rPr>
          <w:rFonts w:hint="eastAsia"/>
        </w:rPr>
        <w:t>掌握地域文化系统的概念与结构</w:t>
      </w:r>
      <w:r>
        <w:rPr>
          <w:rFonts w:hint="eastAsia"/>
        </w:rPr>
        <w:t>。</w:t>
      </w:r>
      <w:r w:rsidRPr="00487ECF">
        <w:rPr>
          <w:rFonts w:hint="eastAsia"/>
        </w:rPr>
        <w:t>了解文化生态系统的类型。</w:t>
      </w:r>
    </w:p>
    <w:p w14:paraId="15EA42C9" w14:textId="77777777" w:rsidR="00E56F99" w:rsidRPr="00487ECF" w:rsidRDefault="00E56F99" w:rsidP="00E56F99">
      <w:pPr>
        <w:spacing w:beforeLines="50" w:before="156" w:afterLines="50" w:after="156"/>
        <w:outlineLvl w:val="0"/>
        <w:rPr>
          <w:b/>
          <w:bCs/>
          <w:sz w:val="24"/>
          <w:szCs w:val="21"/>
        </w:rPr>
      </w:pPr>
      <w:r w:rsidRPr="00487ECF">
        <w:rPr>
          <w:rFonts w:hint="eastAsia"/>
          <w:b/>
          <w:bCs/>
          <w:sz w:val="24"/>
          <w:szCs w:val="21"/>
        </w:rPr>
        <w:t>（三）工业化、城乡发展与全球化</w:t>
      </w:r>
    </w:p>
    <w:p w14:paraId="5710CC58" w14:textId="77777777" w:rsidR="00E56F99" w:rsidRDefault="00E56F99" w:rsidP="00E56F99">
      <w:pPr>
        <w:spacing w:beforeLines="50" w:before="156"/>
        <w:rPr>
          <w:b/>
        </w:rPr>
      </w:pPr>
      <w:r w:rsidRPr="0079402B">
        <w:rPr>
          <w:rFonts w:hint="eastAsia"/>
          <w:b/>
        </w:rPr>
        <w:t>考试内容：</w:t>
      </w:r>
    </w:p>
    <w:p w14:paraId="3A7C3611" w14:textId="77777777" w:rsidR="00E56F99" w:rsidRPr="00487ECF" w:rsidRDefault="00E56F99" w:rsidP="00E56F99">
      <w:r w:rsidRPr="00487ECF">
        <w:rPr>
          <w:rFonts w:hint="eastAsia"/>
        </w:rPr>
        <w:t>1</w:t>
      </w:r>
      <w:r w:rsidRPr="00487ECF">
        <w:rPr>
          <w:rFonts w:hint="eastAsia"/>
        </w:rPr>
        <w:t>、工业化过程。</w:t>
      </w:r>
    </w:p>
    <w:p w14:paraId="4A330BCF" w14:textId="77777777" w:rsidR="00E56F99" w:rsidRPr="00487ECF" w:rsidRDefault="00E56F99" w:rsidP="00E56F99">
      <w:r w:rsidRPr="00487ECF">
        <w:rPr>
          <w:rFonts w:hint="eastAsia"/>
        </w:rPr>
        <w:t>2</w:t>
      </w:r>
      <w:r w:rsidRPr="00487ECF">
        <w:rPr>
          <w:rFonts w:hint="eastAsia"/>
        </w:rPr>
        <w:t>、城市化、郊区化与城市体系。</w:t>
      </w:r>
    </w:p>
    <w:p w14:paraId="2358D1AD" w14:textId="77777777" w:rsidR="00E56F99" w:rsidRPr="00487ECF" w:rsidRDefault="00E56F99" w:rsidP="00E56F99">
      <w:r w:rsidRPr="00487ECF">
        <w:rPr>
          <w:rFonts w:hint="eastAsia"/>
        </w:rPr>
        <w:t>3</w:t>
      </w:r>
      <w:r w:rsidRPr="00487ECF">
        <w:rPr>
          <w:rFonts w:hint="eastAsia"/>
        </w:rPr>
        <w:t>、城市空间结构。</w:t>
      </w:r>
    </w:p>
    <w:p w14:paraId="2170ACA5" w14:textId="77777777" w:rsidR="00E56F99" w:rsidRPr="00487ECF" w:rsidRDefault="00E56F99" w:rsidP="00E56F99">
      <w:r w:rsidRPr="00487ECF">
        <w:rPr>
          <w:rFonts w:hint="eastAsia"/>
        </w:rPr>
        <w:t>4</w:t>
      </w:r>
      <w:r w:rsidRPr="00487ECF">
        <w:rPr>
          <w:rFonts w:hint="eastAsia"/>
        </w:rPr>
        <w:t>、乡村聚落。</w:t>
      </w:r>
    </w:p>
    <w:p w14:paraId="7A9C04C3" w14:textId="77777777" w:rsidR="00E56F99" w:rsidRPr="00487ECF" w:rsidRDefault="00E56F99" w:rsidP="00E56F99">
      <w:r w:rsidRPr="00487ECF">
        <w:rPr>
          <w:rFonts w:hint="eastAsia"/>
        </w:rPr>
        <w:t>5</w:t>
      </w:r>
      <w:r w:rsidRPr="00487ECF">
        <w:rPr>
          <w:rFonts w:hint="eastAsia"/>
        </w:rPr>
        <w:t>、农业生产与旅游发展。</w:t>
      </w:r>
    </w:p>
    <w:p w14:paraId="4E6FB057" w14:textId="77777777" w:rsidR="00E56F99" w:rsidRPr="00487ECF" w:rsidRDefault="00E56F99" w:rsidP="00E56F99">
      <w:r w:rsidRPr="00487ECF">
        <w:rPr>
          <w:rFonts w:hint="eastAsia"/>
        </w:rPr>
        <w:t>6</w:t>
      </w:r>
      <w:r w:rsidRPr="00487ECF">
        <w:rPr>
          <w:rFonts w:hint="eastAsia"/>
        </w:rPr>
        <w:t>、全球化的世界。</w:t>
      </w:r>
    </w:p>
    <w:p w14:paraId="2DCCCB0E" w14:textId="77777777" w:rsidR="00E56F99" w:rsidRPr="0079402B" w:rsidRDefault="00E56F99" w:rsidP="00E56F99">
      <w:pPr>
        <w:spacing w:beforeLines="50" w:before="156"/>
        <w:rPr>
          <w:rFonts w:ascii="宋体" w:hAnsi="宋体"/>
          <w:b/>
        </w:rPr>
      </w:pPr>
      <w:r w:rsidRPr="0079402B">
        <w:rPr>
          <w:rFonts w:ascii="宋体" w:hAnsi="宋体" w:hint="eastAsia"/>
          <w:b/>
        </w:rPr>
        <w:t>考试要求：</w:t>
      </w:r>
    </w:p>
    <w:p w14:paraId="24969C93" w14:textId="77777777" w:rsidR="00E56F99" w:rsidRPr="00487ECF" w:rsidRDefault="00E56F99" w:rsidP="00E56F99">
      <w:r w:rsidRPr="00487ECF">
        <w:rPr>
          <w:rFonts w:hint="eastAsia"/>
        </w:rPr>
        <w:t>1</w:t>
      </w:r>
      <w:r w:rsidRPr="00487ECF">
        <w:rPr>
          <w:rFonts w:hint="eastAsia"/>
        </w:rPr>
        <w:t>、掌握工业化的概念，了解国内外典型工业化过程。</w:t>
      </w:r>
    </w:p>
    <w:p w14:paraId="410167A1" w14:textId="77777777" w:rsidR="00E56F99" w:rsidRPr="00487ECF" w:rsidRDefault="00E56F99" w:rsidP="00E56F99">
      <w:r w:rsidRPr="00487ECF">
        <w:lastRenderedPageBreak/>
        <w:t>2</w:t>
      </w:r>
      <w:r w:rsidRPr="00487ECF">
        <w:rPr>
          <w:rFonts w:hint="eastAsia"/>
        </w:rPr>
        <w:t>、掌握城市化、郊区化的概念，了解世界及我国城市化过程。理解我国城市化道路之争。掌握城市体系的内涵，理解世界及我国城市体系发展。</w:t>
      </w:r>
    </w:p>
    <w:p w14:paraId="6DF1561D" w14:textId="77777777" w:rsidR="00E56F99" w:rsidRPr="00487ECF" w:rsidRDefault="00E56F99" w:rsidP="00E56F99">
      <w:r w:rsidRPr="00487ECF">
        <w:rPr>
          <w:rFonts w:hint="eastAsia"/>
        </w:rPr>
        <w:t>3</w:t>
      </w:r>
      <w:r w:rsidRPr="00487ECF">
        <w:rPr>
          <w:rFonts w:hint="eastAsia"/>
        </w:rPr>
        <w:t>、掌握城市空间结构的构成，理解城市空间结构形成原理</w:t>
      </w:r>
      <w:r>
        <w:rPr>
          <w:rFonts w:hint="eastAsia"/>
        </w:rPr>
        <w:t>。</w:t>
      </w:r>
      <w:r w:rsidRPr="00487ECF">
        <w:rPr>
          <w:rFonts w:hint="eastAsia"/>
        </w:rPr>
        <w:t>掌握芝加哥学派城市土地利用三大经典模式。</w:t>
      </w:r>
    </w:p>
    <w:p w14:paraId="5E819370" w14:textId="77777777" w:rsidR="00E56F99" w:rsidRPr="00487ECF" w:rsidRDefault="00E56F99" w:rsidP="00E56F99">
      <w:r w:rsidRPr="00487ECF">
        <w:rPr>
          <w:rFonts w:hint="eastAsia"/>
        </w:rPr>
        <w:t>4</w:t>
      </w:r>
      <w:r w:rsidRPr="00487ECF">
        <w:rPr>
          <w:rFonts w:hint="eastAsia"/>
        </w:rPr>
        <w:t>、掌握乡村聚落类型</w:t>
      </w:r>
      <w:r>
        <w:rPr>
          <w:rFonts w:hint="eastAsia"/>
        </w:rPr>
        <w:t>。</w:t>
      </w:r>
      <w:r w:rsidRPr="00487ECF">
        <w:rPr>
          <w:rFonts w:hint="eastAsia"/>
        </w:rPr>
        <w:t>了解我国农村城市化的主要模式。</w:t>
      </w:r>
    </w:p>
    <w:p w14:paraId="2C022819" w14:textId="77777777" w:rsidR="00E56F99" w:rsidRDefault="00E56F99" w:rsidP="00E56F99">
      <w:r w:rsidRPr="00487ECF">
        <w:rPr>
          <w:rFonts w:hint="eastAsia"/>
        </w:rPr>
        <w:t>5</w:t>
      </w:r>
      <w:r w:rsidRPr="00487ECF">
        <w:rPr>
          <w:rFonts w:hint="eastAsia"/>
        </w:rPr>
        <w:t>、了解第三次农业革命，理解农业工业化与绿色革命。了解旅游业与经济发展的关系，以及国内外旅游业发展的新趋势。</w:t>
      </w:r>
    </w:p>
    <w:p w14:paraId="69C91CF3" w14:textId="77777777" w:rsidR="00E56F99" w:rsidRDefault="00E56F99" w:rsidP="00E56F99">
      <w:r>
        <w:rPr>
          <w:rFonts w:hint="eastAsia"/>
        </w:rPr>
        <w:t>6</w:t>
      </w:r>
      <w:r>
        <w:rPr>
          <w:rFonts w:hint="eastAsia"/>
        </w:rPr>
        <w:t>、掌握全球化的概念，了解世界经济极核，理解紧密型的全球网络。</w:t>
      </w:r>
    </w:p>
    <w:p w14:paraId="63687642" w14:textId="4923FE27" w:rsidR="00F0463F" w:rsidRPr="001674C8" w:rsidRDefault="00F0463F" w:rsidP="00255E47">
      <w:pPr>
        <w:pStyle w:val="a3"/>
        <w:spacing w:beforeLines="100" w:before="312"/>
        <w:ind w:firstLineChars="0" w:firstLine="0"/>
        <w:rPr>
          <w:rFonts w:eastAsia="黑体"/>
          <w:b/>
          <w:bCs/>
          <w:sz w:val="28"/>
        </w:rPr>
      </w:pPr>
      <w:r w:rsidRPr="006B0ED2">
        <w:rPr>
          <w:rFonts w:eastAsia="黑体" w:hint="eastAsia"/>
          <w:b/>
          <w:bCs/>
          <w:sz w:val="28"/>
        </w:rPr>
        <w:t>地理信息系统</w:t>
      </w:r>
      <w:r w:rsidR="00650A8F" w:rsidRPr="006B0ED2">
        <w:rPr>
          <w:rFonts w:eastAsia="黑体" w:hint="eastAsia"/>
          <w:b/>
          <w:bCs/>
          <w:sz w:val="28"/>
        </w:rPr>
        <w:t>原理与方法</w:t>
      </w:r>
      <w:r w:rsidRPr="006B0ED2">
        <w:rPr>
          <w:rFonts w:eastAsia="黑体" w:hint="eastAsia"/>
          <w:b/>
          <w:bCs/>
          <w:sz w:val="28"/>
        </w:rPr>
        <w:t>：</w:t>
      </w:r>
    </w:p>
    <w:p w14:paraId="398DB5F7" w14:textId="77777777" w:rsidR="001674C8" w:rsidRDefault="001674C8" w:rsidP="001674C8">
      <w:pPr>
        <w:spacing w:beforeLines="50" w:before="156" w:afterLines="50" w:after="156"/>
        <w:outlineLvl w:val="0"/>
        <w:rPr>
          <w:b/>
          <w:bCs/>
          <w:sz w:val="24"/>
          <w:szCs w:val="21"/>
        </w:rPr>
      </w:pPr>
      <w:r>
        <w:rPr>
          <w:rFonts w:hint="eastAsia"/>
          <w:b/>
          <w:bCs/>
          <w:sz w:val="24"/>
          <w:szCs w:val="21"/>
        </w:rPr>
        <w:t>（一）</w:t>
      </w:r>
      <w:r w:rsidR="006B0ED2" w:rsidRPr="006B0ED2">
        <w:rPr>
          <w:rFonts w:hint="eastAsia"/>
          <w:b/>
          <w:bCs/>
          <w:sz w:val="24"/>
          <w:szCs w:val="21"/>
        </w:rPr>
        <w:t>地理信息系统基础</w:t>
      </w:r>
    </w:p>
    <w:p w14:paraId="0C8AA577" w14:textId="04506F1B" w:rsidR="001674C8" w:rsidRPr="0079402B" w:rsidRDefault="001674C8" w:rsidP="001674C8">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3DFA8CD0" w14:textId="77777777" w:rsidR="001674C8" w:rsidRDefault="006B0ED2" w:rsidP="006B0ED2">
      <w:pPr>
        <w:ind w:firstLineChars="200" w:firstLine="420"/>
      </w:pPr>
      <w:r w:rsidRPr="006B0ED2">
        <w:rPr>
          <w:rFonts w:hint="eastAsia"/>
        </w:rPr>
        <w:t>了解地理信息系统的基本概念、地理信息系统发展过程、地球信息科学、地理信息系统类型、地理信息系统与其它相关学科系统间的关系、地理信息系统组成、地理信息系统主要功能及应用。</w:t>
      </w:r>
    </w:p>
    <w:p w14:paraId="4FF8E572" w14:textId="77777777" w:rsidR="006B0ED2" w:rsidRDefault="006B0ED2" w:rsidP="006B0ED2">
      <w:pPr>
        <w:spacing w:beforeLines="50" w:before="156" w:afterLines="50" w:after="156"/>
        <w:outlineLvl w:val="0"/>
        <w:rPr>
          <w:b/>
          <w:bCs/>
          <w:sz w:val="24"/>
          <w:szCs w:val="21"/>
        </w:rPr>
      </w:pPr>
      <w:r>
        <w:rPr>
          <w:rFonts w:hint="eastAsia"/>
          <w:b/>
          <w:bCs/>
          <w:sz w:val="24"/>
          <w:szCs w:val="21"/>
        </w:rPr>
        <w:t>（二）</w:t>
      </w:r>
      <w:r w:rsidRPr="006B0ED2">
        <w:rPr>
          <w:rFonts w:hint="eastAsia"/>
          <w:b/>
          <w:bCs/>
          <w:sz w:val="24"/>
          <w:szCs w:val="21"/>
        </w:rPr>
        <w:t>空间数据结构</w:t>
      </w:r>
    </w:p>
    <w:p w14:paraId="1A87371C" w14:textId="7DC9F9CA"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5059E7D7" w14:textId="77777777" w:rsidR="006B0ED2" w:rsidRDefault="006B0ED2" w:rsidP="006B0ED2">
      <w:pPr>
        <w:ind w:firstLineChars="200" w:firstLine="420"/>
      </w:pPr>
      <w:r w:rsidRPr="006B0ED2">
        <w:rPr>
          <w:rFonts w:hint="eastAsia"/>
        </w:rPr>
        <w:t>掌握空间认知模型、空间实体模型、栅格数据的基本概念、栅格数据层的概念、栅格数据结构的表示、栅格数据的组织方法、栅格数据取值方法、栅格数据存储的压缩编码、实体式数据结构、拓扑数据结构、矢量与栅格数据结构的比较、</w:t>
      </w:r>
      <w:r w:rsidRPr="006B0ED2">
        <w:rPr>
          <w:rFonts w:hint="eastAsia"/>
        </w:rPr>
        <w:t xml:space="preserve"> </w:t>
      </w:r>
      <w:r w:rsidRPr="006B0ED2">
        <w:rPr>
          <w:rFonts w:hint="eastAsia"/>
        </w:rPr>
        <w:t>三维矢量模型及结构、三维体元模型及结构、三维混合数据模型及结构。</w:t>
      </w:r>
    </w:p>
    <w:p w14:paraId="24200590" w14:textId="77777777" w:rsidR="006B0ED2" w:rsidRDefault="006B0ED2" w:rsidP="006B0ED2">
      <w:pPr>
        <w:spacing w:beforeLines="50" w:before="156" w:afterLines="50" w:after="156"/>
        <w:outlineLvl w:val="0"/>
        <w:rPr>
          <w:b/>
          <w:bCs/>
          <w:sz w:val="24"/>
          <w:szCs w:val="21"/>
        </w:rPr>
      </w:pPr>
      <w:r>
        <w:rPr>
          <w:rFonts w:hint="eastAsia"/>
          <w:b/>
          <w:bCs/>
          <w:sz w:val="24"/>
          <w:szCs w:val="21"/>
        </w:rPr>
        <w:t>（三）</w:t>
      </w:r>
      <w:r w:rsidRPr="006B0ED2">
        <w:rPr>
          <w:rFonts w:hint="eastAsia"/>
          <w:b/>
          <w:bCs/>
          <w:sz w:val="24"/>
          <w:szCs w:val="21"/>
        </w:rPr>
        <w:t>GIS</w:t>
      </w:r>
      <w:r w:rsidRPr="006B0ED2">
        <w:rPr>
          <w:rFonts w:hint="eastAsia"/>
          <w:b/>
          <w:bCs/>
          <w:sz w:val="24"/>
          <w:szCs w:val="21"/>
        </w:rPr>
        <w:t>的地理数学基础</w:t>
      </w:r>
    </w:p>
    <w:p w14:paraId="7B8232B6" w14:textId="4880A801"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4CE0624F" w14:textId="77777777" w:rsidR="006B0ED2" w:rsidRDefault="006B0ED2" w:rsidP="006B0ED2">
      <w:pPr>
        <w:ind w:firstLineChars="200" w:firstLine="420"/>
      </w:pPr>
      <w:r w:rsidRPr="006B0ED2">
        <w:rPr>
          <w:rFonts w:hint="eastAsia"/>
        </w:rPr>
        <w:t>掌握地球椭球体、参考椭球面、地图投影的基本概念、地图投影的变形、地图投影的分类、地图投影与</w:t>
      </w:r>
      <w:r w:rsidRPr="006B0ED2">
        <w:rPr>
          <w:rFonts w:hint="eastAsia"/>
        </w:rPr>
        <w:t>GIS</w:t>
      </w:r>
      <w:r w:rsidRPr="006B0ED2">
        <w:rPr>
          <w:rFonts w:hint="eastAsia"/>
        </w:rPr>
        <w:t>的关系、</w:t>
      </w:r>
      <w:r w:rsidRPr="006B0ED2">
        <w:rPr>
          <w:rFonts w:hint="eastAsia"/>
        </w:rPr>
        <w:t>GIS</w:t>
      </w:r>
      <w:r w:rsidRPr="006B0ED2">
        <w:rPr>
          <w:rFonts w:hint="eastAsia"/>
        </w:rPr>
        <w:t>中地图投影的配置与设计、正轴等角圆锥投影、高斯</w:t>
      </w:r>
      <w:r w:rsidRPr="006B0ED2">
        <w:rPr>
          <w:rFonts w:hint="eastAsia"/>
        </w:rPr>
        <w:t>-</w:t>
      </w:r>
      <w:r w:rsidRPr="006B0ED2">
        <w:rPr>
          <w:rFonts w:hint="eastAsia"/>
        </w:rPr>
        <w:t>克吕格投影、地图投影的转换。</w:t>
      </w:r>
    </w:p>
    <w:p w14:paraId="572843A5" w14:textId="77777777" w:rsidR="006B0ED2" w:rsidRDefault="006B0ED2" w:rsidP="006B0ED2">
      <w:pPr>
        <w:spacing w:beforeLines="50" w:before="156" w:afterLines="50" w:after="156"/>
        <w:outlineLvl w:val="0"/>
        <w:rPr>
          <w:b/>
          <w:bCs/>
          <w:sz w:val="24"/>
          <w:szCs w:val="21"/>
        </w:rPr>
      </w:pPr>
      <w:r>
        <w:rPr>
          <w:rFonts w:hint="eastAsia"/>
          <w:b/>
          <w:bCs/>
          <w:sz w:val="24"/>
          <w:szCs w:val="21"/>
        </w:rPr>
        <w:t>（四）</w:t>
      </w:r>
      <w:r w:rsidRPr="006B0ED2">
        <w:rPr>
          <w:rFonts w:hint="eastAsia"/>
          <w:b/>
          <w:bCs/>
          <w:sz w:val="24"/>
          <w:szCs w:val="21"/>
        </w:rPr>
        <w:t>地理信息系统数据输入</w:t>
      </w:r>
    </w:p>
    <w:p w14:paraId="3EB7EDB4" w14:textId="0AB9FE51"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3126E749" w14:textId="77777777" w:rsidR="006B0ED2" w:rsidRDefault="006B0ED2" w:rsidP="006B0ED2">
      <w:pPr>
        <w:ind w:firstLineChars="200" w:firstLine="420"/>
      </w:pPr>
      <w:r w:rsidRPr="006B0ED2">
        <w:rPr>
          <w:rFonts w:hint="eastAsia"/>
        </w:rPr>
        <w:t>了解</w:t>
      </w:r>
      <w:r w:rsidRPr="006B0ED2">
        <w:rPr>
          <w:rFonts w:hint="eastAsia"/>
        </w:rPr>
        <w:t>GIS</w:t>
      </w:r>
      <w:r w:rsidRPr="006B0ED2">
        <w:rPr>
          <w:rFonts w:hint="eastAsia"/>
        </w:rPr>
        <w:t>数据来源、数据规范化和标准化、</w:t>
      </w:r>
      <w:r w:rsidRPr="006B0ED2">
        <w:rPr>
          <w:rFonts w:hint="eastAsia"/>
        </w:rPr>
        <w:t>GIS</w:t>
      </w:r>
      <w:r w:rsidRPr="006B0ED2">
        <w:rPr>
          <w:rFonts w:hint="eastAsia"/>
        </w:rPr>
        <w:t>数据输入、</w:t>
      </w:r>
      <w:r w:rsidRPr="006B0ED2">
        <w:rPr>
          <w:rFonts w:hint="eastAsia"/>
        </w:rPr>
        <w:t>GIS</w:t>
      </w:r>
      <w:r w:rsidRPr="006B0ED2">
        <w:rPr>
          <w:rFonts w:hint="eastAsia"/>
        </w:rPr>
        <w:t>数据质量问题、</w:t>
      </w:r>
      <w:r w:rsidRPr="006B0ED2">
        <w:rPr>
          <w:rFonts w:hint="eastAsia"/>
        </w:rPr>
        <w:t>GIS</w:t>
      </w:r>
      <w:r w:rsidRPr="006B0ED2">
        <w:rPr>
          <w:rFonts w:hint="eastAsia"/>
        </w:rPr>
        <w:t>误差来源。</w:t>
      </w:r>
    </w:p>
    <w:p w14:paraId="3C83ADA4" w14:textId="77777777" w:rsidR="006B0ED2" w:rsidRDefault="006B0ED2" w:rsidP="006B0ED2">
      <w:pPr>
        <w:spacing w:beforeLines="50" w:before="156" w:afterLines="50" w:after="156"/>
        <w:outlineLvl w:val="0"/>
        <w:rPr>
          <w:b/>
          <w:bCs/>
          <w:sz w:val="24"/>
          <w:szCs w:val="21"/>
        </w:rPr>
      </w:pPr>
      <w:r>
        <w:rPr>
          <w:rFonts w:hint="eastAsia"/>
          <w:b/>
          <w:bCs/>
          <w:sz w:val="24"/>
          <w:szCs w:val="21"/>
        </w:rPr>
        <w:t>（五）</w:t>
      </w:r>
      <w:r w:rsidRPr="006B0ED2">
        <w:rPr>
          <w:rFonts w:hint="eastAsia"/>
          <w:b/>
          <w:bCs/>
          <w:sz w:val="24"/>
          <w:szCs w:val="21"/>
        </w:rPr>
        <w:t>地理信息系统的数据处理</w:t>
      </w:r>
    </w:p>
    <w:p w14:paraId="22A9496B" w14:textId="1C5E15A3"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5372435E" w14:textId="77777777" w:rsidR="006B0ED2" w:rsidRDefault="006B0ED2" w:rsidP="006B0ED2">
      <w:pPr>
        <w:ind w:firstLineChars="200" w:firstLine="420"/>
      </w:pPr>
      <w:r w:rsidRPr="006B0ED2">
        <w:rPr>
          <w:rFonts w:hint="eastAsia"/>
        </w:rPr>
        <w:t>掌握图形数据编辑、属性数据编辑、多边形自动生成、空间数据的误差分析、空间数据的误差校正、数据压缩、曲线光滑</w:t>
      </w:r>
      <w:r w:rsidRPr="006B0ED2">
        <w:rPr>
          <w:rFonts w:hint="eastAsia"/>
        </w:rPr>
        <w:t>(</w:t>
      </w:r>
      <w:r w:rsidRPr="006B0ED2">
        <w:rPr>
          <w:rFonts w:hint="eastAsia"/>
        </w:rPr>
        <w:t>曲线拟合</w:t>
      </w:r>
      <w:r w:rsidRPr="006B0ED2">
        <w:rPr>
          <w:rFonts w:hint="eastAsia"/>
        </w:rPr>
        <w:t>)</w:t>
      </w:r>
      <w:r w:rsidRPr="006B0ED2">
        <w:rPr>
          <w:rFonts w:hint="eastAsia"/>
        </w:rPr>
        <w:t>、图形变换、图幅拼接处理、栅格数据与矢量数据的互相转换。</w:t>
      </w:r>
    </w:p>
    <w:p w14:paraId="618F6183" w14:textId="77777777" w:rsidR="006B0ED2" w:rsidRDefault="006B0ED2" w:rsidP="006B0ED2">
      <w:pPr>
        <w:spacing w:beforeLines="50" w:before="156" w:afterLines="50" w:after="156"/>
        <w:outlineLvl w:val="0"/>
        <w:rPr>
          <w:b/>
          <w:bCs/>
          <w:sz w:val="24"/>
          <w:szCs w:val="21"/>
        </w:rPr>
      </w:pPr>
      <w:r>
        <w:rPr>
          <w:rFonts w:hint="eastAsia"/>
          <w:b/>
          <w:bCs/>
          <w:sz w:val="24"/>
          <w:szCs w:val="21"/>
        </w:rPr>
        <w:t>（六）</w:t>
      </w:r>
      <w:r w:rsidRPr="006B0ED2">
        <w:rPr>
          <w:rFonts w:hint="eastAsia"/>
          <w:b/>
          <w:bCs/>
          <w:sz w:val="24"/>
          <w:szCs w:val="21"/>
        </w:rPr>
        <w:t>空间数据管理</w:t>
      </w:r>
    </w:p>
    <w:p w14:paraId="549CBBCD" w14:textId="6070C822"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1BDD7FD1" w14:textId="77777777" w:rsidR="006B0ED2" w:rsidRDefault="006B0ED2" w:rsidP="006B0ED2">
      <w:pPr>
        <w:ind w:firstLineChars="200" w:firstLine="420"/>
      </w:pPr>
      <w:r w:rsidRPr="006B0ED2">
        <w:rPr>
          <w:rFonts w:hint="eastAsia"/>
        </w:rPr>
        <w:lastRenderedPageBreak/>
        <w:t>掌握数据库的概念、数据模型、图形数据与属性数据组织、地图数据的基本组成、空间数据管理、空间索引、元数据、栅格与影像数据库、时空数据模型。</w:t>
      </w:r>
    </w:p>
    <w:p w14:paraId="1B7D2E53" w14:textId="77777777" w:rsidR="006B0ED2" w:rsidRDefault="006B0ED2" w:rsidP="006B0ED2">
      <w:pPr>
        <w:spacing w:beforeLines="50" w:before="156" w:afterLines="50" w:after="156"/>
        <w:outlineLvl w:val="0"/>
        <w:rPr>
          <w:b/>
          <w:bCs/>
          <w:sz w:val="24"/>
          <w:szCs w:val="21"/>
        </w:rPr>
      </w:pPr>
      <w:r>
        <w:rPr>
          <w:rFonts w:hint="eastAsia"/>
          <w:b/>
          <w:bCs/>
          <w:sz w:val="24"/>
          <w:szCs w:val="21"/>
        </w:rPr>
        <w:t>（七）</w:t>
      </w:r>
      <w:r w:rsidRPr="006B0ED2">
        <w:rPr>
          <w:rFonts w:hint="eastAsia"/>
          <w:b/>
          <w:bCs/>
          <w:sz w:val="24"/>
          <w:szCs w:val="21"/>
        </w:rPr>
        <w:t>空间分析</w:t>
      </w:r>
    </w:p>
    <w:p w14:paraId="2C66DEE0" w14:textId="61BAA9D9"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0180FE1D" w14:textId="77777777" w:rsidR="006B0ED2" w:rsidRDefault="006B0ED2" w:rsidP="006B0ED2">
      <w:pPr>
        <w:ind w:firstLineChars="200" w:firstLine="420"/>
      </w:pPr>
      <w:r w:rsidRPr="006B0ED2">
        <w:rPr>
          <w:rFonts w:hint="eastAsia"/>
        </w:rPr>
        <w:t>掌握空间分析的内容与步骤、空间度量算法、数据检索及表格分析、叠置分析、缓冲分析、网络分析、三维空间关系。</w:t>
      </w:r>
    </w:p>
    <w:p w14:paraId="4CA13DA1" w14:textId="77777777" w:rsidR="006B0ED2" w:rsidRDefault="006B0ED2" w:rsidP="006B0ED2">
      <w:pPr>
        <w:spacing w:beforeLines="50" w:before="156" w:afterLines="50" w:after="156"/>
        <w:outlineLvl w:val="0"/>
        <w:rPr>
          <w:b/>
          <w:bCs/>
          <w:sz w:val="24"/>
          <w:szCs w:val="21"/>
        </w:rPr>
      </w:pPr>
      <w:r>
        <w:rPr>
          <w:rFonts w:hint="eastAsia"/>
          <w:b/>
          <w:bCs/>
          <w:sz w:val="24"/>
          <w:szCs w:val="21"/>
        </w:rPr>
        <w:t>（八）</w:t>
      </w:r>
      <w:r w:rsidRPr="006B0ED2">
        <w:rPr>
          <w:rFonts w:hint="eastAsia"/>
          <w:b/>
          <w:bCs/>
          <w:sz w:val="24"/>
          <w:szCs w:val="21"/>
        </w:rPr>
        <w:t>数字高程模型</w:t>
      </w:r>
    </w:p>
    <w:p w14:paraId="60C631F0" w14:textId="5112E071"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2E76B16F" w14:textId="77777777" w:rsidR="006B0ED2" w:rsidRDefault="006B0ED2" w:rsidP="006B0ED2">
      <w:pPr>
        <w:ind w:firstLineChars="200" w:firstLine="420"/>
      </w:pPr>
      <w:r w:rsidRPr="006B0ED2">
        <w:rPr>
          <w:rFonts w:hint="eastAsia"/>
        </w:rPr>
        <w:t>掌握数字高程模型概念、数字高程模型特点、</w:t>
      </w:r>
      <w:r w:rsidRPr="006B0ED2">
        <w:rPr>
          <w:rFonts w:hint="eastAsia"/>
        </w:rPr>
        <w:t>DEM</w:t>
      </w:r>
      <w:r w:rsidRPr="006B0ED2">
        <w:rPr>
          <w:rFonts w:hint="eastAsia"/>
        </w:rPr>
        <w:t>数据分布特征、</w:t>
      </w:r>
      <w:r w:rsidRPr="006B0ED2">
        <w:rPr>
          <w:rFonts w:hint="eastAsia"/>
        </w:rPr>
        <w:t>DEM</w:t>
      </w:r>
      <w:r w:rsidRPr="006B0ED2">
        <w:rPr>
          <w:rFonts w:hint="eastAsia"/>
        </w:rPr>
        <w:t>的表示方法、</w:t>
      </w:r>
      <w:r w:rsidRPr="006B0ED2">
        <w:rPr>
          <w:rFonts w:hint="eastAsia"/>
        </w:rPr>
        <w:t>TIN</w:t>
      </w:r>
      <w:r w:rsidRPr="006B0ED2">
        <w:rPr>
          <w:rFonts w:hint="eastAsia"/>
        </w:rPr>
        <w:t>的生成方法、</w:t>
      </w:r>
      <w:r w:rsidRPr="006B0ED2">
        <w:rPr>
          <w:rFonts w:hint="eastAsia"/>
        </w:rPr>
        <w:t>GRID</w:t>
      </w:r>
      <w:r w:rsidRPr="006B0ED2">
        <w:rPr>
          <w:rFonts w:hint="eastAsia"/>
        </w:rPr>
        <w:t>的生成方法、</w:t>
      </w:r>
      <w:r w:rsidRPr="006B0ED2">
        <w:rPr>
          <w:rFonts w:hint="eastAsia"/>
        </w:rPr>
        <w:t>DEM</w:t>
      </w:r>
      <w:r w:rsidRPr="006B0ED2">
        <w:rPr>
          <w:rFonts w:hint="eastAsia"/>
        </w:rPr>
        <w:t>的数据源和采样方法、</w:t>
      </w:r>
      <w:r w:rsidRPr="006B0ED2">
        <w:rPr>
          <w:rFonts w:hint="eastAsia"/>
        </w:rPr>
        <w:t>DEM</w:t>
      </w:r>
      <w:r w:rsidRPr="006B0ED2">
        <w:rPr>
          <w:rFonts w:hint="eastAsia"/>
        </w:rPr>
        <w:t>的应用、</w:t>
      </w:r>
      <w:r w:rsidRPr="006B0ED2">
        <w:rPr>
          <w:rFonts w:hint="eastAsia"/>
        </w:rPr>
        <w:t>DEM</w:t>
      </w:r>
      <w:r w:rsidRPr="006B0ED2">
        <w:rPr>
          <w:rFonts w:hint="eastAsia"/>
        </w:rPr>
        <w:t>分析的误差与精度。</w:t>
      </w:r>
    </w:p>
    <w:p w14:paraId="1A81C2B9" w14:textId="77777777" w:rsidR="006B0ED2" w:rsidRDefault="006B0ED2" w:rsidP="006B0ED2">
      <w:pPr>
        <w:spacing w:beforeLines="50" w:before="156" w:afterLines="50" w:after="156"/>
        <w:outlineLvl w:val="0"/>
        <w:rPr>
          <w:b/>
          <w:bCs/>
          <w:sz w:val="24"/>
          <w:szCs w:val="21"/>
        </w:rPr>
      </w:pPr>
      <w:r>
        <w:rPr>
          <w:rFonts w:hint="eastAsia"/>
          <w:b/>
          <w:bCs/>
          <w:sz w:val="24"/>
          <w:szCs w:val="21"/>
        </w:rPr>
        <w:t>（九）</w:t>
      </w:r>
      <w:r w:rsidRPr="006B0ED2">
        <w:rPr>
          <w:rFonts w:hint="eastAsia"/>
          <w:b/>
          <w:bCs/>
          <w:sz w:val="24"/>
          <w:szCs w:val="21"/>
        </w:rPr>
        <w:t>网络地理信息系统</w:t>
      </w:r>
    </w:p>
    <w:p w14:paraId="7F17ED0C" w14:textId="5C393D7E"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53EDEE41" w14:textId="77777777" w:rsidR="006B0ED2" w:rsidRDefault="006B0ED2" w:rsidP="006B0ED2">
      <w:pPr>
        <w:ind w:firstLineChars="200" w:firstLine="420"/>
      </w:pPr>
      <w:r w:rsidRPr="006B0ED2">
        <w:rPr>
          <w:rFonts w:hint="eastAsia"/>
        </w:rPr>
        <w:t>了解网络</w:t>
      </w:r>
      <w:r w:rsidRPr="006B0ED2">
        <w:rPr>
          <w:rFonts w:hint="eastAsia"/>
        </w:rPr>
        <w:t>GIS</w:t>
      </w:r>
      <w:r w:rsidRPr="006B0ED2">
        <w:rPr>
          <w:rFonts w:hint="eastAsia"/>
        </w:rPr>
        <w:t>概念、网络</w:t>
      </w:r>
      <w:r w:rsidRPr="006B0ED2">
        <w:rPr>
          <w:rFonts w:hint="eastAsia"/>
        </w:rPr>
        <w:t>GIS</w:t>
      </w:r>
      <w:r w:rsidRPr="006B0ED2">
        <w:rPr>
          <w:rFonts w:hint="eastAsia"/>
        </w:rPr>
        <w:t>特点、网络</w:t>
      </w:r>
      <w:r w:rsidRPr="006B0ED2">
        <w:rPr>
          <w:rFonts w:hint="eastAsia"/>
        </w:rPr>
        <w:t>GIS</w:t>
      </w:r>
      <w:r w:rsidRPr="006B0ED2">
        <w:rPr>
          <w:rFonts w:hint="eastAsia"/>
        </w:rPr>
        <w:t>内容体系、分布式地理信息系统、</w:t>
      </w:r>
      <w:r w:rsidRPr="006B0ED2">
        <w:rPr>
          <w:rFonts w:hint="eastAsia"/>
        </w:rPr>
        <w:t>WebGIS</w:t>
      </w:r>
      <w:r w:rsidRPr="006B0ED2">
        <w:rPr>
          <w:rFonts w:hint="eastAsia"/>
        </w:rPr>
        <w:t>概念、分类与特点、分布式</w:t>
      </w:r>
      <w:r w:rsidRPr="006B0ED2">
        <w:rPr>
          <w:rFonts w:hint="eastAsia"/>
        </w:rPr>
        <w:t>WebGIS</w:t>
      </w:r>
      <w:r w:rsidRPr="006B0ED2">
        <w:rPr>
          <w:rFonts w:hint="eastAsia"/>
        </w:rPr>
        <w:t>技术框架、</w:t>
      </w:r>
      <w:r w:rsidRPr="006B0ED2">
        <w:rPr>
          <w:rFonts w:hint="eastAsia"/>
        </w:rPr>
        <w:t>WebGIS</w:t>
      </w:r>
      <w:r w:rsidRPr="006B0ED2">
        <w:rPr>
          <w:rFonts w:hint="eastAsia"/>
        </w:rPr>
        <w:t>实现技术、网络</w:t>
      </w:r>
      <w:r w:rsidRPr="006B0ED2">
        <w:rPr>
          <w:rFonts w:hint="eastAsia"/>
        </w:rPr>
        <w:t>GIS</w:t>
      </w:r>
      <w:r w:rsidRPr="006B0ED2">
        <w:rPr>
          <w:rFonts w:hint="eastAsia"/>
        </w:rPr>
        <w:t>发展趋势。</w:t>
      </w:r>
    </w:p>
    <w:p w14:paraId="69DA080E" w14:textId="77777777" w:rsidR="006B0ED2" w:rsidRDefault="006B0ED2" w:rsidP="006B0ED2">
      <w:pPr>
        <w:spacing w:beforeLines="50" w:before="156" w:afterLines="50" w:after="156"/>
        <w:outlineLvl w:val="0"/>
        <w:rPr>
          <w:b/>
          <w:bCs/>
          <w:sz w:val="24"/>
          <w:szCs w:val="21"/>
        </w:rPr>
      </w:pPr>
      <w:r>
        <w:rPr>
          <w:rFonts w:hint="eastAsia"/>
          <w:b/>
          <w:bCs/>
          <w:sz w:val="24"/>
          <w:szCs w:val="21"/>
        </w:rPr>
        <w:t>（十）</w:t>
      </w:r>
      <w:r w:rsidRPr="006B0ED2">
        <w:rPr>
          <w:rFonts w:hint="eastAsia"/>
          <w:b/>
          <w:bCs/>
          <w:sz w:val="24"/>
          <w:szCs w:val="21"/>
        </w:rPr>
        <w:t>GIS</w:t>
      </w:r>
      <w:r w:rsidRPr="006B0ED2">
        <w:rPr>
          <w:rFonts w:hint="eastAsia"/>
          <w:b/>
          <w:bCs/>
          <w:sz w:val="24"/>
          <w:szCs w:val="21"/>
        </w:rPr>
        <w:t>的输出与地图可视化</w:t>
      </w:r>
    </w:p>
    <w:p w14:paraId="6C73F61F" w14:textId="1AF900F0"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37B5F8D3" w14:textId="77777777" w:rsidR="006B0ED2" w:rsidRDefault="006B0ED2" w:rsidP="006B0ED2">
      <w:pPr>
        <w:ind w:firstLineChars="200" w:firstLine="420"/>
      </w:pPr>
      <w:r w:rsidRPr="006B0ED2">
        <w:rPr>
          <w:rFonts w:hint="eastAsia"/>
        </w:rPr>
        <w:t>掌握</w:t>
      </w:r>
      <w:r w:rsidRPr="006B0ED2">
        <w:rPr>
          <w:rFonts w:hint="eastAsia"/>
        </w:rPr>
        <w:t>GIS</w:t>
      </w:r>
      <w:r w:rsidRPr="006B0ED2">
        <w:rPr>
          <w:rFonts w:hint="eastAsia"/>
        </w:rPr>
        <w:t>输出方式、</w:t>
      </w:r>
      <w:r w:rsidRPr="006B0ED2">
        <w:rPr>
          <w:rFonts w:hint="eastAsia"/>
        </w:rPr>
        <w:t>GIS</w:t>
      </w:r>
      <w:r w:rsidRPr="006B0ED2">
        <w:rPr>
          <w:rFonts w:hint="eastAsia"/>
        </w:rPr>
        <w:t>的图形输出设备、电子地图的定义、种类、特点和设计、空间信息可视化方式、计算机地图出版系统。</w:t>
      </w:r>
    </w:p>
    <w:p w14:paraId="5B179057" w14:textId="77777777" w:rsidR="006B0ED2" w:rsidRDefault="006B0ED2" w:rsidP="006B0ED2">
      <w:pPr>
        <w:spacing w:beforeLines="50" w:before="156" w:afterLines="50" w:after="156"/>
        <w:outlineLvl w:val="0"/>
        <w:rPr>
          <w:b/>
          <w:bCs/>
          <w:sz w:val="24"/>
          <w:szCs w:val="21"/>
        </w:rPr>
      </w:pPr>
      <w:r>
        <w:rPr>
          <w:rFonts w:hint="eastAsia"/>
          <w:b/>
          <w:bCs/>
          <w:sz w:val="24"/>
          <w:szCs w:val="21"/>
        </w:rPr>
        <w:t>（十一）</w:t>
      </w:r>
      <w:r w:rsidRPr="006B0ED2">
        <w:rPr>
          <w:rFonts w:hint="eastAsia"/>
          <w:b/>
          <w:bCs/>
          <w:sz w:val="24"/>
          <w:szCs w:val="21"/>
        </w:rPr>
        <w:t>地理信息系统工程与标准</w:t>
      </w:r>
    </w:p>
    <w:p w14:paraId="320943B5" w14:textId="5DA5BBD2"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28773206" w14:textId="77777777" w:rsidR="006B0ED2" w:rsidRDefault="006B0ED2" w:rsidP="006B0ED2">
      <w:pPr>
        <w:ind w:firstLineChars="200" w:firstLine="420"/>
      </w:pPr>
      <w:r w:rsidRPr="006B0ED2">
        <w:rPr>
          <w:rFonts w:hint="eastAsia"/>
        </w:rPr>
        <w:t>了解地理信息系统工程的概念、地理信息系统工程建设过程阶段、</w:t>
      </w:r>
      <w:r w:rsidRPr="006B0ED2">
        <w:rPr>
          <w:rFonts w:hint="eastAsia"/>
        </w:rPr>
        <w:t>GIS</w:t>
      </w:r>
      <w:r w:rsidRPr="006B0ED2">
        <w:rPr>
          <w:rFonts w:hint="eastAsia"/>
        </w:rPr>
        <w:t>标准。</w:t>
      </w:r>
    </w:p>
    <w:p w14:paraId="7FC6DDA7" w14:textId="77777777" w:rsidR="006B0ED2" w:rsidRDefault="006B0ED2" w:rsidP="006B0ED2">
      <w:pPr>
        <w:spacing w:beforeLines="50" w:before="156" w:afterLines="50" w:after="156"/>
        <w:outlineLvl w:val="0"/>
        <w:rPr>
          <w:b/>
          <w:bCs/>
          <w:sz w:val="24"/>
          <w:szCs w:val="21"/>
        </w:rPr>
      </w:pPr>
      <w:r>
        <w:rPr>
          <w:rFonts w:hint="eastAsia"/>
          <w:b/>
          <w:bCs/>
          <w:sz w:val="24"/>
          <w:szCs w:val="21"/>
        </w:rPr>
        <w:t>（十二）</w:t>
      </w:r>
      <w:r w:rsidRPr="006B0ED2">
        <w:rPr>
          <w:rFonts w:hint="eastAsia"/>
          <w:b/>
          <w:bCs/>
          <w:sz w:val="24"/>
          <w:szCs w:val="21"/>
        </w:rPr>
        <w:t>地理信息系统的发展趋势</w:t>
      </w:r>
    </w:p>
    <w:p w14:paraId="0B3248D5" w14:textId="3A234FD1" w:rsidR="006B0ED2" w:rsidRPr="0079402B" w:rsidRDefault="006B0ED2" w:rsidP="006B0ED2">
      <w:pPr>
        <w:spacing w:beforeLines="50" w:before="156"/>
        <w:rPr>
          <w:rFonts w:ascii="宋体" w:hAnsi="宋体"/>
          <w:b/>
        </w:rPr>
      </w:pPr>
      <w:r w:rsidRPr="0079402B">
        <w:rPr>
          <w:rFonts w:ascii="宋体" w:hAnsi="宋体" w:hint="eastAsia"/>
          <w:b/>
        </w:rPr>
        <w:t>考试</w:t>
      </w:r>
      <w:r w:rsidR="00A70F48">
        <w:rPr>
          <w:rFonts w:ascii="宋体" w:hAnsi="宋体" w:hint="eastAsia"/>
          <w:b/>
        </w:rPr>
        <w:t>内容与</w:t>
      </w:r>
      <w:r w:rsidRPr="0079402B">
        <w:rPr>
          <w:rFonts w:ascii="宋体" w:hAnsi="宋体" w:hint="eastAsia"/>
          <w:b/>
        </w:rPr>
        <w:t>要求：</w:t>
      </w:r>
    </w:p>
    <w:p w14:paraId="2320BBEB" w14:textId="77777777" w:rsidR="006B0ED2" w:rsidRDefault="006B0ED2" w:rsidP="006B0ED2">
      <w:pPr>
        <w:ind w:firstLineChars="200" w:firstLine="420"/>
      </w:pPr>
      <w:r w:rsidRPr="006B0ED2">
        <w:rPr>
          <w:rFonts w:hint="eastAsia"/>
        </w:rPr>
        <w:t>了解互操作</w:t>
      </w:r>
      <w:r w:rsidRPr="006B0ED2">
        <w:rPr>
          <w:rFonts w:hint="eastAsia"/>
        </w:rPr>
        <w:t>GIS</w:t>
      </w:r>
      <w:r w:rsidRPr="006B0ED2">
        <w:rPr>
          <w:rFonts w:hint="eastAsia"/>
        </w:rPr>
        <w:t>、</w:t>
      </w:r>
      <w:r w:rsidRPr="006B0ED2">
        <w:rPr>
          <w:rFonts w:hint="eastAsia"/>
        </w:rPr>
        <w:t>GIS</w:t>
      </w:r>
      <w:r w:rsidRPr="006B0ED2">
        <w:rPr>
          <w:rFonts w:hint="eastAsia"/>
        </w:rPr>
        <w:t>的集成化、</w:t>
      </w:r>
      <w:r w:rsidRPr="006B0ED2">
        <w:rPr>
          <w:rFonts w:hint="eastAsia"/>
        </w:rPr>
        <w:t>GIS</w:t>
      </w:r>
      <w:r w:rsidRPr="006B0ED2">
        <w:rPr>
          <w:rFonts w:hint="eastAsia"/>
        </w:rPr>
        <w:t>的大众化和信息服务、嵌入式</w:t>
      </w:r>
      <w:r w:rsidRPr="006B0ED2">
        <w:rPr>
          <w:rFonts w:hint="eastAsia"/>
        </w:rPr>
        <w:t>GIS</w:t>
      </w:r>
      <w:r w:rsidRPr="006B0ED2">
        <w:rPr>
          <w:rFonts w:hint="eastAsia"/>
        </w:rPr>
        <w:t>、云计算、大数据。</w:t>
      </w:r>
    </w:p>
    <w:p w14:paraId="39D5E41D" w14:textId="77777777" w:rsidR="00650A8F" w:rsidRDefault="00650A8F" w:rsidP="00255E47">
      <w:pPr>
        <w:pStyle w:val="a3"/>
        <w:spacing w:beforeLines="100" w:before="312"/>
        <w:ind w:firstLineChars="0" w:firstLine="0"/>
        <w:rPr>
          <w:rFonts w:eastAsia="黑体"/>
          <w:b/>
          <w:bCs/>
          <w:sz w:val="28"/>
        </w:rPr>
      </w:pPr>
      <w:r w:rsidRPr="00255E47">
        <w:rPr>
          <w:rFonts w:eastAsia="黑体" w:hint="eastAsia"/>
          <w:b/>
          <w:bCs/>
          <w:sz w:val="28"/>
        </w:rPr>
        <w:t>遥感导论部分：</w:t>
      </w:r>
    </w:p>
    <w:p w14:paraId="5D9CF9C9" w14:textId="77777777" w:rsidR="00562CD5" w:rsidRPr="00487ECF" w:rsidRDefault="00562CD5" w:rsidP="00562CD5">
      <w:pPr>
        <w:spacing w:beforeLines="50" w:before="156" w:afterLines="50" w:after="156"/>
        <w:outlineLvl w:val="0"/>
        <w:rPr>
          <w:b/>
          <w:bCs/>
          <w:sz w:val="24"/>
          <w:szCs w:val="21"/>
        </w:rPr>
      </w:pPr>
      <w:r w:rsidRPr="00487ECF">
        <w:rPr>
          <w:rFonts w:hint="eastAsia"/>
          <w:b/>
          <w:bCs/>
          <w:sz w:val="24"/>
          <w:szCs w:val="21"/>
        </w:rPr>
        <w:t>（一）</w:t>
      </w:r>
      <w:r w:rsidRPr="00562CD5">
        <w:rPr>
          <w:rFonts w:hint="eastAsia"/>
          <w:b/>
          <w:bCs/>
          <w:sz w:val="24"/>
          <w:szCs w:val="21"/>
        </w:rPr>
        <w:t>遥感概述</w:t>
      </w:r>
    </w:p>
    <w:p w14:paraId="6A277845" w14:textId="77777777" w:rsidR="00562CD5" w:rsidRDefault="00562CD5" w:rsidP="00562CD5">
      <w:pPr>
        <w:spacing w:beforeLines="50" w:before="156"/>
        <w:rPr>
          <w:b/>
        </w:rPr>
      </w:pPr>
      <w:r w:rsidRPr="0079402B">
        <w:rPr>
          <w:rFonts w:hint="eastAsia"/>
          <w:b/>
        </w:rPr>
        <w:t>考试内容：</w:t>
      </w:r>
    </w:p>
    <w:p w14:paraId="073DF09F" w14:textId="77777777" w:rsidR="00562CD5" w:rsidRDefault="00562CD5" w:rsidP="00562CD5">
      <w:pPr>
        <w:spacing w:beforeLines="50" w:before="156"/>
        <w:ind w:firstLineChars="200" w:firstLine="420"/>
      </w:pPr>
      <w:r w:rsidRPr="00562CD5">
        <w:rPr>
          <w:rFonts w:hint="eastAsia"/>
        </w:rPr>
        <w:t>遥感基本概念、遥感系统主要构成、遥感技术分类、发展历史、技术趋势。包括遥感定义、遥感的主要技术特点、遥感过程及遥感应用概况。</w:t>
      </w:r>
    </w:p>
    <w:p w14:paraId="6E44B968" w14:textId="77777777" w:rsidR="00562CD5" w:rsidRPr="0079402B" w:rsidRDefault="00562CD5" w:rsidP="00562CD5">
      <w:pPr>
        <w:spacing w:beforeLines="50" w:before="156"/>
        <w:rPr>
          <w:rFonts w:ascii="宋体" w:hAnsi="宋体"/>
          <w:b/>
        </w:rPr>
      </w:pPr>
      <w:r w:rsidRPr="0079402B">
        <w:rPr>
          <w:rFonts w:ascii="宋体" w:hAnsi="宋体" w:hint="eastAsia"/>
          <w:b/>
        </w:rPr>
        <w:t>考试要求：</w:t>
      </w:r>
    </w:p>
    <w:p w14:paraId="5D89CD14" w14:textId="77777777" w:rsidR="00562CD5" w:rsidRDefault="00562CD5" w:rsidP="00562CD5">
      <w:r w:rsidRPr="00487ECF">
        <w:rPr>
          <w:rFonts w:hint="eastAsia"/>
        </w:rPr>
        <w:t>1</w:t>
      </w:r>
      <w:r w:rsidRPr="00487ECF">
        <w:rPr>
          <w:rFonts w:hint="eastAsia"/>
        </w:rPr>
        <w:t>、</w:t>
      </w:r>
      <w:r>
        <w:rPr>
          <w:rFonts w:hint="eastAsia"/>
        </w:rPr>
        <w:t>理解并掌握遥感的基本概念、特点、类型，掌握遥感过程及其技术系统；</w:t>
      </w:r>
    </w:p>
    <w:p w14:paraId="0A8D73AD" w14:textId="77777777" w:rsidR="00562CD5" w:rsidRDefault="00562CD5" w:rsidP="00562CD5">
      <w:r>
        <w:rPr>
          <w:rFonts w:hint="eastAsia"/>
        </w:rPr>
        <w:t>了解遥感的发展与前景。</w:t>
      </w:r>
    </w:p>
    <w:p w14:paraId="6F9B6D8A" w14:textId="77777777" w:rsidR="00562CD5" w:rsidRDefault="00562CD5" w:rsidP="00562CD5">
      <w:r>
        <w:rPr>
          <w:rFonts w:hint="eastAsia"/>
        </w:rPr>
        <w:lastRenderedPageBreak/>
        <w:t>2</w:t>
      </w:r>
      <w:r>
        <w:rPr>
          <w:rFonts w:hint="eastAsia"/>
        </w:rPr>
        <w:t>、了解遥感学科在空间信息科学中的地位及其学科特点，理解遥感科学在国民经济中的主要应用和技术优势。</w:t>
      </w:r>
    </w:p>
    <w:p w14:paraId="38C64217" w14:textId="77777777" w:rsidR="00562CD5" w:rsidRPr="00487ECF" w:rsidRDefault="00562CD5" w:rsidP="00562CD5">
      <w:pPr>
        <w:rPr>
          <w:b/>
          <w:bCs/>
          <w:sz w:val="24"/>
          <w:szCs w:val="21"/>
        </w:rPr>
      </w:pPr>
      <w:r w:rsidRPr="00487ECF">
        <w:rPr>
          <w:rFonts w:hint="eastAsia"/>
          <w:b/>
          <w:bCs/>
          <w:sz w:val="24"/>
          <w:szCs w:val="21"/>
        </w:rPr>
        <w:t>（二）</w:t>
      </w:r>
      <w:r w:rsidRPr="00562CD5">
        <w:rPr>
          <w:rFonts w:hint="eastAsia"/>
          <w:b/>
          <w:bCs/>
          <w:sz w:val="24"/>
          <w:szCs w:val="21"/>
        </w:rPr>
        <w:t>遥感物理基础</w:t>
      </w:r>
    </w:p>
    <w:p w14:paraId="28E2490B" w14:textId="77777777" w:rsidR="00562CD5" w:rsidRDefault="00562CD5" w:rsidP="00562CD5">
      <w:pPr>
        <w:spacing w:beforeLines="50" w:before="156"/>
        <w:rPr>
          <w:b/>
        </w:rPr>
      </w:pPr>
      <w:r w:rsidRPr="0079402B">
        <w:rPr>
          <w:rFonts w:hint="eastAsia"/>
          <w:b/>
        </w:rPr>
        <w:t>考试内容：</w:t>
      </w:r>
    </w:p>
    <w:p w14:paraId="0C18F8ED" w14:textId="77777777" w:rsidR="00562CD5" w:rsidRPr="00487ECF" w:rsidRDefault="00562CD5" w:rsidP="00562CD5">
      <w:pPr>
        <w:ind w:firstLineChars="200" w:firstLine="420"/>
      </w:pPr>
      <w:r w:rsidRPr="00562CD5">
        <w:rPr>
          <w:rFonts w:hint="eastAsia"/>
        </w:rPr>
        <w:t>电磁波和电磁波谱的概念，太阳辐射和地球辐射特征、黑体辐射定律、电磁辐射传输的反射、散射、透射、吸收概念，大气对电磁波辐射传输的影响与大气窗口，典型地物（植被、水体、土壤等）的反射波谱特征</w:t>
      </w:r>
      <w:r w:rsidRPr="00487ECF">
        <w:rPr>
          <w:rFonts w:hint="eastAsia"/>
        </w:rPr>
        <w:t>。</w:t>
      </w:r>
    </w:p>
    <w:p w14:paraId="35124BFA" w14:textId="77777777" w:rsidR="00562CD5" w:rsidRPr="0079402B" w:rsidRDefault="00562CD5" w:rsidP="00562CD5">
      <w:pPr>
        <w:spacing w:beforeLines="50" w:before="156"/>
        <w:rPr>
          <w:rFonts w:ascii="宋体" w:hAnsi="宋体"/>
          <w:b/>
        </w:rPr>
      </w:pPr>
      <w:r w:rsidRPr="0079402B">
        <w:rPr>
          <w:rFonts w:ascii="宋体" w:hAnsi="宋体" w:hint="eastAsia"/>
          <w:b/>
        </w:rPr>
        <w:t>考试要求：</w:t>
      </w:r>
    </w:p>
    <w:p w14:paraId="19F99249" w14:textId="77777777" w:rsidR="00562CD5" w:rsidRDefault="00562CD5" w:rsidP="00562CD5">
      <w:r>
        <w:rPr>
          <w:rFonts w:hint="eastAsia"/>
        </w:rPr>
        <w:t>1</w:t>
      </w:r>
      <w:r>
        <w:rPr>
          <w:rFonts w:hint="eastAsia"/>
        </w:rPr>
        <w:t>、理解并掌握电磁波谱及电磁辐射定律中的基本概念与遥感专业术语</w:t>
      </w:r>
      <w:r w:rsidR="00255E47" w:rsidRPr="00487ECF">
        <w:rPr>
          <w:rFonts w:hint="eastAsia"/>
        </w:rPr>
        <w:t>。</w:t>
      </w:r>
    </w:p>
    <w:p w14:paraId="166DB38B" w14:textId="77777777" w:rsidR="00562CD5" w:rsidRDefault="00562CD5" w:rsidP="00562CD5">
      <w:r>
        <w:rPr>
          <w:rFonts w:hint="eastAsia"/>
        </w:rPr>
        <w:t>2</w:t>
      </w:r>
      <w:r>
        <w:rPr>
          <w:rFonts w:hint="eastAsia"/>
        </w:rPr>
        <w:t>、理解并掌握太阳辐射及大气对太阳辐射的影响</w:t>
      </w:r>
      <w:r w:rsidR="00255E47" w:rsidRPr="00487ECF">
        <w:rPr>
          <w:rFonts w:hint="eastAsia"/>
        </w:rPr>
        <w:t>。</w:t>
      </w:r>
    </w:p>
    <w:p w14:paraId="098D97BE" w14:textId="77777777" w:rsidR="00562CD5" w:rsidRDefault="00562CD5" w:rsidP="00562CD5">
      <w:r>
        <w:rPr>
          <w:rFonts w:hint="eastAsia"/>
        </w:rPr>
        <w:t>3</w:t>
      </w:r>
      <w:r>
        <w:rPr>
          <w:rFonts w:hint="eastAsia"/>
        </w:rPr>
        <w:t>、理解并掌握的遥感观测的关键辐射传输过程、主要影响因素</w:t>
      </w:r>
      <w:r w:rsidR="00255E47" w:rsidRPr="00487ECF">
        <w:rPr>
          <w:rFonts w:hint="eastAsia"/>
        </w:rPr>
        <w:t>。</w:t>
      </w:r>
      <w:r>
        <w:rPr>
          <w:rFonts w:hint="eastAsia"/>
        </w:rPr>
        <w:t xml:space="preserve"> </w:t>
      </w:r>
    </w:p>
    <w:p w14:paraId="18030900" w14:textId="77777777" w:rsidR="00562CD5" w:rsidRPr="00487ECF" w:rsidRDefault="00562CD5" w:rsidP="00562CD5">
      <w:r>
        <w:rPr>
          <w:rFonts w:hint="eastAsia"/>
        </w:rPr>
        <w:t>4</w:t>
      </w:r>
      <w:r>
        <w:rPr>
          <w:rFonts w:hint="eastAsia"/>
        </w:rPr>
        <w:t>、掌握反射率及反射波谱等基本概念，掌握常见地物反射波谱特征，理解基于地物光谱特性的遥感对地观测原理</w:t>
      </w:r>
      <w:r w:rsidRPr="00487ECF">
        <w:rPr>
          <w:rFonts w:hint="eastAsia"/>
        </w:rPr>
        <w:t>。</w:t>
      </w:r>
    </w:p>
    <w:p w14:paraId="477D0896" w14:textId="77777777" w:rsidR="00562CD5" w:rsidRPr="00487ECF" w:rsidRDefault="00562CD5" w:rsidP="00562CD5">
      <w:pPr>
        <w:spacing w:beforeLines="50" w:before="156" w:afterLines="50" w:after="156"/>
        <w:outlineLvl w:val="0"/>
        <w:rPr>
          <w:b/>
          <w:bCs/>
          <w:sz w:val="24"/>
          <w:szCs w:val="21"/>
        </w:rPr>
      </w:pPr>
      <w:r w:rsidRPr="00487ECF">
        <w:rPr>
          <w:rFonts w:hint="eastAsia"/>
          <w:b/>
          <w:bCs/>
          <w:sz w:val="24"/>
          <w:szCs w:val="21"/>
        </w:rPr>
        <w:t>（三）</w:t>
      </w:r>
      <w:r w:rsidRPr="00562CD5">
        <w:rPr>
          <w:rFonts w:hint="eastAsia"/>
          <w:b/>
          <w:bCs/>
          <w:sz w:val="24"/>
          <w:szCs w:val="21"/>
        </w:rPr>
        <w:t>遥感平台与遥感成像</w:t>
      </w:r>
    </w:p>
    <w:p w14:paraId="22BF3630" w14:textId="77777777" w:rsidR="00562CD5" w:rsidRDefault="00562CD5" w:rsidP="00562CD5">
      <w:pPr>
        <w:spacing w:beforeLines="50" w:before="156"/>
        <w:rPr>
          <w:b/>
        </w:rPr>
      </w:pPr>
      <w:r w:rsidRPr="0079402B">
        <w:rPr>
          <w:rFonts w:hint="eastAsia"/>
          <w:b/>
        </w:rPr>
        <w:t>考试内容：</w:t>
      </w:r>
    </w:p>
    <w:p w14:paraId="1C8EA528" w14:textId="77777777" w:rsidR="00562CD5" w:rsidRPr="00487ECF" w:rsidRDefault="00562CD5" w:rsidP="00562CD5">
      <w:pPr>
        <w:ind w:firstLineChars="200" w:firstLine="420"/>
      </w:pPr>
      <w:r w:rsidRPr="00562CD5">
        <w:rPr>
          <w:rFonts w:hint="eastAsia"/>
        </w:rPr>
        <w:t>遥感平台类型、多波段扫描成像、热红外成像原理、微波成像原理、激光雷达成像原理、遥感图像的光谱特性及其成像几何特征、常用卫星遥感图像（</w:t>
      </w:r>
      <w:r w:rsidRPr="00562CD5">
        <w:rPr>
          <w:rFonts w:hint="eastAsia"/>
        </w:rPr>
        <w:t>Landsat8</w:t>
      </w:r>
      <w:r w:rsidRPr="00562CD5">
        <w:rPr>
          <w:rFonts w:hint="eastAsia"/>
        </w:rPr>
        <w:t>、</w:t>
      </w:r>
      <w:r w:rsidRPr="00562CD5">
        <w:rPr>
          <w:rFonts w:hint="eastAsia"/>
        </w:rPr>
        <w:t>SPOT</w:t>
      </w:r>
      <w:r w:rsidRPr="00562CD5">
        <w:rPr>
          <w:rFonts w:hint="eastAsia"/>
        </w:rPr>
        <w:t>、</w:t>
      </w:r>
      <w:r w:rsidRPr="00562CD5">
        <w:rPr>
          <w:rFonts w:hint="eastAsia"/>
        </w:rPr>
        <w:t>MODIS</w:t>
      </w:r>
      <w:r w:rsidRPr="00562CD5">
        <w:rPr>
          <w:rFonts w:hint="eastAsia"/>
        </w:rPr>
        <w:t>等）的基本技术参数和各波段的主要应用范围、遥感图像的分辨率概念及其特征（空间分辨率、时间分辨率、光谱分辨率、辐射分辨率）</w:t>
      </w:r>
      <w:r w:rsidRPr="00487ECF">
        <w:rPr>
          <w:rFonts w:hint="eastAsia"/>
        </w:rPr>
        <w:t>。</w:t>
      </w:r>
    </w:p>
    <w:p w14:paraId="2762C194" w14:textId="77777777" w:rsidR="00562CD5" w:rsidRPr="0079402B" w:rsidRDefault="00562CD5" w:rsidP="00562CD5">
      <w:pPr>
        <w:spacing w:beforeLines="50" w:before="156"/>
        <w:rPr>
          <w:rFonts w:ascii="宋体" w:hAnsi="宋体"/>
          <w:b/>
        </w:rPr>
      </w:pPr>
      <w:r w:rsidRPr="0079402B">
        <w:rPr>
          <w:rFonts w:ascii="宋体" w:hAnsi="宋体" w:hint="eastAsia"/>
          <w:b/>
        </w:rPr>
        <w:t>考试要求：</w:t>
      </w:r>
    </w:p>
    <w:p w14:paraId="12A920A3" w14:textId="77777777" w:rsidR="00562CD5" w:rsidRDefault="00562CD5" w:rsidP="00562CD5">
      <w:r>
        <w:rPr>
          <w:rFonts w:hint="eastAsia"/>
        </w:rPr>
        <w:t>1</w:t>
      </w:r>
      <w:r>
        <w:rPr>
          <w:rFonts w:hint="eastAsia"/>
        </w:rPr>
        <w:t>、理解遥感平台分类知识，掌握各类遥感平台的运行特性、观测原理及应用领域</w:t>
      </w:r>
      <w:r w:rsidR="00255E47" w:rsidRPr="00487ECF">
        <w:rPr>
          <w:rFonts w:hint="eastAsia"/>
        </w:rPr>
        <w:t>。</w:t>
      </w:r>
    </w:p>
    <w:p w14:paraId="7D55C6D5" w14:textId="77777777" w:rsidR="00562CD5" w:rsidRDefault="00562CD5" w:rsidP="00562CD5">
      <w:r>
        <w:rPr>
          <w:rFonts w:hint="eastAsia"/>
        </w:rPr>
        <w:t>2</w:t>
      </w:r>
      <w:r>
        <w:rPr>
          <w:rFonts w:hint="eastAsia"/>
        </w:rPr>
        <w:t>、理解并掌握多波段扫描成像、热红外成像、雷特遥感的原理及其图像的光谱特性，了解高光谱遥感图像及其地学应用的图像信息优势</w:t>
      </w:r>
      <w:r w:rsidR="00255E47" w:rsidRPr="00487ECF">
        <w:rPr>
          <w:rFonts w:hint="eastAsia"/>
        </w:rPr>
        <w:t>。</w:t>
      </w:r>
    </w:p>
    <w:p w14:paraId="5EB9CD5E" w14:textId="77777777" w:rsidR="00562CD5" w:rsidRDefault="00562CD5" w:rsidP="00562CD5">
      <w:r>
        <w:rPr>
          <w:rFonts w:hint="eastAsia"/>
        </w:rPr>
        <w:t>3</w:t>
      </w:r>
      <w:r>
        <w:rPr>
          <w:rFonts w:hint="eastAsia"/>
        </w:rPr>
        <w:t>、了解目前常用的卫星遥感图像的传感器及其主要技术参数和各波段的主要应用范围</w:t>
      </w:r>
      <w:r w:rsidR="00255E47" w:rsidRPr="00487ECF">
        <w:rPr>
          <w:rFonts w:hint="eastAsia"/>
        </w:rPr>
        <w:t>。</w:t>
      </w:r>
    </w:p>
    <w:p w14:paraId="19086FE2" w14:textId="77777777" w:rsidR="00562CD5" w:rsidRDefault="00562CD5" w:rsidP="00562CD5">
      <w:r>
        <w:rPr>
          <w:rFonts w:hint="eastAsia"/>
        </w:rPr>
        <w:t>4</w:t>
      </w:r>
      <w:r>
        <w:rPr>
          <w:rFonts w:hint="eastAsia"/>
        </w:rPr>
        <w:t>、理解并掌握遥感图像分辨率的类型、各自的几何、物理意义，在地学应用中的意义。</w:t>
      </w:r>
    </w:p>
    <w:p w14:paraId="73B8F7AE" w14:textId="77777777" w:rsidR="00562CD5" w:rsidRPr="00487ECF" w:rsidRDefault="00562CD5" w:rsidP="00562CD5">
      <w:pPr>
        <w:spacing w:beforeLines="50" w:before="156" w:afterLines="50" w:after="156"/>
        <w:outlineLvl w:val="0"/>
        <w:rPr>
          <w:b/>
          <w:bCs/>
          <w:sz w:val="24"/>
          <w:szCs w:val="21"/>
        </w:rPr>
      </w:pPr>
      <w:r w:rsidRPr="00487ECF">
        <w:rPr>
          <w:rFonts w:hint="eastAsia"/>
          <w:b/>
          <w:bCs/>
          <w:sz w:val="24"/>
          <w:szCs w:val="21"/>
        </w:rPr>
        <w:t>（</w:t>
      </w:r>
      <w:r>
        <w:rPr>
          <w:rFonts w:hint="eastAsia"/>
          <w:b/>
          <w:bCs/>
          <w:sz w:val="24"/>
          <w:szCs w:val="21"/>
        </w:rPr>
        <w:t>四</w:t>
      </w:r>
      <w:r w:rsidRPr="00487ECF">
        <w:rPr>
          <w:rFonts w:hint="eastAsia"/>
          <w:b/>
          <w:bCs/>
          <w:sz w:val="24"/>
          <w:szCs w:val="21"/>
        </w:rPr>
        <w:t>）</w:t>
      </w:r>
      <w:r w:rsidRPr="00562CD5">
        <w:rPr>
          <w:rFonts w:hint="eastAsia"/>
          <w:b/>
          <w:bCs/>
          <w:sz w:val="24"/>
          <w:szCs w:val="21"/>
        </w:rPr>
        <w:t>遥感平台与遥感成像</w:t>
      </w:r>
    </w:p>
    <w:p w14:paraId="1A02D276" w14:textId="77777777" w:rsidR="00562CD5" w:rsidRDefault="00562CD5" w:rsidP="00562CD5">
      <w:pPr>
        <w:spacing w:beforeLines="50" w:before="156"/>
        <w:rPr>
          <w:b/>
        </w:rPr>
      </w:pPr>
      <w:r w:rsidRPr="0079402B">
        <w:rPr>
          <w:rFonts w:hint="eastAsia"/>
          <w:b/>
        </w:rPr>
        <w:t>考试内容：</w:t>
      </w:r>
    </w:p>
    <w:p w14:paraId="7950C345" w14:textId="77777777" w:rsidR="00562CD5" w:rsidRPr="00487ECF" w:rsidRDefault="009C4EB3" w:rsidP="00562CD5">
      <w:pPr>
        <w:ind w:firstLineChars="200" w:firstLine="420"/>
      </w:pPr>
      <w:r w:rsidRPr="009C4EB3">
        <w:rPr>
          <w:rFonts w:hint="eastAsia"/>
        </w:rPr>
        <w:t>遥感数字图像处理的基本概念、预处理、几何变形及几何校正、辐射传输方程、辐射校正、常用大气校正方法、图像增强处理、图像变换、</w:t>
      </w:r>
      <w:r w:rsidRPr="009C4EB3">
        <w:rPr>
          <w:rFonts w:hint="eastAsia"/>
        </w:rPr>
        <w:t>K-L</w:t>
      </w:r>
      <w:r w:rsidRPr="009C4EB3">
        <w:rPr>
          <w:rFonts w:hint="eastAsia"/>
        </w:rPr>
        <w:t>变换、</w:t>
      </w:r>
      <w:r w:rsidRPr="009C4EB3">
        <w:rPr>
          <w:rFonts w:hint="eastAsia"/>
        </w:rPr>
        <w:t>K-T</w:t>
      </w:r>
      <w:r w:rsidRPr="009C4EB3">
        <w:rPr>
          <w:rFonts w:hint="eastAsia"/>
        </w:rPr>
        <w:t>变换、图像数据融合处理及应用、图像分类、栅格数据与矢量数据的数字处理特点</w:t>
      </w:r>
      <w:r w:rsidR="00562CD5" w:rsidRPr="00487ECF">
        <w:rPr>
          <w:rFonts w:hint="eastAsia"/>
        </w:rPr>
        <w:t>。</w:t>
      </w:r>
    </w:p>
    <w:p w14:paraId="2A601612" w14:textId="77777777" w:rsidR="00562CD5" w:rsidRPr="0079402B" w:rsidRDefault="00562CD5" w:rsidP="00562CD5">
      <w:pPr>
        <w:spacing w:beforeLines="50" w:before="156"/>
        <w:rPr>
          <w:rFonts w:ascii="宋体" w:hAnsi="宋体"/>
          <w:b/>
        </w:rPr>
      </w:pPr>
      <w:r w:rsidRPr="0079402B">
        <w:rPr>
          <w:rFonts w:ascii="宋体" w:hAnsi="宋体" w:hint="eastAsia"/>
          <w:b/>
        </w:rPr>
        <w:t>考试要求：</w:t>
      </w:r>
    </w:p>
    <w:p w14:paraId="433B6883" w14:textId="77777777" w:rsidR="009C4EB3" w:rsidRDefault="009C4EB3" w:rsidP="009C4EB3">
      <w:r>
        <w:rPr>
          <w:rFonts w:hint="eastAsia"/>
        </w:rPr>
        <w:t>1</w:t>
      </w:r>
      <w:r>
        <w:rPr>
          <w:rFonts w:hint="eastAsia"/>
        </w:rPr>
        <w:t>、理解并掌握数字图像的基本概念、数字图像处理的基本类型及其应用</w:t>
      </w:r>
      <w:r w:rsidR="00255E47" w:rsidRPr="00487ECF">
        <w:rPr>
          <w:rFonts w:hint="eastAsia"/>
        </w:rPr>
        <w:t>。</w:t>
      </w:r>
    </w:p>
    <w:p w14:paraId="5925375D" w14:textId="77777777" w:rsidR="009C4EB3" w:rsidRDefault="009C4EB3" w:rsidP="009C4EB3">
      <w:r>
        <w:rPr>
          <w:rFonts w:hint="eastAsia"/>
        </w:rPr>
        <w:t>2</w:t>
      </w:r>
      <w:r>
        <w:rPr>
          <w:rFonts w:hint="eastAsia"/>
        </w:rPr>
        <w:t>、</w:t>
      </w:r>
      <w:r>
        <w:t xml:space="preserve"> </w:t>
      </w:r>
      <w:r>
        <w:rPr>
          <w:rFonts w:hint="eastAsia"/>
        </w:rPr>
        <w:t>理解遥感图像中的几何误差与辐射误差、图像预处理的基本任务、目标与常用处理方法</w:t>
      </w:r>
      <w:r w:rsidR="00255E47" w:rsidRPr="00487ECF">
        <w:rPr>
          <w:rFonts w:hint="eastAsia"/>
        </w:rPr>
        <w:t>。</w:t>
      </w:r>
    </w:p>
    <w:p w14:paraId="03C9D975" w14:textId="77777777" w:rsidR="009C4EB3" w:rsidRDefault="009C4EB3" w:rsidP="009C4EB3">
      <w:r>
        <w:rPr>
          <w:rFonts w:hint="eastAsia"/>
        </w:rPr>
        <w:t>3</w:t>
      </w:r>
      <w:r>
        <w:rPr>
          <w:rFonts w:hint="eastAsia"/>
        </w:rPr>
        <w:t>、理解遥感图像变形的主要原因、几何校正原理与常用方法</w:t>
      </w:r>
      <w:r w:rsidR="00255E47" w:rsidRPr="00487ECF">
        <w:rPr>
          <w:rFonts w:hint="eastAsia"/>
        </w:rPr>
        <w:t>。</w:t>
      </w:r>
    </w:p>
    <w:p w14:paraId="71A81BD7" w14:textId="77777777" w:rsidR="009C4EB3" w:rsidRDefault="009C4EB3" w:rsidP="009C4EB3">
      <w:r>
        <w:rPr>
          <w:rFonts w:hint="eastAsia"/>
        </w:rPr>
        <w:t>4</w:t>
      </w:r>
      <w:r>
        <w:rPr>
          <w:rFonts w:hint="eastAsia"/>
        </w:rPr>
        <w:t>、理解遥感图像的大气校正原理及其常用方法</w:t>
      </w:r>
      <w:r w:rsidR="00255E47" w:rsidRPr="00487ECF">
        <w:rPr>
          <w:rFonts w:hint="eastAsia"/>
        </w:rPr>
        <w:t>。</w:t>
      </w:r>
    </w:p>
    <w:p w14:paraId="59410C1A" w14:textId="77777777" w:rsidR="009C4EB3" w:rsidRDefault="009C4EB3" w:rsidP="009C4EB3">
      <w:r>
        <w:rPr>
          <w:rFonts w:hint="eastAsia"/>
        </w:rPr>
        <w:t>5</w:t>
      </w:r>
      <w:r>
        <w:rPr>
          <w:rFonts w:hint="eastAsia"/>
        </w:rPr>
        <w:t>、理解遥感图像数据融合、增强、变换等处理方法概念与意义</w:t>
      </w:r>
      <w:r w:rsidR="00255E47" w:rsidRPr="00487ECF">
        <w:rPr>
          <w:rFonts w:hint="eastAsia"/>
        </w:rPr>
        <w:t>。</w:t>
      </w:r>
    </w:p>
    <w:p w14:paraId="2F7A2B2C" w14:textId="77777777" w:rsidR="00562CD5" w:rsidRDefault="009C4EB3" w:rsidP="009C4EB3">
      <w:r>
        <w:rPr>
          <w:rFonts w:hint="eastAsia"/>
        </w:rPr>
        <w:t>6</w:t>
      </w:r>
      <w:r>
        <w:rPr>
          <w:rFonts w:hint="eastAsia"/>
        </w:rPr>
        <w:t>、理解并掌握遥感图像分类监督与非监督分类处理方法</w:t>
      </w:r>
      <w:r w:rsidR="00562CD5">
        <w:rPr>
          <w:rFonts w:hint="eastAsia"/>
        </w:rPr>
        <w:t>。</w:t>
      </w:r>
    </w:p>
    <w:p w14:paraId="7CD6F5C5" w14:textId="77777777" w:rsidR="00562CD5" w:rsidRPr="00487ECF" w:rsidRDefault="00562CD5" w:rsidP="00562CD5">
      <w:pPr>
        <w:spacing w:beforeLines="50" w:before="156" w:afterLines="50" w:after="156"/>
        <w:outlineLvl w:val="0"/>
        <w:rPr>
          <w:b/>
          <w:bCs/>
          <w:sz w:val="24"/>
          <w:szCs w:val="21"/>
        </w:rPr>
      </w:pPr>
      <w:r w:rsidRPr="00487ECF">
        <w:rPr>
          <w:rFonts w:hint="eastAsia"/>
          <w:b/>
          <w:bCs/>
          <w:sz w:val="24"/>
          <w:szCs w:val="21"/>
        </w:rPr>
        <w:t>（</w:t>
      </w:r>
      <w:r>
        <w:rPr>
          <w:rFonts w:hint="eastAsia"/>
          <w:b/>
          <w:bCs/>
          <w:sz w:val="24"/>
          <w:szCs w:val="21"/>
        </w:rPr>
        <w:t>五</w:t>
      </w:r>
      <w:r w:rsidRPr="00487ECF">
        <w:rPr>
          <w:rFonts w:hint="eastAsia"/>
          <w:b/>
          <w:bCs/>
          <w:sz w:val="24"/>
          <w:szCs w:val="21"/>
        </w:rPr>
        <w:t>）</w:t>
      </w:r>
      <w:r w:rsidRPr="00562CD5">
        <w:rPr>
          <w:rFonts w:hint="eastAsia"/>
          <w:b/>
          <w:bCs/>
          <w:sz w:val="24"/>
          <w:szCs w:val="21"/>
        </w:rPr>
        <w:t>遥感图像解译与地学应用</w:t>
      </w:r>
    </w:p>
    <w:p w14:paraId="5D9F8F02" w14:textId="77777777" w:rsidR="00562CD5" w:rsidRDefault="00562CD5" w:rsidP="00562CD5">
      <w:pPr>
        <w:spacing w:beforeLines="50" w:before="156"/>
        <w:rPr>
          <w:b/>
        </w:rPr>
      </w:pPr>
      <w:r w:rsidRPr="0079402B">
        <w:rPr>
          <w:rFonts w:hint="eastAsia"/>
          <w:b/>
        </w:rPr>
        <w:t>考试内容：</w:t>
      </w:r>
    </w:p>
    <w:p w14:paraId="4D3E3716" w14:textId="77777777" w:rsidR="00562CD5" w:rsidRPr="00487ECF" w:rsidRDefault="009C4EB3" w:rsidP="00562CD5">
      <w:pPr>
        <w:ind w:firstLineChars="200" w:firstLine="420"/>
      </w:pPr>
      <w:r w:rsidRPr="009C4EB3">
        <w:rPr>
          <w:rFonts w:hint="eastAsia"/>
        </w:rPr>
        <w:lastRenderedPageBreak/>
        <w:t>遥感图像解译原理、解译方法及步骤、地学解译标志；遥感在植被、水体、农业以及资源环境领域的综合应用</w:t>
      </w:r>
      <w:r w:rsidR="00562CD5" w:rsidRPr="00487ECF">
        <w:rPr>
          <w:rFonts w:hint="eastAsia"/>
        </w:rPr>
        <w:t>。</w:t>
      </w:r>
    </w:p>
    <w:p w14:paraId="66D42E64" w14:textId="77777777" w:rsidR="00562CD5" w:rsidRPr="0079402B" w:rsidRDefault="00562CD5" w:rsidP="00562CD5">
      <w:pPr>
        <w:spacing w:beforeLines="50" w:before="156"/>
        <w:rPr>
          <w:rFonts w:ascii="宋体" w:hAnsi="宋体"/>
          <w:b/>
        </w:rPr>
      </w:pPr>
      <w:r w:rsidRPr="0079402B">
        <w:rPr>
          <w:rFonts w:ascii="宋体" w:hAnsi="宋体" w:hint="eastAsia"/>
          <w:b/>
        </w:rPr>
        <w:t>考试要求：</w:t>
      </w:r>
    </w:p>
    <w:p w14:paraId="7504A5A4" w14:textId="77777777" w:rsidR="009C4EB3" w:rsidRDefault="00562CD5" w:rsidP="009C4EB3">
      <w:r>
        <w:rPr>
          <w:rFonts w:hint="eastAsia"/>
        </w:rPr>
        <w:t>1</w:t>
      </w:r>
      <w:r>
        <w:rPr>
          <w:rFonts w:hint="eastAsia"/>
        </w:rPr>
        <w:t>、</w:t>
      </w:r>
      <w:r w:rsidR="009C4EB3">
        <w:rPr>
          <w:rFonts w:hint="eastAsia"/>
        </w:rPr>
        <w:t>理解遥感图像目视解译的基本原理，掌握目视解译及计算机解译（图像理解）的基本概念与相互关系；理解并掌握遥感图像识别的基本内容、图像识别色调、形态、位态、时态要素类型，理解遥感图像地学解译中的时间、地点、目标、变化</w:t>
      </w:r>
      <w:r w:rsidR="009C4EB3">
        <w:rPr>
          <w:rFonts w:hint="eastAsia"/>
        </w:rPr>
        <w:t>4</w:t>
      </w:r>
      <w:r w:rsidR="009C4EB3">
        <w:rPr>
          <w:rFonts w:hint="eastAsia"/>
        </w:rPr>
        <w:t>个基本问题</w:t>
      </w:r>
      <w:r w:rsidR="00255E47" w:rsidRPr="00487ECF">
        <w:rPr>
          <w:rFonts w:hint="eastAsia"/>
        </w:rPr>
        <w:t>。</w:t>
      </w:r>
    </w:p>
    <w:p w14:paraId="4E537352" w14:textId="77777777" w:rsidR="00562CD5" w:rsidRDefault="009C4EB3" w:rsidP="009C4EB3">
      <w:r>
        <w:rPr>
          <w:rFonts w:hint="eastAsia"/>
        </w:rPr>
        <w:t>2</w:t>
      </w:r>
      <w:r>
        <w:rPr>
          <w:rFonts w:hint="eastAsia"/>
        </w:rPr>
        <w:t>、理解遥感在植被、水体、农业等典型领域的综合应用，掌握基于遥感物理、图像处理方法开展地学应用的能力</w:t>
      </w:r>
      <w:r w:rsidR="00562CD5">
        <w:rPr>
          <w:rFonts w:hint="eastAsia"/>
        </w:rPr>
        <w:t>。</w:t>
      </w:r>
    </w:p>
    <w:p w14:paraId="727BFC9C" w14:textId="77777777" w:rsidR="00F0463F" w:rsidRDefault="00F0463F" w:rsidP="00F0463F">
      <w:pPr>
        <w:pStyle w:val="a3"/>
        <w:numPr>
          <w:ilvl w:val="0"/>
          <w:numId w:val="1"/>
        </w:numPr>
        <w:spacing w:beforeLines="50" w:before="156" w:afterLines="50" w:after="156"/>
        <w:ind w:firstLineChars="0"/>
        <w:jc w:val="center"/>
        <w:rPr>
          <w:rFonts w:eastAsia="黑体"/>
          <w:b/>
          <w:bCs/>
          <w:sz w:val="28"/>
        </w:rPr>
      </w:pPr>
      <w:r>
        <w:rPr>
          <w:rFonts w:eastAsia="黑体" w:hint="eastAsia"/>
          <w:b/>
          <w:bCs/>
          <w:sz w:val="28"/>
        </w:rPr>
        <w:t>主要参考书目</w:t>
      </w:r>
    </w:p>
    <w:p w14:paraId="1996D520" w14:textId="77777777" w:rsidR="00650A8F" w:rsidRDefault="00650A8F" w:rsidP="00BB19EE">
      <w:pPr>
        <w:pStyle w:val="a5"/>
        <w:numPr>
          <w:ilvl w:val="0"/>
          <w:numId w:val="5"/>
        </w:numPr>
        <w:ind w:firstLineChars="0"/>
        <w:rPr>
          <w:rFonts w:ascii="Times New Roman" w:eastAsia="宋体" w:hAnsi="Times New Roman" w:cs="Times New Roman"/>
          <w:szCs w:val="24"/>
        </w:rPr>
      </w:pPr>
      <w:r>
        <w:rPr>
          <w:rFonts w:ascii="Times New Roman" w:eastAsia="宋体" w:hAnsi="Times New Roman" w:cs="Times New Roman" w:hint="eastAsia"/>
          <w:szCs w:val="24"/>
        </w:rPr>
        <w:t>蔡运龙</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主编</w:t>
      </w:r>
      <w:r>
        <w:rPr>
          <w:rFonts w:ascii="Times New Roman" w:eastAsia="宋体" w:hAnsi="Times New Roman" w:cs="Times New Roman" w:hint="eastAsia"/>
          <w:szCs w:val="24"/>
        </w:rPr>
        <w:t>.</w:t>
      </w:r>
      <w:r>
        <w:rPr>
          <w:rFonts w:ascii="Times New Roman" w:eastAsia="宋体" w:hAnsi="Times New Roman" w:cs="Times New Roman"/>
          <w:szCs w:val="24"/>
        </w:rPr>
        <w:t xml:space="preserve"> </w:t>
      </w:r>
      <w:r>
        <w:rPr>
          <w:rFonts w:ascii="Times New Roman" w:eastAsia="宋体" w:hAnsi="Times New Roman" w:cs="Times New Roman" w:hint="eastAsia"/>
          <w:szCs w:val="24"/>
        </w:rPr>
        <w:t>综合自然地理学（第三版）</w:t>
      </w:r>
      <w:r>
        <w:rPr>
          <w:rFonts w:ascii="Times New Roman" w:eastAsia="宋体" w:hAnsi="Times New Roman" w:cs="Times New Roman" w:hint="eastAsia"/>
          <w:szCs w:val="24"/>
        </w:rPr>
        <w:t>.</w:t>
      </w:r>
      <w:r>
        <w:rPr>
          <w:rFonts w:ascii="Times New Roman" w:eastAsia="宋体" w:hAnsi="Times New Roman" w:cs="Times New Roman"/>
          <w:szCs w:val="24"/>
        </w:rPr>
        <w:t xml:space="preserve"> </w:t>
      </w:r>
      <w:r>
        <w:rPr>
          <w:rFonts w:ascii="Times New Roman" w:eastAsia="宋体" w:hAnsi="Times New Roman" w:cs="Times New Roman" w:hint="eastAsia"/>
          <w:szCs w:val="24"/>
        </w:rPr>
        <w:t>北京：高等教育出版社，</w:t>
      </w:r>
      <w:r>
        <w:rPr>
          <w:rFonts w:ascii="Times New Roman" w:eastAsia="宋体" w:hAnsi="Times New Roman" w:cs="Times New Roman" w:hint="eastAsia"/>
          <w:szCs w:val="24"/>
        </w:rPr>
        <w:t>2019.4.</w:t>
      </w:r>
    </w:p>
    <w:p w14:paraId="4A7AE831" w14:textId="77777777" w:rsidR="001D4171" w:rsidRPr="00BB19EE" w:rsidRDefault="001D4171" w:rsidP="00BB19EE">
      <w:pPr>
        <w:pStyle w:val="a5"/>
        <w:numPr>
          <w:ilvl w:val="0"/>
          <w:numId w:val="5"/>
        </w:numPr>
        <w:ind w:firstLineChars="0"/>
        <w:rPr>
          <w:rFonts w:ascii="Times New Roman" w:eastAsia="宋体" w:hAnsi="Times New Roman" w:cs="Times New Roman"/>
          <w:szCs w:val="24"/>
        </w:rPr>
      </w:pPr>
      <w:r w:rsidRPr="00BB19EE">
        <w:rPr>
          <w:rFonts w:ascii="Times New Roman" w:eastAsia="宋体" w:hAnsi="Times New Roman" w:cs="Times New Roman" w:hint="eastAsia"/>
          <w:szCs w:val="24"/>
        </w:rPr>
        <w:t>伍光和</w:t>
      </w:r>
      <w:r w:rsidRPr="00BB19EE">
        <w:rPr>
          <w:rFonts w:ascii="Times New Roman" w:eastAsia="宋体" w:hAnsi="Times New Roman" w:cs="Times New Roman" w:hint="eastAsia"/>
          <w:szCs w:val="24"/>
        </w:rPr>
        <w:t xml:space="preserve"> </w:t>
      </w:r>
      <w:r w:rsidRPr="00BB19EE">
        <w:rPr>
          <w:rFonts w:ascii="Times New Roman" w:eastAsia="宋体" w:hAnsi="Times New Roman" w:cs="Times New Roman" w:hint="eastAsia"/>
          <w:szCs w:val="24"/>
        </w:rPr>
        <w:t>主编</w:t>
      </w:r>
      <w:r w:rsidRPr="00BB19EE">
        <w:rPr>
          <w:rFonts w:ascii="Times New Roman" w:eastAsia="宋体" w:hAnsi="Times New Roman" w:cs="Times New Roman" w:hint="eastAsia"/>
          <w:szCs w:val="24"/>
        </w:rPr>
        <w:t>.</w:t>
      </w:r>
      <w:r w:rsidRPr="00BB19EE">
        <w:rPr>
          <w:rFonts w:ascii="Times New Roman" w:eastAsia="宋体" w:hAnsi="Times New Roman" w:cs="Times New Roman"/>
          <w:szCs w:val="24"/>
        </w:rPr>
        <w:t xml:space="preserve"> </w:t>
      </w:r>
      <w:r w:rsidRPr="00BB19EE">
        <w:rPr>
          <w:rFonts w:ascii="Times New Roman" w:eastAsia="宋体" w:hAnsi="Times New Roman" w:cs="Times New Roman" w:hint="eastAsia"/>
          <w:szCs w:val="24"/>
        </w:rPr>
        <w:t>自然地理学（第四版）</w:t>
      </w:r>
      <w:r w:rsidRPr="00BB19EE">
        <w:rPr>
          <w:rFonts w:ascii="Times New Roman" w:eastAsia="宋体" w:hAnsi="Times New Roman" w:cs="Times New Roman" w:hint="eastAsia"/>
          <w:szCs w:val="24"/>
        </w:rPr>
        <w:t>.</w:t>
      </w:r>
      <w:r w:rsidRPr="00BB19EE">
        <w:rPr>
          <w:rFonts w:ascii="Times New Roman" w:eastAsia="宋体" w:hAnsi="Times New Roman" w:cs="Times New Roman"/>
          <w:szCs w:val="24"/>
        </w:rPr>
        <w:t xml:space="preserve"> </w:t>
      </w:r>
      <w:r w:rsidRPr="00BB19EE">
        <w:rPr>
          <w:rFonts w:ascii="Times New Roman" w:eastAsia="宋体" w:hAnsi="Times New Roman" w:cs="Times New Roman" w:hint="eastAsia"/>
          <w:szCs w:val="24"/>
        </w:rPr>
        <w:t>北京</w:t>
      </w:r>
      <w:r w:rsidRPr="00BB19EE">
        <w:rPr>
          <w:rFonts w:ascii="Times New Roman" w:eastAsia="宋体" w:hAnsi="Times New Roman" w:cs="Times New Roman"/>
          <w:szCs w:val="24"/>
        </w:rPr>
        <w:t>：</w:t>
      </w:r>
      <w:r w:rsidRPr="00BB19EE">
        <w:rPr>
          <w:rFonts w:ascii="Times New Roman" w:eastAsia="宋体" w:hAnsi="Times New Roman" w:cs="Times New Roman" w:hint="eastAsia"/>
          <w:szCs w:val="24"/>
        </w:rPr>
        <w:t>高等教育出版社</w:t>
      </w:r>
      <w:r w:rsidR="002A5AA8">
        <w:rPr>
          <w:rFonts w:ascii="Times New Roman" w:eastAsia="宋体" w:hAnsi="Times New Roman" w:cs="Times New Roman" w:hint="eastAsia"/>
          <w:szCs w:val="24"/>
        </w:rPr>
        <w:t>，</w:t>
      </w:r>
      <w:r w:rsidR="002A5AA8">
        <w:rPr>
          <w:rFonts w:ascii="Times New Roman" w:eastAsia="宋体" w:hAnsi="Times New Roman" w:cs="Times New Roman" w:hint="eastAsia"/>
          <w:szCs w:val="24"/>
        </w:rPr>
        <w:t>2008.4</w:t>
      </w:r>
      <w:r w:rsidRPr="00BB19EE">
        <w:rPr>
          <w:rFonts w:ascii="Times New Roman" w:eastAsia="宋体" w:hAnsi="Times New Roman" w:cs="Times New Roman" w:hint="eastAsia"/>
          <w:szCs w:val="24"/>
        </w:rPr>
        <w:t>.</w:t>
      </w:r>
    </w:p>
    <w:p w14:paraId="682A8926" w14:textId="77777777" w:rsidR="00F0463F" w:rsidRPr="00BB19EE" w:rsidRDefault="00F0463F" w:rsidP="00BB19EE">
      <w:pPr>
        <w:pStyle w:val="a5"/>
        <w:numPr>
          <w:ilvl w:val="0"/>
          <w:numId w:val="5"/>
        </w:numPr>
        <w:ind w:firstLineChars="0"/>
        <w:rPr>
          <w:rFonts w:ascii="Times New Roman" w:eastAsia="宋体" w:hAnsi="Times New Roman" w:cs="Times New Roman"/>
          <w:szCs w:val="24"/>
        </w:rPr>
      </w:pPr>
      <w:r w:rsidRPr="00BB19EE">
        <w:rPr>
          <w:rFonts w:ascii="Times New Roman" w:eastAsia="宋体" w:hAnsi="Times New Roman" w:cs="Times New Roman" w:hint="eastAsia"/>
          <w:szCs w:val="24"/>
        </w:rPr>
        <w:t>顾朝林</w:t>
      </w:r>
      <w:r w:rsidRPr="00BB19EE">
        <w:rPr>
          <w:rFonts w:ascii="Times New Roman" w:eastAsia="宋体" w:hAnsi="Times New Roman" w:cs="Times New Roman" w:hint="eastAsia"/>
          <w:szCs w:val="24"/>
        </w:rPr>
        <w:t xml:space="preserve"> </w:t>
      </w:r>
      <w:r w:rsidRPr="00BB19EE">
        <w:rPr>
          <w:rFonts w:ascii="Times New Roman" w:eastAsia="宋体" w:hAnsi="Times New Roman" w:cs="Times New Roman" w:hint="eastAsia"/>
          <w:szCs w:val="24"/>
        </w:rPr>
        <w:t>主编</w:t>
      </w:r>
      <w:r w:rsidRPr="00BB19EE">
        <w:rPr>
          <w:rFonts w:ascii="Times New Roman" w:eastAsia="宋体" w:hAnsi="Times New Roman" w:cs="Times New Roman" w:hint="eastAsia"/>
          <w:szCs w:val="24"/>
        </w:rPr>
        <w:t xml:space="preserve">. </w:t>
      </w:r>
      <w:r w:rsidRPr="00BB19EE">
        <w:rPr>
          <w:rFonts w:ascii="Times New Roman" w:eastAsia="宋体" w:hAnsi="Times New Roman" w:cs="Times New Roman" w:hint="eastAsia"/>
          <w:szCs w:val="24"/>
        </w:rPr>
        <w:t>张敏</w:t>
      </w:r>
      <w:r w:rsidRPr="00BB19EE">
        <w:rPr>
          <w:rFonts w:ascii="Times New Roman" w:eastAsia="宋体" w:hAnsi="Times New Roman" w:cs="Times New Roman" w:hint="eastAsia"/>
          <w:szCs w:val="24"/>
        </w:rPr>
        <w:t xml:space="preserve"> </w:t>
      </w:r>
      <w:r w:rsidRPr="00BB19EE">
        <w:rPr>
          <w:rFonts w:ascii="Times New Roman" w:eastAsia="宋体" w:hAnsi="Times New Roman" w:cs="Times New Roman" w:hint="eastAsia"/>
          <w:szCs w:val="24"/>
        </w:rPr>
        <w:t>甄峰</w:t>
      </w:r>
      <w:r w:rsidRPr="00BB19EE">
        <w:rPr>
          <w:rFonts w:ascii="Times New Roman" w:eastAsia="宋体" w:hAnsi="Times New Roman" w:cs="Times New Roman" w:hint="eastAsia"/>
          <w:szCs w:val="24"/>
        </w:rPr>
        <w:t xml:space="preserve"> </w:t>
      </w:r>
      <w:r w:rsidRPr="00BB19EE">
        <w:rPr>
          <w:rFonts w:ascii="Times New Roman" w:eastAsia="宋体" w:hAnsi="Times New Roman" w:cs="Times New Roman" w:hint="eastAsia"/>
          <w:szCs w:val="24"/>
        </w:rPr>
        <w:t>黄春晓</w:t>
      </w:r>
      <w:r w:rsidRPr="00BB19EE">
        <w:rPr>
          <w:rFonts w:ascii="Times New Roman" w:eastAsia="宋体" w:hAnsi="Times New Roman" w:cs="Times New Roman" w:hint="eastAsia"/>
          <w:szCs w:val="24"/>
        </w:rPr>
        <w:t xml:space="preserve"> </w:t>
      </w:r>
      <w:r w:rsidRPr="00BB19EE">
        <w:rPr>
          <w:rFonts w:ascii="Times New Roman" w:eastAsia="宋体" w:hAnsi="Times New Roman" w:cs="Times New Roman" w:hint="eastAsia"/>
          <w:szCs w:val="24"/>
        </w:rPr>
        <w:t>副主编</w:t>
      </w:r>
      <w:r w:rsidRPr="00BB19EE">
        <w:rPr>
          <w:rFonts w:ascii="Times New Roman" w:eastAsia="宋体" w:hAnsi="Times New Roman" w:cs="Times New Roman" w:hint="eastAsia"/>
          <w:szCs w:val="24"/>
        </w:rPr>
        <w:t xml:space="preserve">. </w:t>
      </w:r>
      <w:r w:rsidRPr="00BB19EE">
        <w:rPr>
          <w:rFonts w:ascii="Times New Roman" w:eastAsia="宋体" w:hAnsi="Times New Roman" w:cs="Times New Roman" w:hint="eastAsia"/>
          <w:szCs w:val="24"/>
        </w:rPr>
        <w:t>人文地理学导论（第一版）</w:t>
      </w:r>
      <w:r w:rsidRPr="00BB19EE">
        <w:rPr>
          <w:rFonts w:ascii="Times New Roman" w:eastAsia="宋体" w:hAnsi="Times New Roman" w:cs="Times New Roman" w:hint="eastAsia"/>
          <w:szCs w:val="24"/>
        </w:rPr>
        <w:t xml:space="preserve">. </w:t>
      </w:r>
      <w:r w:rsidRPr="00BB19EE">
        <w:rPr>
          <w:rFonts w:ascii="Times New Roman" w:eastAsia="宋体" w:hAnsi="Times New Roman" w:cs="Times New Roman" w:hint="eastAsia"/>
          <w:szCs w:val="24"/>
        </w:rPr>
        <w:t>北京：科学出版社</w:t>
      </w:r>
      <w:r w:rsidR="002A5AA8">
        <w:rPr>
          <w:rFonts w:ascii="Times New Roman" w:eastAsia="宋体" w:hAnsi="Times New Roman" w:cs="Times New Roman" w:hint="eastAsia"/>
          <w:szCs w:val="24"/>
        </w:rPr>
        <w:t>，</w:t>
      </w:r>
      <w:r w:rsidR="002A5AA8" w:rsidRPr="00BB19EE">
        <w:rPr>
          <w:rFonts w:ascii="Times New Roman" w:eastAsia="宋体" w:hAnsi="Times New Roman" w:cs="Times New Roman" w:hint="eastAsia"/>
          <w:szCs w:val="24"/>
        </w:rPr>
        <w:t>2012</w:t>
      </w:r>
      <w:r w:rsidR="002A5AA8">
        <w:rPr>
          <w:rFonts w:ascii="Times New Roman" w:eastAsia="宋体" w:hAnsi="Times New Roman" w:cs="Times New Roman" w:hint="eastAsia"/>
          <w:szCs w:val="24"/>
        </w:rPr>
        <w:t>.</w:t>
      </w:r>
      <w:r w:rsidR="002A5AA8" w:rsidRPr="00BB19EE">
        <w:rPr>
          <w:rFonts w:ascii="Times New Roman" w:eastAsia="宋体" w:hAnsi="Times New Roman" w:cs="Times New Roman" w:hint="eastAsia"/>
          <w:szCs w:val="24"/>
        </w:rPr>
        <w:t>9</w:t>
      </w:r>
      <w:r w:rsidRPr="00BB19EE">
        <w:rPr>
          <w:rFonts w:ascii="Times New Roman" w:eastAsia="宋体" w:hAnsi="Times New Roman" w:cs="Times New Roman" w:hint="eastAsia"/>
          <w:szCs w:val="24"/>
        </w:rPr>
        <w:t>.</w:t>
      </w:r>
    </w:p>
    <w:p w14:paraId="42DC5F7B" w14:textId="77777777" w:rsidR="00F0463F" w:rsidRDefault="00F0463F" w:rsidP="00650A8F">
      <w:pPr>
        <w:pStyle w:val="a5"/>
        <w:numPr>
          <w:ilvl w:val="0"/>
          <w:numId w:val="5"/>
        </w:numPr>
        <w:ind w:firstLineChars="0"/>
        <w:rPr>
          <w:rFonts w:ascii="Times New Roman" w:eastAsia="宋体" w:hAnsi="Times New Roman" w:cs="Times New Roman"/>
          <w:szCs w:val="24"/>
        </w:rPr>
      </w:pPr>
      <w:r w:rsidRPr="00BB19EE">
        <w:rPr>
          <w:rFonts w:ascii="Times New Roman" w:eastAsia="宋体" w:hAnsi="Times New Roman" w:cs="Times New Roman"/>
          <w:szCs w:val="24"/>
        </w:rPr>
        <w:t>吴信才</w:t>
      </w:r>
      <w:r w:rsidRPr="00BB19EE">
        <w:rPr>
          <w:rFonts w:ascii="Times New Roman" w:eastAsia="宋体" w:hAnsi="Times New Roman" w:cs="Times New Roman"/>
          <w:szCs w:val="24"/>
        </w:rPr>
        <w:t xml:space="preserve"> </w:t>
      </w:r>
      <w:r w:rsidRPr="00BB19EE">
        <w:rPr>
          <w:rFonts w:ascii="Times New Roman" w:eastAsia="宋体" w:hAnsi="Times New Roman" w:cs="Times New Roman"/>
          <w:szCs w:val="24"/>
        </w:rPr>
        <w:t>主编</w:t>
      </w:r>
      <w:r w:rsidRPr="00BB19EE">
        <w:rPr>
          <w:rFonts w:ascii="Times New Roman" w:eastAsia="宋体" w:hAnsi="Times New Roman" w:cs="Times New Roman" w:hint="eastAsia"/>
          <w:szCs w:val="24"/>
        </w:rPr>
        <w:t>.</w:t>
      </w:r>
      <w:r w:rsidRPr="00BB19EE">
        <w:rPr>
          <w:rFonts w:ascii="Times New Roman" w:eastAsia="宋体" w:hAnsi="Times New Roman" w:cs="Times New Roman"/>
          <w:szCs w:val="24"/>
        </w:rPr>
        <w:t xml:space="preserve"> </w:t>
      </w:r>
      <w:r w:rsidRPr="00BB19EE">
        <w:rPr>
          <w:rFonts w:ascii="Times New Roman" w:eastAsia="宋体" w:hAnsi="Times New Roman" w:cs="Times New Roman"/>
          <w:szCs w:val="24"/>
        </w:rPr>
        <w:t>地理信息系统原理与方法</w:t>
      </w:r>
      <w:r w:rsidRPr="00BB19EE">
        <w:rPr>
          <w:rFonts w:ascii="Times New Roman" w:eastAsia="宋体" w:hAnsi="Times New Roman" w:cs="Times New Roman" w:hint="eastAsia"/>
          <w:szCs w:val="24"/>
        </w:rPr>
        <w:t>（第二版）</w:t>
      </w:r>
      <w:r w:rsidRPr="00BB19EE">
        <w:rPr>
          <w:rFonts w:ascii="Times New Roman" w:eastAsia="宋体" w:hAnsi="Times New Roman" w:cs="Times New Roman" w:hint="eastAsia"/>
          <w:szCs w:val="24"/>
        </w:rPr>
        <w:t>.</w:t>
      </w:r>
      <w:r w:rsidRPr="00BB19EE">
        <w:rPr>
          <w:rFonts w:ascii="Times New Roman" w:eastAsia="宋体" w:hAnsi="Times New Roman" w:cs="Times New Roman"/>
          <w:szCs w:val="24"/>
        </w:rPr>
        <w:t xml:space="preserve"> </w:t>
      </w:r>
      <w:r w:rsidRPr="00BB19EE">
        <w:rPr>
          <w:rFonts w:ascii="Times New Roman" w:eastAsia="宋体" w:hAnsi="Times New Roman" w:cs="Times New Roman" w:hint="eastAsia"/>
          <w:szCs w:val="24"/>
        </w:rPr>
        <w:t>北京：电子工业出版社</w:t>
      </w:r>
      <w:r w:rsidR="002A5AA8">
        <w:rPr>
          <w:rFonts w:ascii="Times New Roman" w:eastAsia="宋体" w:hAnsi="Times New Roman" w:cs="Times New Roman" w:hint="eastAsia"/>
          <w:szCs w:val="24"/>
        </w:rPr>
        <w:t>，</w:t>
      </w:r>
      <w:r w:rsidR="002A5AA8">
        <w:rPr>
          <w:rFonts w:ascii="Times New Roman" w:eastAsia="宋体" w:hAnsi="Times New Roman" w:cs="Times New Roman" w:hint="eastAsia"/>
          <w:szCs w:val="24"/>
        </w:rPr>
        <w:t>2009.1.</w:t>
      </w:r>
    </w:p>
    <w:p w14:paraId="1B47C202" w14:textId="77777777" w:rsidR="00650A8F" w:rsidRPr="00650A8F" w:rsidRDefault="00650A8F" w:rsidP="00650A8F">
      <w:pPr>
        <w:pStyle w:val="a5"/>
        <w:numPr>
          <w:ilvl w:val="0"/>
          <w:numId w:val="5"/>
        </w:numPr>
        <w:ind w:firstLineChars="0"/>
        <w:rPr>
          <w:rFonts w:ascii="Times New Roman" w:eastAsia="宋体" w:hAnsi="Times New Roman" w:cs="Times New Roman"/>
          <w:szCs w:val="24"/>
        </w:rPr>
      </w:pPr>
      <w:r>
        <w:rPr>
          <w:rFonts w:ascii="Times New Roman" w:eastAsia="宋体" w:hAnsi="Times New Roman" w:cs="Times New Roman" w:hint="eastAsia"/>
          <w:szCs w:val="24"/>
        </w:rPr>
        <w:t>梅安新</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主编</w:t>
      </w:r>
      <w:r>
        <w:rPr>
          <w:rFonts w:ascii="Times New Roman" w:eastAsia="宋体" w:hAnsi="Times New Roman" w:cs="Times New Roman" w:hint="eastAsia"/>
          <w:szCs w:val="24"/>
        </w:rPr>
        <w:t>.</w:t>
      </w:r>
      <w:r>
        <w:rPr>
          <w:rFonts w:ascii="Times New Roman" w:eastAsia="宋体" w:hAnsi="Times New Roman" w:cs="Times New Roman"/>
          <w:szCs w:val="24"/>
        </w:rPr>
        <w:t xml:space="preserve"> </w:t>
      </w:r>
      <w:r>
        <w:rPr>
          <w:rFonts w:ascii="Times New Roman" w:eastAsia="宋体" w:hAnsi="Times New Roman" w:cs="Times New Roman" w:hint="eastAsia"/>
          <w:szCs w:val="24"/>
        </w:rPr>
        <w:t>遥感导论（第一版）</w:t>
      </w:r>
      <w:r>
        <w:rPr>
          <w:rFonts w:ascii="Times New Roman" w:eastAsia="宋体" w:hAnsi="Times New Roman" w:cs="Times New Roman" w:hint="eastAsia"/>
          <w:szCs w:val="24"/>
        </w:rPr>
        <w:t>.</w:t>
      </w:r>
      <w:r>
        <w:rPr>
          <w:rFonts w:ascii="Times New Roman" w:eastAsia="宋体" w:hAnsi="Times New Roman" w:cs="Times New Roman"/>
          <w:szCs w:val="24"/>
        </w:rPr>
        <w:t xml:space="preserve"> </w:t>
      </w:r>
      <w:r>
        <w:rPr>
          <w:rFonts w:ascii="Times New Roman" w:eastAsia="宋体" w:hAnsi="Times New Roman" w:cs="Times New Roman" w:hint="eastAsia"/>
          <w:szCs w:val="24"/>
        </w:rPr>
        <w:t>北京：高等教育出版社</w:t>
      </w:r>
      <w:r>
        <w:rPr>
          <w:rFonts w:ascii="Times New Roman" w:eastAsia="宋体" w:hAnsi="Times New Roman" w:cs="Times New Roman" w:hint="eastAsia"/>
          <w:szCs w:val="24"/>
        </w:rPr>
        <w:t>.</w:t>
      </w:r>
      <w:r>
        <w:rPr>
          <w:rFonts w:ascii="Times New Roman" w:eastAsia="宋体" w:hAnsi="Times New Roman" w:cs="Times New Roman"/>
          <w:szCs w:val="24"/>
        </w:rPr>
        <w:t xml:space="preserve"> 2001.7.</w:t>
      </w:r>
    </w:p>
    <w:p w14:paraId="2AEA95C7" w14:textId="77777777" w:rsidR="0079402B" w:rsidRPr="009C4EB3" w:rsidRDefault="0079402B" w:rsidP="00F0463F">
      <w:pPr>
        <w:spacing w:beforeLines="50" w:before="156"/>
      </w:pPr>
    </w:p>
    <w:sectPr w:rsidR="0079402B" w:rsidRPr="009C4E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806C5" w14:textId="77777777" w:rsidR="00464939" w:rsidRDefault="00464939" w:rsidP="004C25E2">
      <w:r>
        <w:separator/>
      </w:r>
    </w:p>
  </w:endnote>
  <w:endnote w:type="continuationSeparator" w:id="0">
    <w:p w14:paraId="72671596" w14:textId="77777777" w:rsidR="00464939" w:rsidRDefault="00464939" w:rsidP="004C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22B9A" w14:textId="77777777" w:rsidR="00464939" w:rsidRDefault="00464939" w:rsidP="004C25E2">
      <w:r>
        <w:separator/>
      </w:r>
    </w:p>
  </w:footnote>
  <w:footnote w:type="continuationSeparator" w:id="0">
    <w:p w14:paraId="2706CAA0" w14:textId="77777777" w:rsidR="00464939" w:rsidRDefault="00464939" w:rsidP="004C2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1B87"/>
    <w:multiLevelType w:val="hybridMultilevel"/>
    <w:tmpl w:val="97483554"/>
    <w:lvl w:ilvl="0" w:tplc="A81A636C">
      <w:start w:val="1"/>
      <w:numFmt w:val="japaneseCounting"/>
      <w:lvlText w:val="%1、"/>
      <w:lvlJc w:val="left"/>
      <w:pPr>
        <w:ind w:left="1329" w:hanging="720"/>
      </w:pPr>
      <w:rPr>
        <w:rFonts w:hint="default"/>
      </w:rPr>
    </w:lvl>
    <w:lvl w:ilvl="1" w:tplc="04090019" w:tentative="1">
      <w:start w:val="1"/>
      <w:numFmt w:val="lowerLetter"/>
      <w:lvlText w:val="%2)"/>
      <w:lvlJc w:val="left"/>
      <w:pPr>
        <w:ind w:left="1449" w:hanging="420"/>
      </w:pPr>
    </w:lvl>
    <w:lvl w:ilvl="2" w:tplc="0409001B" w:tentative="1">
      <w:start w:val="1"/>
      <w:numFmt w:val="lowerRoman"/>
      <w:lvlText w:val="%3."/>
      <w:lvlJc w:val="right"/>
      <w:pPr>
        <w:ind w:left="1869" w:hanging="420"/>
      </w:pPr>
    </w:lvl>
    <w:lvl w:ilvl="3" w:tplc="0409000F" w:tentative="1">
      <w:start w:val="1"/>
      <w:numFmt w:val="decimal"/>
      <w:lvlText w:val="%4."/>
      <w:lvlJc w:val="left"/>
      <w:pPr>
        <w:ind w:left="2289" w:hanging="420"/>
      </w:pPr>
    </w:lvl>
    <w:lvl w:ilvl="4" w:tplc="04090019" w:tentative="1">
      <w:start w:val="1"/>
      <w:numFmt w:val="lowerLetter"/>
      <w:lvlText w:val="%5)"/>
      <w:lvlJc w:val="left"/>
      <w:pPr>
        <w:ind w:left="2709" w:hanging="420"/>
      </w:pPr>
    </w:lvl>
    <w:lvl w:ilvl="5" w:tplc="0409001B" w:tentative="1">
      <w:start w:val="1"/>
      <w:numFmt w:val="lowerRoman"/>
      <w:lvlText w:val="%6."/>
      <w:lvlJc w:val="right"/>
      <w:pPr>
        <w:ind w:left="3129" w:hanging="420"/>
      </w:pPr>
    </w:lvl>
    <w:lvl w:ilvl="6" w:tplc="0409000F" w:tentative="1">
      <w:start w:val="1"/>
      <w:numFmt w:val="decimal"/>
      <w:lvlText w:val="%7."/>
      <w:lvlJc w:val="left"/>
      <w:pPr>
        <w:ind w:left="3549" w:hanging="420"/>
      </w:pPr>
    </w:lvl>
    <w:lvl w:ilvl="7" w:tplc="04090019" w:tentative="1">
      <w:start w:val="1"/>
      <w:numFmt w:val="lowerLetter"/>
      <w:lvlText w:val="%8)"/>
      <w:lvlJc w:val="left"/>
      <w:pPr>
        <w:ind w:left="3969" w:hanging="420"/>
      </w:pPr>
    </w:lvl>
    <w:lvl w:ilvl="8" w:tplc="0409001B" w:tentative="1">
      <w:start w:val="1"/>
      <w:numFmt w:val="lowerRoman"/>
      <w:lvlText w:val="%9."/>
      <w:lvlJc w:val="right"/>
      <w:pPr>
        <w:ind w:left="4389" w:hanging="420"/>
      </w:pPr>
    </w:lvl>
  </w:abstractNum>
  <w:abstractNum w:abstractNumId="1" w15:restartNumberingAfterBreak="0">
    <w:nsid w:val="21B5590B"/>
    <w:multiLevelType w:val="hybridMultilevel"/>
    <w:tmpl w:val="06C04244"/>
    <w:lvl w:ilvl="0" w:tplc="B80A08AC">
      <w:start w:val="1"/>
      <w:numFmt w:val="japaneseCounting"/>
      <w:lvlText w:val="%1、"/>
      <w:lvlJc w:val="left"/>
      <w:pPr>
        <w:ind w:left="1329" w:hanging="720"/>
      </w:pPr>
      <w:rPr>
        <w:rFonts w:ascii="Times New Roman" w:eastAsia="黑体" w:hAnsi="Times New Roman" w:cs="Times New Roman"/>
      </w:rPr>
    </w:lvl>
    <w:lvl w:ilvl="1" w:tplc="DB82C592">
      <w:start w:val="1"/>
      <w:numFmt w:val="decimal"/>
      <w:lvlText w:val="%2."/>
      <w:lvlJc w:val="left"/>
      <w:pPr>
        <w:ind w:left="360" w:hanging="360"/>
      </w:pPr>
      <w:rPr>
        <w:rFonts w:ascii="Times New Roman" w:eastAsia="宋体" w:hAnsi="Times New Roman" w:cs="Times New Roman"/>
      </w:rPr>
    </w:lvl>
    <w:lvl w:ilvl="2" w:tplc="0409001B" w:tentative="1">
      <w:start w:val="1"/>
      <w:numFmt w:val="lowerRoman"/>
      <w:lvlText w:val="%3."/>
      <w:lvlJc w:val="right"/>
      <w:pPr>
        <w:ind w:left="1869" w:hanging="420"/>
      </w:pPr>
    </w:lvl>
    <w:lvl w:ilvl="3" w:tplc="0409000F" w:tentative="1">
      <w:start w:val="1"/>
      <w:numFmt w:val="decimal"/>
      <w:lvlText w:val="%4."/>
      <w:lvlJc w:val="left"/>
      <w:pPr>
        <w:ind w:left="2289" w:hanging="420"/>
      </w:pPr>
    </w:lvl>
    <w:lvl w:ilvl="4" w:tplc="04090019" w:tentative="1">
      <w:start w:val="1"/>
      <w:numFmt w:val="lowerLetter"/>
      <w:lvlText w:val="%5)"/>
      <w:lvlJc w:val="left"/>
      <w:pPr>
        <w:ind w:left="2709" w:hanging="420"/>
      </w:pPr>
    </w:lvl>
    <w:lvl w:ilvl="5" w:tplc="0409001B" w:tentative="1">
      <w:start w:val="1"/>
      <w:numFmt w:val="lowerRoman"/>
      <w:lvlText w:val="%6."/>
      <w:lvlJc w:val="right"/>
      <w:pPr>
        <w:ind w:left="3129" w:hanging="420"/>
      </w:pPr>
    </w:lvl>
    <w:lvl w:ilvl="6" w:tplc="0409000F" w:tentative="1">
      <w:start w:val="1"/>
      <w:numFmt w:val="decimal"/>
      <w:lvlText w:val="%7."/>
      <w:lvlJc w:val="left"/>
      <w:pPr>
        <w:ind w:left="3549" w:hanging="420"/>
      </w:pPr>
    </w:lvl>
    <w:lvl w:ilvl="7" w:tplc="04090019" w:tentative="1">
      <w:start w:val="1"/>
      <w:numFmt w:val="lowerLetter"/>
      <w:lvlText w:val="%8)"/>
      <w:lvlJc w:val="left"/>
      <w:pPr>
        <w:ind w:left="3969" w:hanging="420"/>
      </w:pPr>
    </w:lvl>
    <w:lvl w:ilvl="8" w:tplc="0409001B" w:tentative="1">
      <w:start w:val="1"/>
      <w:numFmt w:val="lowerRoman"/>
      <w:lvlText w:val="%9."/>
      <w:lvlJc w:val="right"/>
      <w:pPr>
        <w:ind w:left="4389" w:hanging="420"/>
      </w:pPr>
    </w:lvl>
  </w:abstractNum>
  <w:abstractNum w:abstractNumId="2" w15:restartNumberingAfterBreak="0">
    <w:nsid w:val="2A773F56"/>
    <w:multiLevelType w:val="hybridMultilevel"/>
    <w:tmpl w:val="8196ECAA"/>
    <w:lvl w:ilvl="0" w:tplc="E97271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222564"/>
    <w:multiLevelType w:val="hybridMultilevel"/>
    <w:tmpl w:val="6BF4F204"/>
    <w:lvl w:ilvl="0" w:tplc="0409000B">
      <w:start w:val="1"/>
      <w:numFmt w:val="bullet"/>
      <w:lvlText w:val=""/>
      <w:lvlJc w:val="left"/>
      <w:pPr>
        <w:ind w:left="1530" w:hanging="420"/>
      </w:pPr>
      <w:rPr>
        <w:rFonts w:ascii="Wingdings" w:hAnsi="Wingdings" w:hint="default"/>
      </w:rPr>
    </w:lvl>
    <w:lvl w:ilvl="1" w:tplc="04090003" w:tentative="1">
      <w:start w:val="1"/>
      <w:numFmt w:val="bullet"/>
      <w:lvlText w:val=""/>
      <w:lvlJc w:val="left"/>
      <w:pPr>
        <w:ind w:left="1950" w:hanging="420"/>
      </w:pPr>
      <w:rPr>
        <w:rFonts w:ascii="Wingdings" w:hAnsi="Wingdings" w:hint="default"/>
      </w:rPr>
    </w:lvl>
    <w:lvl w:ilvl="2" w:tplc="04090005"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3" w:tentative="1">
      <w:start w:val="1"/>
      <w:numFmt w:val="bullet"/>
      <w:lvlText w:val=""/>
      <w:lvlJc w:val="left"/>
      <w:pPr>
        <w:ind w:left="3210" w:hanging="420"/>
      </w:pPr>
      <w:rPr>
        <w:rFonts w:ascii="Wingdings" w:hAnsi="Wingdings" w:hint="default"/>
      </w:rPr>
    </w:lvl>
    <w:lvl w:ilvl="5" w:tplc="04090005"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3" w:tentative="1">
      <w:start w:val="1"/>
      <w:numFmt w:val="bullet"/>
      <w:lvlText w:val=""/>
      <w:lvlJc w:val="left"/>
      <w:pPr>
        <w:ind w:left="4470" w:hanging="420"/>
      </w:pPr>
      <w:rPr>
        <w:rFonts w:ascii="Wingdings" w:hAnsi="Wingdings" w:hint="default"/>
      </w:rPr>
    </w:lvl>
    <w:lvl w:ilvl="8" w:tplc="04090005" w:tentative="1">
      <w:start w:val="1"/>
      <w:numFmt w:val="bullet"/>
      <w:lvlText w:val=""/>
      <w:lvlJc w:val="left"/>
      <w:pPr>
        <w:ind w:left="4890" w:hanging="420"/>
      </w:pPr>
      <w:rPr>
        <w:rFonts w:ascii="Wingdings" w:hAnsi="Wingdings" w:hint="default"/>
      </w:rPr>
    </w:lvl>
  </w:abstractNum>
  <w:abstractNum w:abstractNumId="4" w15:restartNumberingAfterBreak="0">
    <w:nsid w:val="5E261D03"/>
    <w:multiLevelType w:val="hybridMultilevel"/>
    <w:tmpl w:val="CB007C72"/>
    <w:lvl w:ilvl="0" w:tplc="40FC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854EE5"/>
    <w:multiLevelType w:val="hybridMultilevel"/>
    <w:tmpl w:val="C944DC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0A"/>
    <w:rsid w:val="000B68DF"/>
    <w:rsid w:val="001674C8"/>
    <w:rsid w:val="001D4171"/>
    <w:rsid w:val="00216851"/>
    <w:rsid w:val="00255E47"/>
    <w:rsid w:val="002A5AA8"/>
    <w:rsid w:val="003528CF"/>
    <w:rsid w:val="003801A0"/>
    <w:rsid w:val="00394223"/>
    <w:rsid w:val="00443D9F"/>
    <w:rsid w:val="00464939"/>
    <w:rsid w:val="00465E4A"/>
    <w:rsid w:val="004B0DE1"/>
    <w:rsid w:val="004C25E2"/>
    <w:rsid w:val="00562CD5"/>
    <w:rsid w:val="00603E8B"/>
    <w:rsid w:val="00650A8F"/>
    <w:rsid w:val="006B0ED2"/>
    <w:rsid w:val="006B4849"/>
    <w:rsid w:val="006B641A"/>
    <w:rsid w:val="0079402B"/>
    <w:rsid w:val="00856CDA"/>
    <w:rsid w:val="008B7719"/>
    <w:rsid w:val="00934496"/>
    <w:rsid w:val="0094335E"/>
    <w:rsid w:val="009C4EB3"/>
    <w:rsid w:val="00A20A0A"/>
    <w:rsid w:val="00A70F48"/>
    <w:rsid w:val="00A9366D"/>
    <w:rsid w:val="00BB19EE"/>
    <w:rsid w:val="00BC07D6"/>
    <w:rsid w:val="00C0701A"/>
    <w:rsid w:val="00D423EA"/>
    <w:rsid w:val="00E1574A"/>
    <w:rsid w:val="00E56F99"/>
    <w:rsid w:val="00E8570C"/>
    <w:rsid w:val="00F0463F"/>
    <w:rsid w:val="00FA2A51"/>
    <w:rsid w:val="00FE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5FDA0"/>
  <w15:chartTrackingRefBased/>
  <w15:docId w15:val="{D069B9BB-4CA9-45AA-A377-415A2F25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rsid w:val="0079402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79402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79402B"/>
    <w:rPr>
      <w:rFonts w:ascii="Arial" w:eastAsia="黑体" w:hAnsi="Arial" w:cs="Times New Roman"/>
      <w:b/>
      <w:bCs/>
      <w:sz w:val="32"/>
      <w:szCs w:val="32"/>
    </w:rPr>
  </w:style>
  <w:style w:type="character" w:customStyle="1" w:styleId="30">
    <w:name w:val="标题 3 字符"/>
    <w:basedOn w:val="a0"/>
    <w:link w:val="3"/>
    <w:rsid w:val="0079402B"/>
    <w:rPr>
      <w:rFonts w:ascii="Times New Roman" w:eastAsia="宋体" w:hAnsi="Times New Roman" w:cs="Times New Roman"/>
      <w:b/>
      <w:bCs/>
      <w:sz w:val="32"/>
      <w:szCs w:val="32"/>
    </w:rPr>
  </w:style>
  <w:style w:type="paragraph" w:styleId="a3">
    <w:name w:val="Body Text Indent"/>
    <w:basedOn w:val="a"/>
    <w:link w:val="a4"/>
    <w:rsid w:val="0079402B"/>
    <w:pPr>
      <w:ind w:firstLineChars="200" w:firstLine="420"/>
    </w:pPr>
    <w:rPr>
      <w:rFonts w:ascii="Times New Roman" w:eastAsia="宋体" w:hAnsi="Times New Roman" w:cs="Times New Roman"/>
      <w:szCs w:val="24"/>
    </w:rPr>
  </w:style>
  <w:style w:type="character" w:customStyle="1" w:styleId="a4">
    <w:name w:val="正文文本缩进 字符"/>
    <w:basedOn w:val="a0"/>
    <w:link w:val="a3"/>
    <w:rsid w:val="0079402B"/>
    <w:rPr>
      <w:rFonts w:ascii="Times New Roman" w:eastAsia="宋体" w:hAnsi="Times New Roman" w:cs="Times New Roman"/>
      <w:szCs w:val="24"/>
    </w:rPr>
  </w:style>
  <w:style w:type="paragraph" w:styleId="a5">
    <w:name w:val="List Paragraph"/>
    <w:basedOn w:val="a"/>
    <w:uiPriority w:val="34"/>
    <w:qFormat/>
    <w:rsid w:val="00F0463F"/>
    <w:pPr>
      <w:ind w:firstLineChars="200" w:firstLine="420"/>
    </w:pPr>
  </w:style>
  <w:style w:type="paragraph" w:styleId="a6">
    <w:name w:val="header"/>
    <w:basedOn w:val="a"/>
    <w:link w:val="a7"/>
    <w:uiPriority w:val="99"/>
    <w:unhideWhenUsed/>
    <w:rsid w:val="004C25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C25E2"/>
    <w:rPr>
      <w:sz w:val="18"/>
      <w:szCs w:val="18"/>
    </w:rPr>
  </w:style>
  <w:style w:type="paragraph" w:styleId="a8">
    <w:name w:val="footer"/>
    <w:basedOn w:val="a"/>
    <w:link w:val="a9"/>
    <w:uiPriority w:val="99"/>
    <w:unhideWhenUsed/>
    <w:rsid w:val="004C25E2"/>
    <w:pPr>
      <w:tabs>
        <w:tab w:val="center" w:pos="4153"/>
        <w:tab w:val="right" w:pos="8306"/>
      </w:tabs>
      <w:snapToGrid w:val="0"/>
      <w:jc w:val="left"/>
    </w:pPr>
    <w:rPr>
      <w:sz w:val="18"/>
      <w:szCs w:val="18"/>
    </w:rPr>
  </w:style>
  <w:style w:type="character" w:customStyle="1" w:styleId="a9">
    <w:name w:val="页脚 字符"/>
    <w:basedOn w:val="a0"/>
    <w:link w:val="a8"/>
    <w:uiPriority w:val="99"/>
    <w:rsid w:val="004C25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Wang Lunche</cp:lastModifiedBy>
  <cp:revision>7</cp:revision>
  <dcterms:created xsi:type="dcterms:W3CDTF">2020-07-04T01:56:00Z</dcterms:created>
  <dcterms:modified xsi:type="dcterms:W3CDTF">2020-07-04T03:04:00Z</dcterms:modified>
</cp:coreProperties>
</file>