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管理学院2</w:t>
      </w:r>
      <w:r>
        <w:rPr>
          <w:rFonts w:ascii="黑体" w:hAnsi="黑体" w:eastAsia="黑体"/>
          <w:sz w:val="32"/>
          <w:szCs w:val="32"/>
        </w:rPr>
        <w:t>020</w:t>
      </w:r>
      <w:r>
        <w:rPr>
          <w:rFonts w:hint="eastAsia" w:ascii="黑体" w:hAnsi="黑体" w:eastAsia="黑体"/>
          <w:sz w:val="32"/>
          <w:szCs w:val="32"/>
        </w:rPr>
        <w:t>年学术型及专业学位（除MBA外）硕士研究生招生复试录取情况公示</w:t>
      </w:r>
    </w:p>
    <w:p>
      <w:pPr>
        <w:jc w:val="center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工程管理专业5月19日拟录取更新</w:t>
      </w:r>
      <w:r>
        <w:rPr>
          <w:rFonts w:hint="eastAsia" w:ascii="黑体" w:hAnsi="黑体" w:eastAsia="黑体"/>
          <w:sz w:val="28"/>
          <w:szCs w:val="28"/>
          <w:lang w:eastAsia="zh-CN"/>
        </w:rPr>
        <w:t>）</w:t>
      </w:r>
    </w:p>
    <w:p>
      <w:pPr>
        <w:ind w:left="0" w:leftChars="0" w:firstLine="0" w:firstLineChars="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学术型硕士研究生：</w:t>
      </w:r>
      <w:bookmarkStart w:id="0" w:name="_GoBack"/>
      <w:bookmarkEnd w:id="0"/>
    </w:p>
    <w:tbl>
      <w:tblPr>
        <w:tblStyle w:val="6"/>
        <w:tblW w:w="1360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444"/>
        <w:gridCol w:w="2693"/>
        <w:gridCol w:w="1276"/>
        <w:gridCol w:w="1701"/>
        <w:gridCol w:w="1418"/>
        <w:gridCol w:w="1134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序号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报考专业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准考证号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初试成绩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复试成绩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总成绩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拟录取情况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管理科学与工程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104220510106909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张*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418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82.05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82.98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管理科学与工程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104220510912919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郭*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388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89.325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82.29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管理科学与工程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104220510106895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王**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382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89.1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81.48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管理科学与工程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104220510912995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王*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398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77.575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78.79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管理科学与工程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104220510106879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宋*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377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83.63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78.69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管理科学与工程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104220510106911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王*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365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86.3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78.32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管理科学与工程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104220510913073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苑**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366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72.725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73.01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管理科学与工程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104220510106906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任**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368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71.825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72.89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8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管理科学与工程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104220510912998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郭**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368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71.5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72.76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管理科学与工程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104220510912946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于*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368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63.05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69.38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会计学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104220510106924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邓**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413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95.33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87.69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会计学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104220510912936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谭**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366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85.36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78.06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会计学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104220510106923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古**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380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80.24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77.70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会计学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104220510913003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马**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369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78.88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75.83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会计学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104220510913004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张*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368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71.36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72.70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旅游管理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104220510106968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周**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359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90.55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79.30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企业管理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104220510106936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庞**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397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86.45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82.22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企业管理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104220510106938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张**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382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89.56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81.66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企业管理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104220510106946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臧**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375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87.79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80.12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8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企业管理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104220510912955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梁**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370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84.47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78.19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企业管理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104220510106953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白**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384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77.89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77.24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企业管理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104220510106958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郑**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377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78.75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76.74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企业管理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104220510106931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隋**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367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76.77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74.75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企业管理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 xml:space="preserve">104220510912965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曲*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377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73.05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ind w:right="260"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74.46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拟录取</w:t>
            </w:r>
          </w:p>
        </w:tc>
      </w:tr>
    </w:tbl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专业硕士研究生：</w:t>
      </w:r>
    </w:p>
    <w:tbl>
      <w:tblPr>
        <w:tblStyle w:val="6"/>
        <w:tblW w:w="1371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1590"/>
        <w:gridCol w:w="967"/>
        <w:gridCol w:w="930"/>
        <w:gridCol w:w="1822"/>
        <w:gridCol w:w="945"/>
        <w:gridCol w:w="2175"/>
        <w:gridCol w:w="1005"/>
        <w:gridCol w:w="1184"/>
        <w:gridCol w:w="1230"/>
        <w:gridCol w:w="13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报考专业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类型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准考证号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报考类别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初试成绩（已加分）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复试成绩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拟录取成绩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拟录取情况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魏**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104220510900142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90.8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87.3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朱**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104220510901408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92.8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87.1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邢**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104220510102770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87.3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85.3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白**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104220510900053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82.7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85.3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104220510102792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90.5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85.0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104220510102721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88.4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84.9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成**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104220510901961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88.6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84.8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104220510903218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89.5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84.6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104220510102745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90.9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84.2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104220510901964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88.9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84.0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104220510903226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90.6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83.8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104220510900134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90.5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83.8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104220510900154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87.5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83.6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85.8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83.5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104220510901957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81.7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83.5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104220510901660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84.6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83.5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韩**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104220510102797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78.6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83.4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毕**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104220510900624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90.5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83.4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104220510102783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81.8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83.3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89.3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83.3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许**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104220510901958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89.4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83.1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104220510102782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86.2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83.1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104220510102717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87.0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83.0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104220510900069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87.6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82.8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104220510903022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88.2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82.7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104220510102799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82.6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104220510903023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88.8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82.5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单**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104220510102740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84.4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82.4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87.4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82.1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104220510901955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82.8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82.1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尹**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104220510903057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秦**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104220510901399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82.9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81.4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卢**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104220510102779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85.2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81.3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104220510901965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82.8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81.1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104220510900133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81.9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81.0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仉**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104220510901959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82.9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104220510903206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管**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104220510902431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76.7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104220510903034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79.6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79.8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104220510903058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79.3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104220510901954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79.3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纪**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104220510900088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75.6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79.2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79.1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葛**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104220510102789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76.5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78.6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龚**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104220510901952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72.6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78.1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魏**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104220510102785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66.9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77.8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74.3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77.5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104220510102748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70.4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77.4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104220510900137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73.9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77.2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韩**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104220510102757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69.6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77.0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104220510902736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69.7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76.26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施**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104220510900147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72.1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76.24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孟**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104220510900071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76.19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104220510903035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71.3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76.12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安**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104220510902608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68.8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76.12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104220510901956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68.7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75.89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夏**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104220510903039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75.80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常**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104220510102798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68.7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75.69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104220510903202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66.8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74.71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104220510902430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68.3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74.33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胡**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104220510102793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放弃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审计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104220510900311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91.6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87.6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审计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孔**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104220510900084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91.9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84.7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审计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赵**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104220510901839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86.2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83.3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审计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104220510903210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88.1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82.5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审计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孙**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104220510100822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79.8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审计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104220510901065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83.1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审计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104220510900160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81.3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79.3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审计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韩**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104220510903209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78.3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78.9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审计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104220510900967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77.7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77.3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审计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孙**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104220510903212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71.9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76.9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审计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104220510901844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67.9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76.0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审计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104220510901848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75.4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审计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104220510900143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64.2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72.5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审计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赵**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104220510901305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65.3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72.1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审计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104220510901743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65.0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工业工程与管理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104220510103178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89.1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工业工程与管理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104220510903046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92.1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工业工程与管理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谢**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104220510103191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84.8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工业工程与管理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卢**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104220510103187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88.1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79.3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工业工程与管理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姚**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104220510103188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89.1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78.2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工业工程与管理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104220510900661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85.2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74.7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工业工程与管理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104220510901421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83.1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74.4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工业工程与管理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孙**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104220510900083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84.6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74.2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工业工程与管理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104220510103179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88.5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72.8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工业工程与管理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万**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104220510903205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83.8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71.5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工业工程与管理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104220510103186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70.8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工业工程与管理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104220510103185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82.7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70.5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工业工程与管理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104220510902153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放弃</w:t>
            </w:r>
          </w:p>
        </w:tc>
      </w:tr>
    </w:tbl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tbl>
      <w:tblPr>
        <w:tblStyle w:val="6"/>
        <w:tblW w:w="5000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3"/>
        <w:gridCol w:w="843"/>
        <w:gridCol w:w="868"/>
        <w:gridCol w:w="868"/>
        <w:gridCol w:w="1637"/>
        <w:gridCol w:w="599"/>
        <w:gridCol w:w="3394"/>
        <w:gridCol w:w="946"/>
        <w:gridCol w:w="747"/>
        <w:gridCol w:w="764"/>
        <w:gridCol w:w="1035"/>
        <w:gridCol w:w="19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报考专业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类型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准考证号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报考类别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定向委培单位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初试成绩（已加分）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复试成绩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拟录取成绩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拟录取情况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冯**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104220510901808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山东济南钢城经济开发区管理委员会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259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90.4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87.97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三支一扶计划加分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侯**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104220510103026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国网智能科技股份有限公司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240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89.7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83.87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104220510102931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国网山东省电力公司济南供电公司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88.1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82.23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宋**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104220510102936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国网山东省电力公司检修公司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83.9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79.96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104220510900933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枣庄市市中区审计局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87.1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79.66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尹**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104220510103000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中电建路桥集团有限公司山东分公司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239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78.4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79.17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104220510102991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山东省交通规划设计院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219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84.1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77.44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苑**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104220510102974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山东省交通规划设计院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85.0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76.62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常**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104220510103084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山东贝利工程咨询有限公司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216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83.1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76.46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杨**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104220510902151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中建安装集团有限公司一公司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88.6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76.44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孔**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104220510102915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山东碧桂园房地产开发有限公司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83.0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76.20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吴**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104220510900090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南京海康威视数字技术有限公司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89.3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76.10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居**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104220510103066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山东送变电工程有限公司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89.0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76.02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米**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104220510103059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浪潮集团有限公司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88.0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76.01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孙**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104220510901801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岳家庄乡人民政府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87.9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75.75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选聘高校毕业生到村任职加分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胡**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104220510103058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国网山东省电力公司检修公司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217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80.8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75.71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潘**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104220510103114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三峡新能源（滨州）发电有限公司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86.8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75.70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宋**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104220510102929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济南市历下区培诺教育培训学校有限公司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220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79.2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75.67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104220510102913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山东同圆工程管理咨询有限公司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83.4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75.36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郭**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104220510102850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山东送变电工程有限公司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89.3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75.30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徐**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104220510103030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山东省荣军总医院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85.6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75.04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104220510901672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国网泰安供电公司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82.6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74.83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吕**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104220510103092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中国建筑第二工程局华北公司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85.7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74.69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104220510902750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聊城荣盛房地产开发有限公司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87.6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74.43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104220510102945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浪潮软件股份有限公司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90.3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74.12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周**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104220510901810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邱家店镇人民政府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80.5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74.00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选聘高校毕业生到村任职加分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任**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104220510103048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浪潮软件集团有限公司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217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76.3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73.93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104220510103093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济南奥图自动化股份有限公司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85.4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73.77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胡**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104220510103018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浙商银行股份有限公司济南分行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85.7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73.68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104220510103051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国网山东省电力公司恒源资产管理分公司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88.6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73.64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104220510102821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中建八局第一建设有限公司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86.0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73.61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汪**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104220510902742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国网山东省电力公司高唐县供电公司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86.7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73.48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104220510103087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济南市技师学院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84.2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72.86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杨**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104220510102963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中建八局第一建设有限公司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223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70.6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72.84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大学生退役士兵计划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苗**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104220510102977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济南轨道交通集团有限公司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86.1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72.84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孙**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104220510102957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山东乐拍商业有限公司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87.0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72.61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104220510103049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济南远大房地产开发有限公司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87.7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72.49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魏**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104220510103031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济南市城乡交通运输局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87.1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72.44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毛**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104220510103037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济南水务集团有限公司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81.0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72.38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禚**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104220510102927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中国建筑土木建设有限公司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199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80.8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72.12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104220510102826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国网山东省电力公司检修公司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79.1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72.05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庄**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104220510103090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山东港湾建设集团有限公司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76.5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72.02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田**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104220510102836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国网山东省电力公司济南市章丘区供电公司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80.9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71.97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魏**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104220510103068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中国电建集团山东电力建设有限公司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86.3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71.92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104220510103065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济南热力集团有限公司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85.6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71.84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104220510103109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中国十九冶集团有限公司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81.4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71.741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104220510102852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山东航空股份有限公司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83.8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71.738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耿**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104220510102942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中设设计集团股份有限公司山东分公司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84.7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71.66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104220510103083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绿地集团济南绿鲁置业有限公司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86.1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71.45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104220510102895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中铁建工集团安装工程有限公司（济南张马屯项目部）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78.9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71.15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104220510103008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绿地集团济南绿鲁置业有限公司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70.8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71.13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马**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104220510103115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浙江安耐杰科技股份有限公司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80.3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71.13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孙**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104220510102858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济南万科企业有限公司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82.1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71.04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董**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104220510103033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山东丰威置业有限公司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73.4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70.97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宋**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104220510102866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中国移动通信集团山东有限公司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78.4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70.75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胡**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104220510102864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中国建筑一局（集团）有限公司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76.8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70.73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104220510901414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卡特彼勒（青州）有限公司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83.8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70.71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杨**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104220510902746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国网山东省电力公司聊城供电公司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84.2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70.68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邢**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104220510103042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山东送变电工程有限公司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84.5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70.61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104220510102846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东悦控股有限公司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84.0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70.58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104220510102827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山东省第一地质矿产勘查院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82.3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70.52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104220510901974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荣成市市场监督管理局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77.9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70.37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姚**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104220510102885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绿地控股集团山东区域管理总部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78.2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70.26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秦**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104220510102983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济南中正金码科技有限公司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75.6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70.25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蔡**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104220510902612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平原县审计局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84.0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69.58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赵**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104220510902886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国网滨州供电公司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70.3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69.32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104220510103107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山东航空股份有限公司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68.4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68.98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于**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104220510901803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泰山职业技术学院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78.9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68.97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褚**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104220510102859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济南二机床集团有限公司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81.2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68.87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焦**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104220510103041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济南历下控股集团有限公司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79.0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68.81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赵**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104220510900931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国网山东省电力公司微山县供电公司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69.6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68.66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宋**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104220510102953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泰华智慧产业集团股份有限公司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76.0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68.39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冯**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104220510102966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济南国际机场股份有限公司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77.9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68.16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104220510102892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齐鲁交通发展集团有限公司建设管理分公司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78.2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67.69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孙**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104220510102917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国网山东省电力公司恒源资产管理分公司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74.9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67.37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104220510102937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国网山东省电力公司济南市济阳区供电公司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71.7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67.07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104220510102968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华电章丘发电有限公司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72.2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67.06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104220510102948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普联软件股份有限公司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67.2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66.89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104220510901812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肥城市公用事业发展中心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70.9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66.78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宋**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104220510102956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济南黄河河务局天桥黄河河务局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68.3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66.53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商**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104220510102965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中国铁路济南局集团有限公司建设项目管理中心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75.3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66.51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姚**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104220510103086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济南港华燃气有限公司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74.0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66.42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倪**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104220510102938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中建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70.7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64.47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黄**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104220510901976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荣成市市场监督管理局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68.4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63.94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江**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104220510901415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山东天瑞重工有限公司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68.1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63.42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何**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104220510102919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0.0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放弃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于**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104220510900818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0.0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放弃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桑**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104220510902749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0.0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放弃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黄**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104220510902614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0.0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放弃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104220510102869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0.0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放弃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104220510901412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0.0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放弃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吴**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104220510103165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烽伟信息科技（上海）有限公司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217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87.7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78.5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程**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104220510103168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中铁十局集团电务工程有限公司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88.1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77.4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赵**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104220510103173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山东正中信息技术股份有限公司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83.6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76.2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林**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104220510103159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中国重汽集团济南动力有限公司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84.5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73.8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石**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104220510900092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扬州电力设备修造厂有限公司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82.0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73.6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金**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104220510103164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山东高速建设管理集团有限公司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199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82.6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72.8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褚**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104220510103162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山东鲁阳节能材料股份有限公司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82.0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71.2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韩**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104220510901420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潍坊黑光企业管理咨询有限公司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70.8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71.1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丁**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104220510900657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青岛亚通达铁路设备有限公司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86.9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71.0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马**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104220510103132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济南宜和食品有限公司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85.8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70.9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104220510103169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天诺光电材料股份有限公司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79.8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70.5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104220510902450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国网平邑县供电公司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81.0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68.4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袁**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104220510103139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山东云天安全技术有限公司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75.0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67.2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杨**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104220510103138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中国太平财产保险有限公司山东分公司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70.2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65.7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孟**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104220510102809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济南锐思旅游项目策划有限公司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89.7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79.5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崔**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104220510102813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唐冶小学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84.3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74.5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孟**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104220510102807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定向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携程计算机技术有限公司青岛分公司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87.2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71.1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拟录取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非全日制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张**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104220510102806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0.0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0.0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放弃</w:t>
            </w:r>
          </w:p>
        </w:tc>
      </w:tr>
    </w:tbl>
    <w:p>
      <w:pPr>
        <w:jc w:val="left"/>
        <w:rPr>
          <w:rFonts w:ascii="黑体" w:hAnsi="黑体" w:eastAsia="黑体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37C"/>
    <w:rsid w:val="001F7347"/>
    <w:rsid w:val="002936AC"/>
    <w:rsid w:val="003F5C86"/>
    <w:rsid w:val="004E4245"/>
    <w:rsid w:val="007763C8"/>
    <w:rsid w:val="008A137C"/>
    <w:rsid w:val="008B4446"/>
    <w:rsid w:val="00A511D1"/>
    <w:rsid w:val="00BB5199"/>
    <w:rsid w:val="00EF1E15"/>
    <w:rsid w:val="00F5587B"/>
    <w:rsid w:val="00F61411"/>
    <w:rsid w:val="01585265"/>
    <w:rsid w:val="13001C60"/>
    <w:rsid w:val="1AB12F0A"/>
    <w:rsid w:val="21A9122B"/>
    <w:rsid w:val="26C536AE"/>
    <w:rsid w:val="295A33C2"/>
    <w:rsid w:val="2E9D7A05"/>
    <w:rsid w:val="2EBE2687"/>
    <w:rsid w:val="360765D8"/>
    <w:rsid w:val="411B1A4B"/>
    <w:rsid w:val="4165597B"/>
    <w:rsid w:val="431D7979"/>
    <w:rsid w:val="5E2D3CFA"/>
    <w:rsid w:val="634564AD"/>
    <w:rsid w:val="7C107BFF"/>
    <w:rsid w:val="7D22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2156</Words>
  <Characters>12291</Characters>
  <Lines>102</Lines>
  <Paragraphs>28</Paragraphs>
  <TotalTime>0</TotalTime>
  <ScaleCrop>false</ScaleCrop>
  <LinksUpToDate>false</LinksUpToDate>
  <CharactersWithSpaces>14419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2020-05-18T07:12:00Z</dcterms:created>
  <dc:creator>Administrator1</dc:creator>
  <cp:lastModifiedBy>如来</cp:lastModifiedBy>
  <cp:lastPrinted>2020-05-18T07:13:00Z</cp:lastPrinted>
  <dcterms:modified xsi:type="dcterms:W3CDTF">2020-05-19T08:49:27Z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