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rPr>
        <w:t>材料分析测试技术</w:t>
      </w:r>
    </w:p>
    <w:p>
      <w:pPr>
        <w:jc w:val="center"/>
        <w:rPr>
          <w:rFonts w:hint="eastAsia" w:ascii="??" w:hAnsi="??" w:cs="宋体"/>
          <w:color w:val="333333"/>
          <w:sz w:val="18"/>
          <w:szCs w:val="18"/>
        </w:rPr>
      </w:pPr>
      <w:r>
        <w:rPr>
          <w:rFonts w:hint="eastAsia" w:ascii="??" w:hAnsi="??" w:cs="宋体"/>
          <w:b/>
          <w:color w:val="333333"/>
          <w:szCs w:val="21"/>
        </w:rPr>
        <w:t>适用专业名称</w:t>
      </w:r>
      <w:r>
        <w:rPr>
          <w:rFonts w:hint="eastAsia" w:ascii="??" w:hAnsi="??" w:cs="宋体"/>
          <w:b/>
          <w:color w:val="333333"/>
          <w:sz w:val="18"/>
          <w:szCs w:val="18"/>
        </w:rPr>
        <w:t>：</w:t>
      </w:r>
      <w:r>
        <w:rPr>
          <w:rFonts w:hint="eastAsia" w:ascii="??" w:hAnsi="??" w:cs="宋体"/>
          <w:b/>
          <w:bCs/>
          <w:color w:val="333333"/>
          <w:sz w:val="18"/>
          <w:szCs w:val="18"/>
        </w:rPr>
        <w:t>材料物理与化学</w:t>
      </w:r>
    </w:p>
    <w:p>
      <w:pPr>
        <w:pStyle w:val="3"/>
        <w:bidi w:val="0"/>
        <w:rPr>
          <w:rFonts w:hint="eastAsia"/>
          <w:lang w:eastAsia="zh-CN"/>
        </w:rPr>
      </w:pPr>
      <w:r>
        <w:rPr>
          <w:rFonts w:hint="eastAsia"/>
          <w:lang w:eastAsia="zh-CN"/>
        </w:rPr>
        <w:t>参考书目：</w:t>
      </w:r>
    </w:p>
    <w:p>
      <w:pPr>
        <w:jc w:val="left"/>
        <w:rPr>
          <w:rFonts w:hint="eastAsia"/>
        </w:rPr>
      </w:pPr>
      <w:r>
        <w:rPr>
          <w:rFonts w:hint="eastAsia"/>
          <w:sz w:val="18"/>
          <w:szCs w:val="18"/>
        </w:rPr>
        <w:t>《材料分析测试技术》，周玉、</w:t>
      </w:r>
      <w:r>
        <w:rPr>
          <w:sz w:val="18"/>
          <w:szCs w:val="18"/>
        </w:rPr>
        <w:t xml:space="preserve"> </w:t>
      </w:r>
      <w:r>
        <w:rPr>
          <w:rFonts w:hint="eastAsia"/>
          <w:sz w:val="18"/>
          <w:szCs w:val="18"/>
        </w:rPr>
        <w:t>武高辉，哈尔滨工业大学出版社，</w:t>
      </w:r>
      <w:r>
        <w:rPr>
          <w:sz w:val="18"/>
          <w:szCs w:val="18"/>
        </w:rPr>
        <w:t>20</w:t>
      </w:r>
      <w:r>
        <w:rPr>
          <w:rFonts w:hint="eastAsia"/>
          <w:sz w:val="18"/>
          <w:szCs w:val="18"/>
        </w:rPr>
        <w:t>07年；</w:t>
      </w:r>
    </w:p>
    <w:p>
      <w:pPr>
        <w:rPr>
          <w:rFonts w:hint="eastAsia"/>
          <w:sz w:val="18"/>
          <w:szCs w:val="18"/>
        </w:rPr>
      </w:pPr>
      <w:r>
        <w:rPr>
          <w:rFonts w:hint="eastAsia"/>
          <w:sz w:val="18"/>
          <w:szCs w:val="18"/>
        </w:rPr>
        <w:t>《材料分析测试技术》，齐海群，北京大学出版，2010年；</w:t>
      </w:r>
    </w:p>
    <w:p>
      <w:pPr>
        <w:jc w:val="both"/>
        <w:rPr>
          <w:rFonts w:hint="eastAsia"/>
          <w:sz w:val="18"/>
          <w:szCs w:val="18"/>
        </w:rPr>
      </w:pPr>
      <w:r>
        <w:rPr>
          <w:rFonts w:hint="eastAsia"/>
          <w:sz w:val="18"/>
          <w:szCs w:val="18"/>
        </w:rPr>
        <w:t>《材料分析测试方法》黄新民、解挺，国防工业出版社，2006年。</w:t>
      </w:r>
    </w:p>
    <w:p>
      <w:pPr>
        <w:pStyle w:val="3"/>
        <w:bidi w:val="0"/>
      </w:pPr>
      <w:r>
        <w:rPr>
          <w:rFonts w:hint="eastAsia"/>
          <w:lang w:eastAsia="zh-CN"/>
        </w:rPr>
        <w:t>一、</w:t>
      </w:r>
      <w:r>
        <w:rPr>
          <w:rFonts w:hint="eastAsia"/>
        </w:rPr>
        <w:t>考试目的与要求</w:t>
      </w:r>
    </w:p>
    <w:p>
      <w:pPr>
        <w:pStyle w:val="7"/>
        <w:ind w:left="420" w:firstLine="360"/>
        <w:rPr>
          <w:rFonts w:hint="eastAsia"/>
          <w:sz w:val="18"/>
          <w:szCs w:val="18"/>
        </w:rPr>
      </w:pPr>
      <w:r>
        <w:rPr>
          <w:rFonts w:hint="eastAsia"/>
          <w:sz w:val="18"/>
          <w:szCs w:val="18"/>
        </w:rPr>
        <w:t>测试考生掌握材料分析测试技术的基本原理和基本方法，以及采用x射线衍射和电子显微镜来分析材料的微观组织结构与显微成分的能力。要求考生全面系统地掌握材料现代检测技术（x射线衍射技术及在材料中的应用、电子显微分析技术及在材料中的应用）的基本概念和基本原理，并能够对基本原理进行灵活运用，具有较强的材料检测分析问题、解决问题的能力。</w:t>
      </w:r>
    </w:p>
    <w:p>
      <w:pPr>
        <w:pStyle w:val="3"/>
        <w:bidi w:val="0"/>
      </w:pPr>
      <w:r>
        <w:rPr>
          <w:rFonts w:hint="eastAsia"/>
          <w:lang w:eastAsia="zh-CN"/>
        </w:rPr>
        <w:t>二、</w:t>
      </w:r>
      <w:r>
        <w:rPr>
          <w:rFonts w:hint="eastAsia"/>
        </w:rPr>
        <w:t>试卷结构（满分</w:t>
      </w:r>
      <w:r>
        <w:t>1</w:t>
      </w:r>
      <w:r>
        <w:rPr>
          <w:rFonts w:hint="eastAsia"/>
        </w:rPr>
        <w:t>0</w:t>
      </w:r>
      <w:r>
        <w:t>0</w:t>
      </w:r>
      <w:r>
        <w:rPr>
          <w:rFonts w:hint="eastAsia"/>
        </w:rPr>
        <w:t>分）</w:t>
      </w:r>
    </w:p>
    <w:p>
      <w:pPr>
        <w:pStyle w:val="7"/>
        <w:ind w:left="0" w:leftChars="0" w:firstLine="0" w:firstLineChars="0"/>
        <w:rPr>
          <w:sz w:val="18"/>
          <w:szCs w:val="18"/>
        </w:rPr>
      </w:pPr>
      <w:r>
        <w:rPr>
          <w:rFonts w:hint="eastAsia"/>
          <w:sz w:val="18"/>
          <w:szCs w:val="18"/>
        </w:rPr>
        <w:t>内容比例：</w:t>
      </w:r>
      <w:r>
        <w:rPr>
          <w:sz w:val="18"/>
          <w:szCs w:val="18"/>
        </w:rPr>
        <w:t xml:space="preserve"> </w:t>
      </w:r>
    </w:p>
    <w:p>
      <w:pPr>
        <w:pStyle w:val="7"/>
        <w:ind w:left="420" w:firstLine="0" w:firstLineChars="0"/>
        <w:rPr>
          <w:sz w:val="18"/>
          <w:szCs w:val="18"/>
        </w:rPr>
      </w:pPr>
      <w:r>
        <w:rPr>
          <w:rFonts w:hint="eastAsia" w:ascii="宋体" w:hAnsi="宋体"/>
          <w:sz w:val="18"/>
          <w:szCs w:val="18"/>
        </w:rPr>
        <w:t>x</w:t>
      </w:r>
      <w:r>
        <w:rPr>
          <w:rFonts w:hint="eastAsia"/>
          <w:sz w:val="18"/>
          <w:szCs w:val="18"/>
        </w:rPr>
        <w:t>射线衍射技术</w:t>
      </w:r>
      <w:r>
        <w:rPr>
          <w:sz w:val="18"/>
          <w:szCs w:val="18"/>
        </w:rPr>
        <w:t xml:space="preserve">  </w:t>
      </w:r>
      <w:r>
        <w:rPr>
          <w:rFonts w:hint="eastAsia"/>
          <w:sz w:val="18"/>
          <w:szCs w:val="18"/>
        </w:rPr>
        <w:t xml:space="preserve">     约50分</w:t>
      </w:r>
    </w:p>
    <w:p>
      <w:pPr>
        <w:pStyle w:val="7"/>
        <w:ind w:left="420" w:firstLine="0" w:firstLineChars="0"/>
        <w:rPr>
          <w:rFonts w:hint="eastAsia"/>
          <w:sz w:val="18"/>
          <w:szCs w:val="18"/>
        </w:rPr>
      </w:pPr>
      <w:r>
        <w:rPr>
          <w:rFonts w:hint="eastAsia"/>
          <w:sz w:val="18"/>
          <w:szCs w:val="18"/>
        </w:rPr>
        <w:t>电子显微分析技术</w:t>
      </w:r>
      <w:r>
        <w:rPr>
          <w:sz w:val="18"/>
          <w:szCs w:val="18"/>
        </w:rPr>
        <w:t xml:space="preserve">    </w:t>
      </w:r>
      <w:r>
        <w:rPr>
          <w:rFonts w:hint="eastAsia"/>
          <w:sz w:val="18"/>
          <w:szCs w:val="18"/>
        </w:rPr>
        <w:t>约</w:t>
      </w:r>
      <w:r>
        <w:rPr>
          <w:sz w:val="18"/>
          <w:szCs w:val="18"/>
        </w:rPr>
        <w:t>50</w:t>
      </w:r>
      <w:r>
        <w:rPr>
          <w:rFonts w:hint="eastAsia"/>
          <w:sz w:val="18"/>
          <w:szCs w:val="18"/>
        </w:rPr>
        <w:t>分</w:t>
      </w:r>
    </w:p>
    <w:p>
      <w:pPr>
        <w:autoSpaceDE w:val="0"/>
        <w:autoSpaceDN w:val="0"/>
        <w:adjustRightInd w:val="0"/>
        <w:jc w:val="left"/>
        <w:rPr>
          <w:rFonts w:ascii="宋体" w:cs="宋体"/>
          <w:kern w:val="0"/>
          <w:sz w:val="18"/>
          <w:szCs w:val="18"/>
        </w:rPr>
      </w:pPr>
      <w:r>
        <w:rPr>
          <w:rFonts w:hint="eastAsia" w:ascii="宋体" w:cs="宋体"/>
          <w:kern w:val="0"/>
          <w:sz w:val="18"/>
          <w:szCs w:val="18"/>
        </w:rPr>
        <w:t>题型比例：</w:t>
      </w:r>
    </w:p>
    <w:p>
      <w:pPr>
        <w:autoSpaceDE w:val="0"/>
        <w:autoSpaceDN w:val="0"/>
        <w:adjustRightInd w:val="0"/>
        <w:jc w:val="left"/>
        <w:rPr>
          <w:rFonts w:ascii="宋体" w:cs="宋体"/>
          <w:kern w:val="0"/>
          <w:sz w:val="18"/>
          <w:szCs w:val="18"/>
        </w:rPr>
      </w:pPr>
      <w:r>
        <w:rPr>
          <w:rFonts w:ascii="Times New Roman" w:hAnsi="Times New Roman"/>
          <w:kern w:val="0"/>
          <w:sz w:val="18"/>
          <w:szCs w:val="18"/>
        </w:rPr>
        <w:t xml:space="preserve">     1</w:t>
      </w:r>
      <w:r>
        <w:rPr>
          <w:rFonts w:hint="eastAsia" w:ascii="宋体" w:cs="宋体"/>
          <w:kern w:val="0"/>
          <w:sz w:val="18"/>
          <w:szCs w:val="18"/>
        </w:rPr>
        <w:t>．概念题</w:t>
      </w:r>
      <w:r>
        <w:rPr>
          <w:rFonts w:ascii="宋体" w:cs="宋体"/>
          <w:kern w:val="0"/>
          <w:sz w:val="18"/>
          <w:szCs w:val="18"/>
        </w:rPr>
        <w:t xml:space="preserve">  </w:t>
      </w:r>
      <w:r>
        <w:rPr>
          <w:rFonts w:hint="eastAsia" w:ascii="宋体" w:cs="宋体"/>
          <w:kern w:val="0"/>
          <w:sz w:val="18"/>
          <w:szCs w:val="18"/>
        </w:rPr>
        <w:t xml:space="preserve">     </w:t>
      </w:r>
      <w:r>
        <w:rPr>
          <w:rFonts w:ascii="宋体" w:cs="宋体"/>
          <w:kern w:val="0"/>
          <w:sz w:val="18"/>
          <w:szCs w:val="18"/>
        </w:rPr>
        <w:t xml:space="preserve"> </w:t>
      </w:r>
      <w:r>
        <w:rPr>
          <w:rFonts w:hint="eastAsia" w:ascii="宋体" w:cs="宋体"/>
          <w:kern w:val="0"/>
          <w:sz w:val="18"/>
          <w:szCs w:val="18"/>
        </w:rPr>
        <w:t>约30分</w:t>
      </w:r>
    </w:p>
    <w:p>
      <w:pPr>
        <w:autoSpaceDE w:val="0"/>
        <w:autoSpaceDN w:val="0"/>
        <w:adjustRightInd w:val="0"/>
        <w:jc w:val="left"/>
        <w:rPr>
          <w:rFonts w:ascii="宋体" w:cs="宋体"/>
          <w:kern w:val="0"/>
          <w:sz w:val="18"/>
          <w:szCs w:val="18"/>
        </w:rPr>
      </w:pPr>
      <w:r>
        <w:rPr>
          <w:rFonts w:ascii="Times New Roman" w:hAnsi="Times New Roman"/>
          <w:kern w:val="0"/>
          <w:sz w:val="18"/>
          <w:szCs w:val="18"/>
        </w:rPr>
        <w:t xml:space="preserve">     2</w:t>
      </w:r>
      <w:r>
        <w:rPr>
          <w:rFonts w:hint="eastAsia" w:ascii="宋体" w:cs="宋体"/>
          <w:kern w:val="0"/>
          <w:sz w:val="18"/>
          <w:szCs w:val="18"/>
        </w:rPr>
        <w:t>．简答题</w:t>
      </w:r>
      <w:r>
        <w:rPr>
          <w:rFonts w:ascii="宋体" w:cs="宋体"/>
          <w:kern w:val="0"/>
          <w:sz w:val="18"/>
          <w:szCs w:val="18"/>
        </w:rPr>
        <w:t xml:space="preserve">       </w:t>
      </w:r>
      <w:r>
        <w:rPr>
          <w:rFonts w:hint="eastAsia" w:ascii="宋体" w:cs="宋体"/>
          <w:kern w:val="0"/>
          <w:sz w:val="18"/>
          <w:szCs w:val="18"/>
        </w:rPr>
        <w:t xml:space="preserve"> 约4</w:t>
      </w:r>
      <w:r>
        <w:rPr>
          <w:rFonts w:ascii="宋体" w:cs="宋体"/>
          <w:kern w:val="0"/>
          <w:sz w:val="18"/>
          <w:szCs w:val="18"/>
        </w:rPr>
        <w:t>0</w:t>
      </w:r>
      <w:r>
        <w:rPr>
          <w:rFonts w:hint="eastAsia" w:ascii="宋体" w:cs="宋体"/>
          <w:kern w:val="0"/>
          <w:sz w:val="18"/>
          <w:szCs w:val="18"/>
        </w:rPr>
        <w:t>分</w:t>
      </w:r>
    </w:p>
    <w:p>
      <w:pPr>
        <w:autoSpaceDE w:val="0"/>
        <w:autoSpaceDN w:val="0"/>
        <w:adjustRightInd w:val="0"/>
        <w:rPr>
          <w:rFonts w:ascii="宋体" w:cs="宋体"/>
          <w:kern w:val="0"/>
          <w:sz w:val="18"/>
          <w:szCs w:val="18"/>
        </w:rPr>
      </w:pPr>
      <w:r>
        <w:rPr>
          <w:rFonts w:ascii="Times New Roman" w:hAnsi="Times New Roman"/>
          <w:kern w:val="0"/>
          <w:sz w:val="18"/>
          <w:szCs w:val="18"/>
        </w:rPr>
        <w:t xml:space="preserve">     3</w:t>
      </w:r>
      <w:r>
        <w:rPr>
          <w:rFonts w:hint="eastAsia" w:ascii="宋体" w:cs="宋体"/>
          <w:kern w:val="0"/>
          <w:sz w:val="18"/>
          <w:szCs w:val="18"/>
        </w:rPr>
        <w:t>．计算题</w:t>
      </w:r>
      <w:r>
        <w:rPr>
          <w:rFonts w:ascii="宋体" w:cs="宋体"/>
          <w:kern w:val="0"/>
          <w:sz w:val="18"/>
          <w:szCs w:val="18"/>
        </w:rPr>
        <w:t xml:space="preserve">      </w:t>
      </w:r>
      <w:r>
        <w:rPr>
          <w:rFonts w:hint="eastAsia" w:ascii="宋体" w:cs="宋体"/>
          <w:kern w:val="0"/>
          <w:sz w:val="18"/>
          <w:szCs w:val="18"/>
        </w:rPr>
        <w:t xml:space="preserve"> </w:t>
      </w:r>
      <w:r>
        <w:rPr>
          <w:rFonts w:ascii="宋体" w:cs="宋体"/>
          <w:kern w:val="0"/>
          <w:sz w:val="18"/>
          <w:szCs w:val="18"/>
        </w:rPr>
        <w:t xml:space="preserve"> </w:t>
      </w:r>
      <w:r>
        <w:rPr>
          <w:rFonts w:hint="eastAsia" w:ascii="宋体" w:cs="宋体"/>
          <w:kern w:val="0"/>
          <w:sz w:val="18"/>
          <w:szCs w:val="18"/>
        </w:rPr>
        <w:t>约1</w:t>
      </w:r>
      <w:r>
        <w:rPr>
          <w:rFonts w:ascii="宋体" w:cs="宋体"/>
          <w:kern w:val="0"/>
          <w:sz w:val="18"/>
          <w:szCs w:val="18"/>
        </w:rPr>
        <w:t>0</w:t>
      </w:r>
      <w:r>
        <w:rPr>
          <w:rFonts w:hint="eastAsia" w:ascii="宋体" w:cs="宋体"/>
          <w:kern w:val="0"/>
          <w:sz w:val="18"/>
          <w:szCs w:val="18"/>
        </w:rPr>
        <w:t>分</w:t>
      </w:r>
    </w:p>
    <w:p>
      <w:pPr>
        <w:rPr>
          <w:rFonts w:hint="eastAsia" w:ascii="宋体" w:cs="宋体"/>
          <w:kern w:val="0"/>
          <w:sz w:val="18"/>
          <w:szCs w:val="18"/>
        </w:rPr>
      </w:pPr>
      <w:r>
        <w:rPr>
          <w:rFonts w:ascii="Times New Roman" w:hAnsi="Times New Roman"/>
          <w:kern w:val="0"/>
          <w:sz w:val="18"/>
          <w:szCs w:val="18"/>
        </w:rPr>
        <w:t xml:space="preserve">     4</w:t>
      </w:r>
      <w:r>
        <w:rPr>
          <w:rFonts w:hint="eastAsia" w:ascii="宋体" w:cs="宋体"/>
          <w:kern w:val="0"/>
          <w:sz w:val="18"/>
          <w:szCs w:val="18"/>
        </w:rPr>
        <w:t>．综合分析题    约20分</w:t>
      </w:r>
    </w:p>
    <w:p>
      <w:pPr>
        <w:pStyle w:val="3"/>
        <w:bidi w:val="0"/>
      </w:pPr>
      <w:r>
        <w:rPr>
          <w:rFonts w:hint="eastAsia"/>
        </w:rPr>
        <w:t>三、考试内容与要求</w:t>
      </w:r>
    </w:p>
    <w:p>
      <w:pPr>
        <w:pStyle w:val="4"/>
        <w:spacing w:line="480" w:lineRule="auto"/>
        <w:rPr>
          <w:rFonts w:hAnsi="宋体" w:cs="宋体"/>
          <w:b/>
          <w:kern w:val="0"/>
          <w:sz w:val="18"/>
          <w:szCs w:val="18"/>
        </w:rPr>
      </w:pPr>
      <w:r>
        <w:rPr>
          <w:rFonts w:hAnsi="宋体" w:cs="宋体"/>
          <w:b/>
          <w:kern w:val="0"/>
          <w:sz w:val="18"/>
          <w:szCs w:val="18"/>
        </w:rPr>
        <w:t xml:space="preserve">   </w:t>
      </w:r>
      <w:r>
        <w:rPr>
          <w:rFonts w:hint="eastAsia" w:hAnsi="宋体" w:cs="宋体"/>
          <w:b/>
          <w:kern w:val="0"/>
          <w:sz w:val="18"/>
          <w:szCs w:val="18"/>
        </w:rPr>
        <w:t>（一）X射线分析测试技术</w:t>
      </w:r>
    </w:p>
    <w:p>
      <w:pPr>
        <w:ind w:firstLine="450" w:firstLineChars="250"/>
        <w:rPr>
          <w:rFonts w:hAnsi="宋体"/>
          <w:sz w:val="18"/>
          <w:szCs w:val="18"/>
        </w:rPr>
      </w:pPr>
      <w:r>
        <w:rPr>
          <w:rFonts w:hint="eastAsia" w:hAnsi="宋体"/>
          <w:sz w:val="18"/>
          <w:szCs w:val="18"/>
        </w:rPr>
        <w:t>考试内容</w:t>
      </w:r>
      <w:r>
        <w:rPr>
          <w:rFonts w:hAnsi="宋体"/>
          <w:sz w:val="18"/>
          <w:szCs w:val="18"/>
        </w:rPr>
        <w:t xml:space="preserve">     </w:t>
      </w:r>
    </w:p>
    <w:p>
      <w:pPr>
        <w:ind w:firstLine="450" w:firstLineChars="250"/>
        <w:rPr>
          <w:rFonts w:hint="eastAsia" w:ascii="宋体" w:hAnsi="宋体"/>
          <w:sz w:val="18"/>
          <w:szCs w:val="18"/>
        </w:rPr>
      </w:pPr>
      <w:r>
        <w:rPr>
          <w:rFonts w:ascii="宋体" w:hAnsi="宋体"/>
          <w:sz w:val="18"/>
          <w:szCs w:val="18"/>
        </w:rPr>
        <w:t>X</w:t>
      </w:r>
      <w:r>
        <w:rPr>
          <w:rFonts w:hint="eastAsia" w:ascii="宋体" w:hAnsi="宋体"/>
          <w:sz w:val="18"/>
          <w:szCs w:val="18"/>
        </w:rPr>
        <w:t>射线性质</w:t>
      </w:r>
      <w:r>
        <w:rPr>
          <w:rFonts w:hint="eastAsia" w:hAnsi="宋体"/>
          <w:sz w:val="18"/>
          <w:szCs w:val="18"/>
        </w:rPr>
        <w:t>，</w:t>
      </w:r>
      <w:r>
        <w:rPr>
          <w:rFonts w:ascii="宋体" w:hAnsi="宋体"/>
          <w:sz w:val="18"/>
          <w:szCs w:val="18"/>
        </w:rPr>
        <w:t>X</w:t>
      </w:r>
      <w:r>
        <w:rPr>
          <w:rFonts w:hint="eastAsia" w:ascii="宋体" w:hAnsi="宋体"/>
          <w:sz w:val="18"/>
          <w:szCs w:val="18"/>
        </w:rPr>
        <w:t>射线方向，</w:t>
      </w:r>
      <w:r>
        <w:rPr>
          <w:rFonts w:ascii="宋体" w:hAnsi="宋体"/>
          <w:sz w:val="18"/>
          <w:szCs w:val="18"/>
        </w:rPr>
        <w:t>X</w:t>
      </w:r>
      <w:r>
        <w:rPr>
          <w:rFonts w:hint="eastAsia" w:ascii="宋体" w:hAnsi="宋体"/>
          <w:sz w:val="18"/>
          <w:szCs w:val="18"/>
        </w:rPr>
        <w:t>射线衍射强度，</w:t>
      </w:r>
      <w:r>
        <w:rPr>
          <w:rFonts w:ascii="宋体" w:hAnsi="宋体"/>
          <w:sz w:val="18"/>
          <w:szCs w:val="18"/>
        </w:rPr>
        <w:t>X</w:t>
      </w:r>
      <w:r>
        <w:rPr>
          <w:rFonts w:hint="eastAsia" w:ascii="宋体" w:hAnsi="宋体"/>
          <w:sz w:val="18"/>
          <w:szCs w:val="18"/>
        </w:rPr>
        <w:t>射线物相分析，多晶体分析方法，</w:t>
      </w:r>
      <w:r>
        <w:rPr>
          <w:rFonts w:hint="eastAsia"/>
          <w:sz w:val="18"/>
          <w:szCs w:val="18"/>
        </w:rPr>
        <w:t>宏观应力的测定</w:t>
      </w:r>
      <w:r>
        <w:rPr>
          <w:rFonts w:hint="eastAsia" w:ascii="宋体" w:hAnsi="宋体"/>
          <w:sz w:val="18"/>
          <w:szCs w:val="18"/>
        </w:rPr>
        <w:t>。</w:t>
      </w:r>
    </w:p>
    <w:p>
      <w:pPr>
        <w:ind w:firstLine="450" w:firstLineChars="250"/>
        <w:rPr>
          <w:rFonts w:hint="eastAsia" w:ascii="宋体" w:hAnsi="宋体"/>
          <w:sz w:val="18"/>
          <w:szCs w:val="18"/>
        </w:rPr>
      </w:pPr>
    </w:p>
    <w:p>
      <w:pPr>
        <w:ind w:left="420" w:leftChars="200"/>
        <w:rPr>
          <w:rFonts w:ascii="宋体" w:hAnsi="宋体"/>
          <w:sz w:val="18"/>
          <w:szCs w:val="18"/>
        </w:rPr>
      </w:pPr>
      <w:r>
        <w:rPr>
          <w:rFonts w:hint="eastAsia" w:ascii="宋体" w:hAnsi="宋体"/>
          <w:sz w:val="18"/>
          <w:szCs w:val="18"/>
        </w:rPr>
        <w:t>考试要求</w:t>
      </w:r>
    </w:p>
    <w:p>
      <w:pPr>
        <w:ind w:left="420" w:leftChars="200" w:firstLine="180" w:firstLineChars="100"/>
        <w:rPr>
          <w:rFonts w:ascii="宋体" w:hAnsi="宋体"/>
          <w:sz w:val="18"/>
          <w:szCs w:val="18"/>
        </w:rPr>
      </w:pPr>
      <w:r>
        <w:rPr>
          <w:rFonts w:hint="eastAsia" w:ascii="宋体" w:hAnsi="宋体" w:cs="宋体"/>
          <w:sz w:val="18"/>
          <w:szCs w:val="18"/>
        </w:rPr>
        <w:t xml:space="preserve">1. </w:t>
      </w:r>
      <w:r>
        <w:rPr>
          <w:rFonts w:hint="eastAsia" w:ascii="宋体" w:hAnsi="宋体"/>
          <w:sz w:val="18"/>
          <w:szCs w:val="18"/>
        </w:rPr>
        <w:t>了解</w:t>
      </w:r>
      <w:r>
        <w:rPr>
          <w:rFonts w:ascii="宋体" w:hAnsi="宋体"/>
          <w:sz w:val="18"/>
          <w:szCs w:val="18"/>
        </w:rPr>
        <w:t>X</w:t>
      </w:r>
      <w:r>
        <w:rPr>
          <w:rFonts w:hint="eastAsia" w:ascii="宋体" w:hAnsi="宋体"/>
          <w:sz w:val="18"/>
          <w:szCs w:val="18"/>
        </w:rPr>
        <w:t>射线的产生、</w:t>
      </w:r>
      <w:r>
        <w:rPr>
          <w:rFonts w:ascii="宋体" w:hAnsi="宋体"/>
          <w:sz w:val="18"/>
          <w:szCs w:val="18"/>
        </w:rPr>
        <w:t>X</w:t>
      </w:r>
      <w:r>
        <w:rPr>
          <w:rFonts w:hint="eastAsia" w:ascii="宋体" w:hAnsi="宋体"/>
          <w:sz w:val="18"/>
          <w:szCs w:val="18"/>
        </w:rPr>
        <w:t>射线与物质相互作用时产生的各种物理效应；</w:t>
      </w:r>
    </w:p>
    <w:p>
      <w:pPr>
        <w:ind w:left="871" w:leftChars="286" w:hanging="270" w:hangingChars="150"/>
        <w:rPr>
          <w:rFonts w:ascii="宋体" w:hAnsi="宋体"/>
          <w:sz w:val="18"/>
          <w:szCs w:val="18"/>
        </w:rPr>
      </w:pPr>
      <w:r>
        <w:rPr>
          <w:rFonts w:hint="eastAsia" w:ascii="宋体" w:hAnsi="宋体" w:cs="宋体"/>
          <w:sz w:val="18"/>
          <w:szCs w:val="18"/>
        </w:rPr>
        <w:t xml:space="preserve">2. </w:t>
      </w:r>
      <w:r>
        <w:rPr>
          <w:rFonts w:hint="eastAsia" w:ascii="宋体" w:hAnsi="宋体"/>
          <w:sz w:val="18"/>
          <w:szCs w:val="18"/>
        </w:rPr>
        <w:t>掌握布拉格方程和倒易点阵，能够运用</w:t>
      </w:r>
      <w:r>
        <w:rPr>
          <w:rFonts w:ascii="宋体" w:hAnsi="宋体"/>
          <w:sz w:val="18"/>
          <w:szCs w:val="18"/>
        </w:rPr>
        <w:t>Ewald</w:t>
      </w:r>
      <w:r>
        <w:rPr>
          <w:rFonts w:hint="eastAsia" w:ascii="宋体" w:hAnsi="宋体"/>
          <w:sz w:val="18"/>
          <w:szCs w:val="18"/>
        </w:rPr>
        <w:t>图解进行衍射分析、能计算各种不同空间点阵的晶体、有序－无序固溶体以及粉末多晶的结构因子和</w:t>
      </w:r>
      <w:r>
        <w:rPr>
          <w:rFonts w:ascii="宋体" w:hAnsi="宋体"/>
          <w:sz w:val="18"/>
          <w:szCs w:val="18"/>
        </w:rPr>
        <w:t>X</w:t>
      </w:r>
      <w:r>
        <w:rPr>
          <w:rFonts w:hint="eastAsia" w:ascii="宋体" w:hAnsi="宋体"/>
          <w:sz w:val="18"/>
          <w:szCs w:val="18"/>
        </w:rPr>
        <w:t>射线衍射强度；</w:t>
      </w:r>
    </w:p>
    <w:p>
      <w:pPr>
        <w:ind w:left="420" w:leftChars="200" w:firstLine="180" w:firstLineChars="100"/>
        <w:rPr>
          <w:rFonts w:ascii="宋体" w:hAnsi="宋体"/>
          <w:sz w:val="18"/>
          <w:szCs w:val="18"/>
        </w:rPr>
      </w:pPr>
      <w:r>
        <w:rPr>
          <w:rFonts w:hint="eastAsia" w:ascii="宋体" w:hAnsi="宋体"/>
          <w:sz w:val="18"/>
          <w:szCs w:val="18"/>
        </w:rPr>
        <w:t>3. 掌握德拜照相法和</w:t>
      </w:r>
      <w:r>
        <w:rPr>
          <w:rFonts w:ascii="宋体" w:hAnsi="宋体"/>
          <w:sz w:val="18"/>
          <w:szCs w:val="18"/>
        </w:rPr>
        <w:t>X</w:t>
      </w:r>
      <w:r>
        <w:rPr>
          <w:rFonts w:hint="eastAsia" w:ascii="宋体" w:hAnsi="宋体"/>
          <w:sz w:val="18"/>
          <w:szCs w:val="18"/>
        </w:rPr>
        <w:t>射线衍射仪法的基本原理、了解其实验装置、掌握其试样制备方法和实验方法；</w:t>
      </w:r>
    </w:p>
    <w:p>
      <w:pPr>
        <w:ind w:left="781" w:leftChars="286" w:hanging="180" w:hangingChars="100"/>
        <w:rPr>
          <w:rFonts w:hint="eastAsia" w:ascii="宋体" w:hAnsi="宋体"/>
          <w:sz w:val="18"/>
          <w:szCs w:val="18"/>
        </w:rPr>
      </w:pPr>
      <w:r>
        <w:rPr>
          <w:rFonts w:hint="eastAsia" w:cs="宋体"/>
          <w:sz w:val="18"/>
          <w:szCs w:val="18"/>
        </w:rPr>
        <w:t xml:space="preserve">4. </w:t>
      </w:r>
      <w:r>
        <w:rPr>
          <w:rFonts w:hint="eastAsia"/>
          <w:sz w:val="18"/>
          <w:szCs w:val="18"/>
        </w:rPr>
        <w:t>熟练掌握</w:t>
      </w:r>
      <w:r>
        <w:rPr>
          <w:sz w:val="18"/>
          <w:szCs w:val="18"/>
        </w:rPr>
        <w:t>X</w:t>
      </w:r>
      <w:r>
        <w:rPr>
          <w:rFonts w:hint="eastAsia"/>
          <w:sz w:val="18"/>
          <w:szCs w:val="18"/>
        </w:rPr>
        <w:t>射线衍射在点阵常数的精确测定、多晶体物相分析、宏观应力的测定、晶粒大小的测定、单晶体取向的测定等方面的应用。</w:t>
      </w:r>
    </w:p>
    <w:p>
      <w:pPr>
        <w:pStyle w:val="4"/>
        <w:spacing w:line="480" w:lineRule="auto"/>
        <w:ind w:firstLine="354" w:firstLineChars="196"/>
        <w:rPr>
          <w:rFonts w:hint="eastAsia" w:hAnsi="宋体" w:cs="宋体"/>
          <w:b/>
          <w:kern w:val="0"/>
          <w:sz w:val="18"/>
          <w:szCs w:val="18"/>
        </w:rPr>
      </w:pPr>
      <w:r>
        <w:rPr>
          <w:rFonts w:hint="eastAsia" w:hAnsi="宋体" w:cs="宋体"/>
          <w:b/>
          <w:kern w:val="0"/>
          <w:sz w:val="18"/>
          <w:szCs w:val="18"/>
        </w:rPr>
        <w:t>（二）电子显微分析技术</w:t>
      </w:r>
    </w:p>
    <w:p>
      <w:pPr>
        <w:ind w:left="540"/>
        <w:rPr>
          <w:rFonts w:hAnsi="宋体"/>
          <w:sz w:val="18"/>
          <w:szCs w:val="18"/>
        </w:rPr>
      </w:pPr>
      <w:r>
        <w:rPr>
          <w:rFonts w:hint="eastAsia" w:hAnsi="宋体"/>
          <w:sz w:val="18"/>
          <w:szCs w:val="18"/>
        </w:rPr>
        <w:t>考试内容</w:t>
      </w:r>
      <w:r>
        <w:rPr>
          <w:rFonts w:hAnsi="宋体"/>
          <w:sz w:val="18"/>
          <w:szCs w:val="18"/>
        </w:rPr>
        <w:t xml:space="preserve">     </w:t>
      </w:r>
    </w:p>
    <w:p>
      <w:pPr>
        <w:ind w:left="540"/>
        <w:rPr>
          <w:rFonts w:hint="eastAsia" w:ascii="宋体" w:hAnsi="宋体"/>
          <w:sz w:val="18"/>
          <w:szCs w:val="18"/>
        </w:rPr>
      </w:pPr>
      <w:r>
        <w:rPr>
          <w:rFonts w:hint="eastAsia" w:ascii="宋体" w:hAnsi="宋体"/>
          <w:sz w:val="18"/>
          <w:szCs w:val="18"/>
        </w:rPr>
        <w:t>电子衍射</w:t>
      </w:r>
      <w:r>
        <w:rPr>
          <w:rFonts w:hint="eastAsia" w:hAnsi="宋体"/>
          <w:sz w:val="18"/>
          <w:szCs w:val="18"/>
        </w:rPr>
        <w:t>，</w:t>
      </w:r>
      <w:r>
        <w:rPr>
          <w:rFonts w:hint="eastAsia" w:ascii="宋体" w:hAnsi="宋体"/>
          <w:sz w:val="18"/>
          <w:szCs w:val="18"/>
        </w:rPr>
        <w:t>电子显微图像，透射电子显微镜，晶体薄膜衍衬成像分析，扫描电子显微镜。</w:t>
      </w:r>
    </w:p>
    <w:p>
      <w:pPr>
        <w:ind w:left="540"/>
        <w:rPr>
          <w:rFonts w:hint="eastAsia" w:ascii="宋体" w:hAnsi="宋体"/>
          <w:sz w:val="18"/>
          <w:szCs w:val="18"/>
        </w:rPr>
      </w:pPr>
    </w:p>
    <w:p>
      <w:pPr>
        <w:ind w:left="420" w:leftChars="200" w:firstLine="90" w:firstLineChars="50"/>
        <w:rPr>
          <w:rFonts w:ascii="宋体" w:hAnsi="宋体"/>
          <w:sz w:val="18"/>
          <w:szCs w:val="18"/>
        </w:rPr>
      </w:pPr>
      <w:r>
        <w:rPr>
          <w:rFonts w:hint="eastAsia" w:ascii="宋体" w:hAnsi="宋体"/>
          <w:sz w:val="18"/>
          <w:szCs w:val="18"/>
        </w:rPr>
        <w:t>考试要求</w:t>
      </w:r>
    </w:p>
    <w:p>
      <w:pPr>
        <w:ind w:left="420" w:leftChars="200" w:firstLine="90" w:firstLineChars="50"/>
        <w:rPr>
          <w:rFonts w:hint="eastAsia" w:ascii="宋体" w:hAnsi="宋体"/>
          <w:sz w:val="18"/>
          <w:szCs w:val="18"/>
        </w:rPr>
      </w:pPr>
      <w:r>
        <w:rPr>
          <w:rFonts w:hint="eastAsia" w:ascii="宋体" w:hAnsi="宋体"/>
          <w:sz w:val="18"/>
          <w:szCs w:val="18"/>
        </w:rPr>
        <w:t>1. 掌握电子衍射基本原理及衍射基本公式、有效相机常数。</w:t>
      </w:r>
    </w:p>
    <w:p>
      <w:pPr>
        <w:ind w:left="420" w:leftChars="200" w:firstLine="90" w:firstLineChars="50"/>
        <w:rPr>
          <w:rFonts w:ascii="宋体" w:hAnsi="宋体"/>
          <w:sz w:val="18"/>
          <w:szCs w:val="18"/>
        </w:rPr>
      </w:pPr>
      <w:r>
        <w:rPr>
          <w:rFonts w:hint="eastAsia" w:ascii="宋体" w:hAnsi="宋体" w:cs="宋体"/>
          <w:sz w:val="18"/>
          <w:szCs w:val="18"/>
        </w:rPr>
        <w:t xml:space="preserve">2. </w:t>
      </w:r>
      <w:r>
        <w:rPr>
          <w:rFonts w:hint="eastAsia" w:ascii="宋体" w:hAnsi="宋体"/>
          <w:sz w:val="18"/>
          <w:szCs w:val="18"/>
        </w:rPr>
        <w:t>熟悉单晶、多晶和非晶体的电子衍射图特征；</w:t>
      </w:r>
    </w:p>
    <w:p>
      <w:pPr>
        <w:ind w:left="420" w:leftChars="200" w:firstLine="90" w:firstLineChars="50"/>
        <w:rPr>
          <w:rFonts w:hint="eastAsia" w:ascii="宋体" w:hAnsi="宋体"/>
          <w:sz w:val="18"/>
          <w:szCs w:val="18"/>
        </w:rPr>
      </w:pPr>
      <w:r>
        <w:rPr>
          <w:rFonts w:hint="eastAsia" w:ascii="宋体" w:hAnsi="宋体" w:cs="宋体"/>
          <w:sz w:val="18"/>
          <w:szCs w:val="18"/>
        </w:rPr>
        <w:t xml:space="preserve">3. </w:t>
      </w:r>
      <w:r>
        <w:rPr>
          <w:rFonts w:hint="eastAsia" w:ascii="宋体" w:hAnsi="宋体"/>
          <w:sz w:val="18"/>
          <w:szCs w:val="18"/>
        </w:rPr>
        <w:t>了解两种选区衍射方法</w:t>
      </w:r>
      <w:r>
        <w:rPr>
          <w:rFonts w:ascii="宋体" w:hAnsi="宋体"/>
          <w:sz w:val="18"/>
          <w:szCs w:val="18"/>
        </w:rPr>
        <w:t>(</w:t>
      </w:r>
      <w:r>
        <w:rPr>
          <w:rFonts w:hint="eastAsia" w:ascii="宋体" w:hAnsi="宋体"/>
          <w:sz w:val="18"/>
          <w:szCs w:val="18"/>
        </w:rPr>
        <w:t>光阑选区衍射和微束选区衍射</w:t>
      </w:r>
      <w:r>
        <w:rPr>
          <w:rFonts w:ascii="宋体" w:hAnsi="宋体"/>
          <w:sz w:val="18"/>
          <w:szCs w:val="18"/>
        </w:rPr>
        <w:t>)</w:t>
      </w:r>
      <w:r>
        <w:rPr>
          <w:rFonts w:hint="eastAsia" w:ascii="宋体" w:hAnsi="宋体"/>
          <w:sz w:val="18"/>
          <w:szCs w:val="18"/>
        </w:rPr>
        <w:t>，</w:t>
      </w:r>
    </w:p>
    <w:p>
      <w:pPr>
        <w:ind w:left="420" w:leftChars="200" w:firstLine="90" w:firstLineChars="50"/>
        <w:rPr>
          <w:rFonts w:ascii="宋体" w:hAnsi="宋体"/>
          <w:sz w:val="18"/>
          <w:szCs w:val="18"/>
        </w:rPr>
      </w:pPr>
      <w:r>
        <w:rPr>
          <w:rFonts w:hint="eastAsia" w:ascii="宋体" w:hAnsi="宋体" w:cs="宋体"/>
          <w:sz w:val="18"/>
          <w:szCs w:val="18"/>
        </w:rPr>
        <w:t xml:space="preserve">5. </w:t>
      </w:r>
      <w:r>
        <w:rPr>
          <w:rFonts w:hint="eastAsia" w:ascii="宋体" w:hAnsi="宋体"/>
          <w:sz w:val="18"/>
          <w:szCs w:val="18"/>
        </w:rPr>
        <w:t>掌握单晶以及多晶电子衍射花样的标定方法和标定步骤</w:t>
      </w:r>
      <w:r>
        <w:rPr>
          <w:rFonts w:ascii="宋体" w:hAnsi="宋体"/>
          <w:sz w:val="18"/>
          <w:szCs w:val="18"/>
        </w:rPr>
        <w:t>;</w:t>
      </w:r>
    </w:p>
    <w:p>
      <w:pPr>
        <w:ind w:left="420" w:leftChars="200" w:firstLine="90" w:firstLineChars="50"/>
        <w:rPr>
          <w:rFonts w:ascii="宋体" w:hAnsi="宋体"/>
          <w:sz w:val="18"/>
          <w:szCs w:val="18"/>
        </w:rPr>
      </w:pPr>
      <w:r>
        <w:rPr>
          <w:rFonts w:hint="eastAsia" w:ascii="宋体" w:hAnsi="宋体" w:cs="宋体"/>
          <w:sz w:val="18"/>
          <w:szCs w:val="18"/>
        </w:rPr>
        <w:t xml:space="preserve">6. </w:t>
      </w:r>
      <w:r>
        <w:rPr>
          <w:rFonts w:hint="eastAsia" w:ascii="宋体" w:hAnsi="宋体"/>
          <w:sz w:val="18"/>
          <w:szCs w:val="18"/>
        </w:rPr>
        <w:t>了解复杂衍射花样（高阶劳厄斑点，超点阵斑点，二次衍射斑点，孪晶斑点，菊池线）；</w:t>
      </w:r>
    </w:p>
    <w:p>
      <w:pPr>
        <w:ind w:left="420" w:leftChars="200" w:firstLine="90" w:firstLineChars="50"/>
        <w:rPr>
          <w:rFonts w:ascii="宋体" w:hAnsi="宋体"/>
          <w:sz w:val="18"/>
          <w:szCs w:val="18"/>
        </w:rPr>
      </w:pPr>
      <w:r>
        <w:rPr>
          <w:rFonts w:hint="eastAsia" w:ascii="宋体" w:hAnsi="宋体" w:cs="宋体"/>
          <w:sz w:val="18"/>
          <w:szCs w:val="18"/>
        </w:rPr>
        <w:t xml:space="preserve">7. </w:t>
      </w:r>
      <w:r>
        <w:rPr>
          <w:rFonts w:hint="eastAsia" w:ascii="宋体" w:hAnsi="宋体"/>
          <w:sz w:val="18"/>
          <w:szCs w:val="18"/>
        </w:rPr>
        <w:t>理解电子显微图像的质厚衬度原理；</w:t>
      </w:r>
    </w:p>
    <w:p>
      <w:pPr>
        <w:ind w:left="420" w:leftChars="200" w:firstLine="90" w:firstLineChars="50"/>
        <w:rPr>
          <w:rFonts w:ascii="宋体" w:hAnsi="宋体"/>
          <w:sz w:val="18"/>
          <w:szCs w:val="18"/>
        </w:rPr>
      </w:pPr>
      <w:r>
        <w:rPr>
          <w:rFonts w:hint="eastAsia" w:ascii="宋体" w:hAnsi="宋体" w:cs="宋体"/>
          <w:sz w:val="18"/>
          <w:szCs w:val="18"/>
        </w:rPr>
        <w:t xml:space="preserve">8. </w:t>
      </w:r>
      <w:r>
        <w:rPr>
          <w:rFonts w:hint="eastAsia" w:ascii="宋体" w:hAnsi="宋体"/>
          <w:sz w:val="18"/>
          <w:szCs w:val="18"/>
        </w:rPr>
        <w:t>理解衍射衬度原理、掌握衍衬运动学理论并能做简单的衍射波强度计算、熟悉衍衬图像的基本特征；</w:t>
      </w:r>
    </w:p>
    <w:p>
      <w:pPr>
        <w:ind w:left="420" w:leftChars="200" w:firstLine="90" w:firstLineChars="50"/>
        <w:rPr>
          <w:rFonts w:hint="eastAsia" w:ascii="宋体" w:hAnsi="宋体"/>
          <w:sz w:val="18"/>
          <w:szCs w:val="18"/>
        </w:rPr>
      </w:pPr>
      <w:r>
        <w:rPr>
          <w:rFonts w:hint="eastAsia" w:ascii="宋体" w:hAnsi="宋体" w:cs="宋体"/>
          <w:sz w:val="18"/>
          <w:szCs w:val="18"/>
        </w:rPr>
        <w:t xml:space="preserve">9. </w:t>
      </w:r>
      <w:r>
        <w:rPr>
          <w:rFonts w:hint="eastAsia" w:ascii="宋体" w:hAnsi="宋体"/>
          <w:sz w:val="18"/>
          <w:szCs w:val="18"/>
        </w:rPr>
        <w:t xml:space="preserve">理解高分辨透射电子显微术的相位衬度原理； </w:t>
      </w:r>
    </w:p>
    <w:p>
      <w:pPr>
        <w:ind w:left="420" w:leftChars="200" w:firstLine="90" w:firstLineChars="50"/>
        <w:rPr>
          <w:rFonts w:ascii="宋体" w:hAnsi="宋体"/>
          <w:sz w:val="18"/>
          <w:szCs w:val="18"/>
        </w:rPr>
      </w:pPr>
      <w:r>
        <w:rPr>
          <w:rFonts w:hint="eastAsia" w:ascii="宋体" w:hAnsi="宋体" w:cs="宋体"/>
          <w:sz w:val="18"/>
          <w:szCs w:val="18"/>
        </w:rPr>
        <w:t xml:space="preserve">10. </w:t>
      </w:r>
      <w:r>
        <w:rPr>
          <w:rFonts w:hint="eastAsia" w:ascii="宋体" w:hAnsi="宋体"/>
          <w:sz w:val="18"/>
          <w:szCs w:val="18"/>
        </w:rPr>
        <w:t>熟练掌握透射电子显微镜的基本结构、工作原理以及样品制备方法；</w:t>
      </w:r>
    </w:p>
    <w:p>
      <w:pPr>
        <w:ind w:left="420" w:leftChars="200" w:firstLine="90" w:firstLineChars="50"/>
        <w:rPr>
          <w:rFonts w:hint="eastAsia" w:ascii="宋体" w:hAnsi="宋体"/>
          <w:sz w:val="18"/>
          <w:szCs w:val="18"/>
        </w:rPr>
      </w:pPr>
      <w:r>
        <w:rPr>
          <w:rFonts w:hint="eastAsia" w:ascii="宋体" w:hAnsi="宋体"/>
          <w:sz w:val="18"/>
          <w:szCs w:val="18"/>
        </w:rPr>
        <w:t>11.理解电子束与固体样品作用时产生的信号，了解扫描电子显微镜的构造、性能参数和工作原理；熟悉扫描电子显微镜样品的制备方法；</w:t>
      </w:r>
    </w:p>
    <w:p>
      <w:pPr>
        <w:ind w:left="420" w:leftChars="200" w:firstLine="90" w:firstLineChars="50"/>
        <w:rPr>
          <w:rFonts w:hint="eastAsia" w:ascii="宋体" w:hAnsi="宋体"/>
          <w:sz w:val="18"/>
          <w:szCs w:val="18"/>
        </w:rPr>
      </w:pPr>
      <w:r>
        <w:rPr>
          <w:rFonts w:hint="eastAsia" w:ascii="宋体" w:hAnsi="宋体" w:cs="宋体"/>
          <w:sz w:val="18"/>
          <w:szCs w:val="18"/>
        </w:rPr>
        <w:t xml:space="preserve">12. </w:t>
      </w:r>
      <w:r>
        <w:rPr>
          <w:rFonts w:hint="eastAsia" w:ascii="宋体" w:hAnsi="宋体"/>
          <w:sz w:val="18"/>
          <w:szCs w:val="18"/>
        </w:rPr>
        <w:t>掌握二次电子成像原理和二次电子形貌衬度的应用、掌握原子序数衬度原理及其应用、掌握背散射电子衬度原理及其应用；</w:t>
      </w:r>
    </w:p>
    <w:p>
      <w:pPr>
        <w:ind w:left="420" w:leftChars="200" w:firstLine="90" w:firstLineChars="50"/>
        <w:rPr>
          <w:rFonts w:ascii="宋体" w:hAnsi="宋体"/>
          <w:sz w:val="18"/>
          <w:szCs w:val="18"/>
        </w:rPr>
      </w:pPr>
      <w:r>
        <w:rPr>
          <w:rFonts w:hint="eastAsia" w:ascii="宋体" w:hAnsi="宋体"/>
          <w:sz w:val="18"/>
          <w:szCs w:val="18"/>
        </w:rPr>
        <w:t>13. 了解</w:t>
      </w:r>
      <w:r>
        <w:rPr>
          <w:rFonts w:ascii="宋体" w:hAnsi="宋体"/>
          <w:sz w:val="18"/>
          <w:szCs w:val="18"/>
        </w:rPr>
        <w:t>STM</w:t>
      </w:r>
      <w:r>
        <w:rPr>
          <w:rFonts w:hint="eastAsia" w:ascii="宋体" w:hAnsi="宋体"/>
          <w:sz w:val="18"/>
          <w:szCs w:val="18"/>
        </w:rPr>
        <w:t>和</w:t>
      </w:r>
      <w:r>
        <w:rPr>
          <w:rFonts w:ascii="宋体" w:hAnsi="宋体"/>
          <w:sz w:val="18"/>
          <w:szCs w:val="18"/>
        </w:rPr>
        <w:t>AFM</w:t>
      </w:r>
      <w:r>
        <w:rPr>
          <w:rFonts w:hint="eastAsia" w:ascii="宋体" w:hAnsi="宋体"/>
          <w:sz w:val="18"/>
          <w:szCs w:val="18"/>
        </w:rPr>
        <w:t>的分析测试原理、掌握</w:t>
      </w:r>
      <w:r>
        <w:rPr>
          <w:rFonts w:ascii="宋体" w:hAnsi="宋体"/>
          <w:sz w:val="18"/>
          <w:szCs w:val="18"/>
        </w:rPr>
        <w:t>STM</w:t>
      </w:r>
      <w:r>
        <w:rPr>
          <w:rFonts w:hint="eastAsia" w:ascii="宋体" w:hAnsi="宋体"/>
          <w:sz w:val="18"/>
          <w:szCs w:val="18"/>
        </w:rPr>
        <w:t>和</w:t>
      </w:r>
      <w:r>
        <w:rPr>
          <w:rFonts w:ascii="宋体" w:hAnsi="宋体"/>
          <w:sz w:val="18"/>
          <w:szCs w:val="18"/>
        </w:rPr>
        <w:t>AFM</w:t>
      </w:r>
      <w:r>
        <w:rPr>
          <w:rFonts w:hint="eastAsia" w:ascii="宋体" w:hAnsi="宋体"/>
          <w:sz w:val="18"/>
          <w:szCs w:val="18"/>
        </w:rPr>
        <w:t>在材料分析工作中的应用。</w:t>
      </w:r>
      <w:r>
        <w:rPr>
          <w:rFonts w:ascii="宋体" w:hAnsi="宋体"/>
          <w:sz w:val="18"/>
          <w:szCs w:val="18"/>
        </w:rPr>
        <w:t xml:space="preserve"> </w:t>
      </w:r>
    </w:p>
    <w:p>
      <w:pPr>
        <w:ind w:left="420" w:leftChars="200" w:firstLine="90" w:firstLineChars="50"/>
        <w:rPr>
          <w:rFonts w:ascii="宋体" w:hAnsi="宋体"/>
          <w:sz w:val="18"/>
          <w:szCs w:val="18"/>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C6464"/>
    <w:rsid w:val="3D4C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Arial" w:hAnsi="Arial" w:eastAsia="宋体"/>
      <w:b/>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eastAsia="宋体" w:cs="Times New Roman"/>
      <w:szCs w:val="2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2020-03-28T08:22:00Z</dcterms:created>
  <dc:creator>囿。</dc:creator>
  <cp:lastModifiedBy>囿。</cp:lastModifiedBy>
  <dcterms:modified xsi:type="dcterms:W3CDTF">2020-03-28T08:23:20Z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