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黑体" w:hAnsi="黑体" w:eastAsia="黑体" w:cs="黑体"/>
          <w:b/>
          <w:bCs/>
          <w:sz w:val="28"/>
          <w:szCs w:val="36"/>
        </w:rPr>
      </w:pPr>
      <w:r>
        <w:rPr>
          <w:rFonts w:hint="eastAsia" w:ascii="黑体" w:hAnsi="黑体" w:eastAsia="黑体" w:cs="黑体"/>
          <w:b/>
          <w:bCs/>
          <w:sz w:val="28"/>
          <w:szCs w:val="36"/>
        </w:rPr>
        <w:t>青岛大学20</w:t>
      </w: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20</w:t>
      </w:r>
      <w:r>
        <w:rPr>
          <w:rFonts w:hint="eastAsia" w:ascii="黑体" w:hAnsi="黑体" w:eastAsia="黑体" w:cs="黑体"/>
          <w:b/>
          <w:bCs/>
          <w:sz w:val="28"/>
          <w:szCs w:val="36"/>
        </w:rPr>
        <w:t>年硕士生分专业复试方案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002文学院</w:t>
      </w:r>
    </w:p>
    <w:p>
      <w:pPr>
        <w:bidi w:val="0"/>
        <w:rPr>
          <w:rFonts w:hint="eastAsia"/>
          <w:b/>
          <w:bCs/>
        </w:rPr>
      </w:pPr>
      <w:bookmarkStart w:id="0" w:name="_Toc508719573"/>
      <w:bookmarkStart w:id="1" w:name="_Toc508719142"/>
      <w:bookmarkStart w:id="2" w:name="_Toc508717762"/>
      <w:bookmarkStart w:id="3" w:name="_Toc508718814"/>
      <w:bookmarkStart w:id="4" w:name="_Toc508719467"/>
      <w:bookmarkStart w:id="5" w:name="_Toc508719927"/>
      <w:bookmarkStart w:id="6" w:name="_Toc508719358"/>
      <w:bookmarkStart w:id="7" w:name="_Toc508719826"/>
      <w:r>
        <w:rPr>
          <w:rFonts w:hint="eastAsia"/>
          <w:b/>
          <w:bCs/>
        </w:rPr>
        <w:t>050101文艺学</w:t>
      </w:r>
    </w:p>
    <w:p>
      <w:pPr>
        <w:bidi w:val="0"/>
        <w:rPr>
          <w:rFonts w:hint="eastAsia"/>
        </w:rPr>
      </w:pPr>
      <w:r>
        <w:rPr>
          <w:rFonts w:hint="eastAsia"/>
        </w:rPr>
        <w:t>1、笔试：写1篇专业论文（2小时，满分100分，60分及格，占复试成绩的50%）</w:t>
      </w:r>
    </w:p>
    <w:p>
      <w:pPr>
        <w:bidi w:val="0"/>
      </w:pPr>
      <w:r>
        <w:rPr>
          <w:rFonts w:hint="eastAsia"/>
        </w:rPr>
        <w:t>2、面试（占复试成绩的50%）：考查学生读书情况、理解和研究能力等（满分100分，60分及格，占面试成绩的50%），全面了解学生综合素质（包括学业、家庭、性格、兴趣等方面）（满分100分，60分及格，占面试成绩的40%），以及外语听力和口语能力（满分100分，60分及格，占面试成绩的10%）</w:t>
      </w: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  <w:b/>
          <w:bCs/>
        </w:rPr>
      </w:pPr>
      <w:r>
        <w:rPr>
          <w:rFonts w:hint="eastAsia"/>
          <w:b/>
          <w:bCs/>
        </w:rPr>
        <w:t>050103汉语言文字学</w:t>
      </w:r>
    </w:p>
    <w:p>
      <w:pPr>
        <w:bidi w:val="0"/>
        <w:rPr>
          <w:rFonts w:hint="eastAsia"/>
        </w:rPr>
      </w:pPr>
      <w:r>
        <w:rPr>
          <w:rFonts w:hint="eastAsia"/>
        </w:rPr>
        <w:t>1、笔试：汉语言文字学（2小时，满分100分，60分及格，占复试成绩的50%）</w:t>
      </w:r>
    </w:p>
    <w:p>
      <w:pPr>
        <w:bidi w:val="0"/>
        <w:rPr>
          <w:rFonts w:hint="eastAsia"/>
        </w:rPr>
      </w:pPr>
      <w:r>
        <w:rPr>
          <w:rFonts w:hint="eastAsia"/>
        </w:rPr>
        <w:t>2、面试（占复试成绩的50%）：考查学生读书情况、理解和研究能力等（满分100分，60分及格，占面试成绩的50%），全面了解学生综合素质（包括学业、家庭、性格、兴趣等方面）（满分100分，60分及格，占面试成绩的40%），以及外语听力和口语能力（满分100分，60分及格，占面试成绩的10%）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b/>
          <w:bCs/>
        </w:rPr>
      </w:pPr>
      <w:r>
        <w:rPr>
          <w:rFonts w:hint="eastAsia"/>
          <w:b/>
          <w:bCs/>
          <w:lang w:val="en-US" w:eastAsia="zh-CN"/>
        </w:rPr>
        <w:t>050104中国古典文献学</w:t>
      </w:r>
    </w:p>
    <w:p>
      <w:pPr>
        <w:bidi w:val="0"/>
        <w:rPr>
          <w:rFonts w:hint="eastAsia"/>
        </w:rPr>
      </w:pPr>
      <w:r>
        <w:rPr>
          <w:rFonts w:hint="eastAsia"/>
        </w:rPr>
        <w:t>1、笔试：写1篇专业论文（2小时，满分100分，60分及格，占复试成绩的50%），</w:t>
      </w:r>
    </w:p>
    <w:p>
      <w:pPr>
        <w:bidi w:val="0"/>
        <w:rPr>
          <w:rFonts w:hint="eastAsia"/>
        </w:rPr>
      </w:pPr>
      <w:r>
        <w:rPr>
          <w:rFonts w:hint="eastAsia"/>
        </w:rPr>
        <w:t>2、面试（占复试成绩的50%）：考查学生阅读基础、对问题的理解和看法，以及培养潜力等（满分100分，60分及格，占面试成绩的50%），全面了解学生综合素质（包括学业、家庭、性格、爱好等方面）（满分100分，60分及格，占面试成绩的40%），以及外语听力和口语能力（满分100分，60分及格，占面试成绩的10%）</w:t>
      </w:r>
    </w:p>
    <w:p>
      <w:pPr>
        <w:bidi w:val="0"/>
        <w:rPr>
          <w:rFonts w:hint="eastAsia"/>
        </w:rPr>
      </w:pPr>
      <w:r>
        <w:rPr>
          <w:rFonts w:hint="eastAsia"/>
        </w:rPr>
        <w:t>3、参考资料：孙钦善《中国古文献学》、王力《古代汉语》、袁世硕 陈文新《中国古代文学史》等。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b/>
          <w:bCs/>
        </w:rPr>
      </w:pPr>
      <w:r>
        <w:rPr>
          <w:rFonts w:hint="eastAsia"/>
          <w:b/>
          <w:bCs/>
          <w:lang w:val="en-US" w:eastAsia="zh-CN"/>
        </w:rPr>
        <w:t>050105中国古代文学</w:t>
      </w:r>
    </w:p>
    <w:p>
      <w:pPr>
        <w:bidi w:val="0"/>
        <w:rPr>
          <w:rFonts w:hint="eastAsia"/>
        </w:rPr>
      </w:pPr>
      <w:r>
        <w:rPr>
          <w:rFonts w:hint="eastAsia"/>
        </w:rPr>
        <w:t>1、笔试：</w:t>
      </w:r>
      <w:r>
        <w:rPr>
          <w:rFonts w:hint="eastAsia"/>
          <w:color w:val="C00000"/>
          <w:lang w:eastAsia="zh-CN"/>
        </w:rPr>
        <w:t>中国古代文学史</w:t>
      </w:r>
      <w:r>
        <w:rPr>
          <w:rFonts w:hint="eastAsia"/>
        </w:rPr>
        <w:t>（2小时，满分100分，60分及格，占复试成绩的</w:t>
      </w:r>
      <w:r>
        <w:rPr>
          <w:rFonts w:hint="eastAsia"/>
          <w:color w:val="C00000"/>
          <w:lang w:val="en-US" w:eastAsia="zh-CN"/>
        </w:rPr>
        <w:t>6</w:t>
      </w:r>
      <w:r>
        <w:rPr>
          <w:rFonts w:hint="eastAsia"/>
          <w:color w:val="C00000"/>
        </w:rPr>
        <w:t>0</w:t>
      </w:r>
      <w:r>
        <w:rPr>
          <w:rFonts w:hint="eastAsia"/>
        </w:rPr>
        <w:t>%）</w:t>
      </w:r>
    </w:p>
    <w:p>
      <w:pPr>
        <w:bidi w:val="0"/>
        <w:rPr>
          <w:rFonts w:hint="eastAsia"/>
        </w:rPr>
      </w:pPr>
      <w:r>
        <w:rPr>
          <w:rFonts w:hint="eastAsia"/>
        </w:rPr>
        <w:t>2、面试（占复试成绩的</w:t>
      </w:r>
      <w:r>
        <w:rPr>
          <w:rFonts w:hint="eastAsia"/>
          <w:color w:val="C00000"/>
          <w:lang w:val="en-US" w:eastAsia="zh-CN"/>
        </w:rPr>
        <w:t>4</w:t>
      </w:r>
      <w:r>
        <w:rPr>
          <w:rFonts w:hint="eastAsia"/>
          <w:color w:val="C00000"/>
        </w:rPr>
        <w:t>0</w:t>
      </w:r>
      <w:r>
        <w:rPr>
          <w:rFonts w:hint="eastAsia"/>
        </w:rPr>
        <w:t>%）：考查学生读书情况、理解和研究能力等（满分100分，60分及格，占面试成绩的50%），全面了解学生综合素质（包括学业、家庭、性格、兴趣等方面）（满分100分，60分及格，占面试成绩的40%），以及外语听力和口语能力（满分100分，60分及格，占面试成绩的10%）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050106中国现当代文学</w:t>
      </w:r>
    </w:p>
    <w:p>
      <w:pPr>
        <w:bidi w:val="0"/>
        <w:rPr>
          <w:rFonts w:hint="eastAsia"/>
        </w:rPr>
      </w:pPr>
      <w:r>
        <w:rPr>
          <w:rFonts w:hint="eastAsia"/>
        </w:rPr>
        <w:t>1、笔试：</w:t>
      </w:r>
      <w:r>
        <w:rPr>
          <w:rFonts w:hint="eastAsia"/>
          <w:color w:val="C00000"/>
        </w:rPr>
        <w:t>中国现当代</w:t>
      </w:r>
      <w:r>
        <w:rPr>
          <w:rFonts w:hint="eastAsia"/>
          <w:color w:val="C00000"/>
          <w:lang w:eastAsia="zh-CN"/>
        </w:rPr>
        <w:t>文学史</w:t>
      </w:r>
      <w:r>
        <w:rPr>
          <w:rFonts w:hint="eastAsia"/>
        </w:rPr>
        <w:t>（2小时，满分100分，60分及格，占复试成绩的50%）</w:t>
      </w:r>
    </w:p>
    <w:p>
      <w:pPr>
        <w:bidi w:val="0"/>
        <w:rPr>
          <w:rFonts w:hint="eastAsia"/>
        </w:rPr>
      </w:pPr>
      <w:r>
        <w:rPr>
          <w:rFonts w:hint="eastAsia"/>
        </w:rPr>
        <w:t>2、面试（占复试成绩的50%）：考查学生读书情况、理解和研究能力等（满分100分，60分及格，占面试成绩的50%），全面了解学生综合素质（包括学业、家庭、性格、兴趣等方面）（满分100分，60分及格，占面试成绩的40%），以及外语听力和口语能力（满分100分，60分及格，占面试成绩的10%）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050108比较文学与世界文学</w:t>
      </w:r>
    </w:p>
    <w:p>
      <w:pPr>
        <w:bidi w:val="0"/>
        <w:rPr>
          <w:rFonts w:hint="eastAsia"/>
        </w:rPr>
      </w:pPr>
      <w:r>
        <w:rPr>
          <w:rFonts w:hint="eastAsia"/>
        </w:rPr>
        <w:t>1、笔试：写1篇专业论文（2小时，满分100分，60分及格，占复试成绩的50%）</w:t>
      </w:r>
    </w:p>
    <w:p>
      <w:pPr>
        <w:bidi w:val="0"/>
        <w:rPr>
          <w:rFonts w:hint="eastAsia"/>
        </w:rPr>
      </w:pPr>
      <w:r>
        <w:rPr>
          <w:rFonts w:hint="eastAsia"/>
        </w:rPr>
        <w:t>2、面试（占复试成绩的50%）：考查学生读书情况、理解和研究能力等（满分100分，60分及格，占面试成绩的50%），全面了解学生综合素质（包括学业、家庭、性格、兴趣等方面）（满分100分，60分及格，占面试成绩的40%），以及外语听力和口语能力（满分100分，60分及格，占面试成绩的10%）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045103学科教学（语文）</w:t>
      </w:r>
    </w:p>
    <w:p>
      <w:pPr>
        <w:bidi w:val="0"/>
        <w:rPr>
          <w:rFonts w:hint="eastAsia"/>
        </w:rPr>
      </w:pPr>
      <w:r>
        <w:rPr>
          <w:rFonts w:hint="eastAsia"/>
        </w:rPr>
        <w:t>1、笔试：评论写作与语文教学案例分析。重点考察考生运用专业知识、文学作品分析解读能力、语文教学过程中解决问题的专业实践能力。（2小时，满分100分，60分及格，占复试成绩的30%）。</w:t>
      </w:r>
    </w:p>
    <w:p>
      <w:pPr>
        <w:bidi w:val="0"/>
        <w:rPr>
          <w:rFonts w:hint="eastAsia"/>
        </w:rPr>
      </w:pPr>
      <w:r>
        <w:rPr>
          <w:rFonts w:hint="eastAsia"/>
        </w:rPr>
        <w:t>2、外语口试：重点考察外语口语和听力能力。（满分100分，60分及格，占复试成绩的10%）</w:t>
      </w:r>
    </w:p>
    <w:p>
      <w:pPr>
        <w:bidi w:val="0"/>
        <w:rPr>
          <w:rFonts w:hint="eastAsia"/>
        </w:rPr>
      </w:pPr>
      <w:r>
        <w:rPr>
          <w:rFonts w:hint="eastAsia"/>
        </w:rPr>
        <w:t>3、专业面试：主要考察考生思想道德修养、专业知识、科研能力、专业认知、兴趣爱好、心理素质、文明礼仪等综合素质。（满分100分，60分合格，成绩计入复试总成绩，占复试总成绩的60%。）</w:t>
      </w:r>
    </w:p>
    <w:p>
      <w:pPr>
        <w:bidi w:val="0"/>
        <w:rPr>
          <w:rFonts w:hint="eastAsia"/>
        </w:rPr>
      </w:pPr>
      <w:r>
        <w:rPr>
          <w:rFonts w:hint="eastAsia"/>
        </w:rPr>
        <w:t>4、同等学力加试：外国文学史、语文课程与教学论</w:t>
      </w:r>
    </w:p>
    <w:p>
      <w:pPr>
        <w:bidi w:val="0"/>
      </w:pPr>
      <w:r>
        <w:rPr>
          <w:rFonts w:hint="eastAsia"/>
        </w:rPr>
        <w:t>时长各120分钟，满分为100分，合格线为60分，不计入复试总成绩。</w:t>
      </w:r>
    </w:p>
    <w:bookmarkEnd w:id="0"/>
    <w:bookmarkEnd w:id="1"/>
    <w:bookmarkEnd w:id="2"/>
    <w:bookmarkEnd w:id="3"/>
    <w:bookmarkEnd w:id="4"/>
    <w:bookmarkEnd w:id="5"/>
    <w:bookmarkEnd w:id="6"/>
    <w:bookmarkEnd w:id="7"/>
    <w:p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7A40D0"/>
    <w:rsid w:val="7370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2019-09-20T02:00:00Z</dcterms:created>
  <dc:creator>Administrator</dc:creator>
  <cp:lastModifiedBy>神户肉牛</cp:lastModifiedBy>
  <dcterms:modified xsi:type="dcterms:W3CDTF">2019-09-20T02:02:25Z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