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t>窗体顶端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Style w:val="5"/>
                <w:rFonts w:hint="eastAsia" w:ascii="宋体" w:hAnsi="宋体" w:eastAsia="宋体" w:cs="宋体"/>
                <w:b/>
                <w:color w:val="000099"/>
                <w:sz w:val="22"/>
                <w:szCs w:val="22"/>
                <w:bdr w:val="none" w:color="auto" w:sz="0" w:space="0"/>
              </w:rPr>
            </w:pPr>
            <w:r>
              <w:rPr>
                <w:rFonts w:ascii="Helvetica" w:hAnsi="Helvetica" w:eastAsia="Helvetica" w:cs="Helvetica"/>
                <w:b/>
                <w:color w:val="666666"/>
                <w:sz w:val="27"/>
                <w:szCs w:val="27"/>
                <w:bdr w:val="none" w:color="auto" w:sz="0" w:space="0"/>
              </w:rPr>
              <w:t>上海大学2020年硕士研究生复试科目及参考书目</w:t>
            </w:r>
          </w:p>
          <w:tbl>
            <w:tblPr>
              <w:tblW w:w="5000" w:type="pct"/>
              <w:tblInd w:w="0" w:type="dxa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2"/>
              <w:gridCol w:w="698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理学院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泛函分析初步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《实变函数与泛函分析概要》（第</w:t>
                  </w:r>
                  <w:r>
                    <w:rPr>
                      <w:rFonts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版）郑维行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王声望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高等教育出版社   2005年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计算方法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《数值分析》（第4版）李庆扬等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清华大学出版社   2001年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概率论与数理统计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《概率论与数理统计教程》茆诗松等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高等教育出版社   2005年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固体物理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《固体物理学》（第2版）（主要内容：1-7）章陆栋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将平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徐至中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上海科学技术出版社   2010年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电磁学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《新概念物理学教程—电磁学》（第3版）赵凯华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陈熙谋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高等教育出版社   2011年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化学专业基础知识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《无机化学》（以下册元素部分内容为主）、《分析化学》（以下册仪器分析部分内容为主）、《有机化学》、《物理化学》；基础知识不指定参考书目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文学院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比较政治学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《比较政治学：体系、过程和政策》[美]加布里埃尔·A·阿尔蒙德 G·宾厄姆·鲍威尔   曹沛霖等译 东方出版社 2007年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《比较政治学》劳伦斯·迈耶等 罗飞等译 华夏出版社   2001年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中国通史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《中国古代史》朱绍侯等主编 福建人民出版社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《中国近代史》（第4版）李侃等著 中华书局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《中国现代史》王桧林主编 北京师范大学出版社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《国史纲要》陈勇主编 上海大学出版社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文学概论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《中国历代文论选》（一卷本）郭绍虞主编 上海古籍出版社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《西方文艺理论名著教程》（上、下册）胡经之主编 北京大学出版社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古代文学综合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《古代汉语》王力主编 中华书局 1994年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《中国历代文学作品选》朱东润主编 上海古籍出版社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《中国古代文学史》郭预衡主编 上海古籍出版社   1998年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古代汉语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《语言学纲要》（修订版）叶蜚声 徐通锵著 北京大学出版社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 xml:space="preserve">《现代汉语》黄伯荣 廖序东主编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  <w:bdr w:val="none" w:color="auto" w:sz="0" w:space="0"/>
                    </w:rPr>
                    <w:t>高等教育出版社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《古代汉语》（第2版）王力编 中华书局 1994年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中外文论史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《文学理论教程》童庆炳主编 高等教育出版社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《文学理论》南帆主编 浙江文艺出版社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《中国文学批评史》郭绍虞 百花文艺出版社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《西方文艺理论名著选编》胡经之 北京大学出版社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《当代西方文学理论》朱立元主编 华东师范大学出版社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中外文学与中外文论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《比较文学》陈惇 孙景尧 谢天振主编 高等教育出版社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《外国文学史》（欧美卷）朱维之等编 南开大学出版社   2009年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《外国文学史》（欧美部分）郑克鲁主编 高等教育出版社 2006年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《简明中国文学史》骆玉明著 复旦大学出版社   2011年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《中国现代文学三十年》（修订本）钱理群等著 北京大学出版社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《西方文艺理论名著教程》（上、下册）胡经之主编 北京大学出版社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中国民间文学史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《中国民间文学史》祁连休 程蔷 吕微等著 河北教育出版社 2008年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《二十世纪中国民间文学学术史》（上、下册）刘锡诚著 中国文联出版社 2014年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《故事的歌手》[美]洛德著 尹虎彬译 中华书局 2004年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《民俗学概论》钟敬文主编 上海文艺出版社 2009年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文学创作与批评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《创意写作基础理论与实践》葛红兵 许道军著 上海大学出版社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语言与文献、文学基础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《古代汉语》王力或郭锡良本皆可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世界通史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《世界史》（最新版）吴于廑 齐世荣主编 高等教育出版社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《新全球史》（第3版）本特利 齐格勒著   北京大学出版社 2007年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其他复试科目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外国语学院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英汉互译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《实用翻译教程》（增订本）（第1版）冯庆华编著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上海外语教育出版社   2002年5月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《汉英翻译基础》（第1版）陈宏薇主编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上海外语教育出版社   1998年2月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《中国现代散文英译》张培基译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上海外语教育出版社   1999年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日汉互译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《日汉翻译教程》高宁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上海外语教育出版社   2010年6月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《新编汉日翻译教程》高宁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上海外语教育出版社   2003年7月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《新编汉日日汉同声传译教程：从即席翻译到同声传译第2版》宋协毅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外语教学与研究出版社   2011年7月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其他复试科目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管理学院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管理学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《管理学——原理、方法、案例》孙元欣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科学出版社 2011年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《管理学—全球化视角》[美]海因茨•韦里克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哈罗德•孔茨著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马春光译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经济科学出版社 2010年第5次印刷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理财学（含财务管理、管理会计）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《中级财务管理》戴书松主编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中国金融出版社 2012年1月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《中国管理会计理论与实践》潘飞著 上海财经大学出版社 2015年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营销管理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《营销管理》（第9版）飞利浦·科特勒等著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格致出版社/上海人民出版社 2009年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综合知识（旅游管理）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《旅行社经营管理》陈永发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高等教育出版社 2008年；或《旅行社经营管理》（第2版）国家旅游局人事劳动教育司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旅游教育出版社 2003年7月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《饭店管理》蒋丁新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高等教育出版社 2002年9月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《旅游资源学》丁季华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上海三联书店 2000年月11月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《旅游规划学》全华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王丽华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东北财经大学出版社 2003年4月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会计专业综合考试参考书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《财务会计》（最新版）徐文丽等编著 立信会计出版社 2014年8月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《财务管理基础》戴书松主编</w:t>
                  </w:r>
                  <w: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中国金融出版社 2011年1月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《中国管理会计理论与实践》潘飞著 上海财经大学出版社 2015年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《审计》中国注册会计师协会编 北京中国财政经济出版社 2017年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财政部已经颁布和修订颁布的最新会计准则内容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其他复试科目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法学院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商法学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《商法学》（第4版）范健 王建文主编 法律出版社 2015年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国际经济法学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《国际经济法》（第4版）王传丽主编 中国政法大学出版社 2015年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民事诉讼法学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《民事诉讼法学》（第4版）张卫平著 法律出版社 2016年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知识产权法学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《知识产权法教程》（第5版）王迁著 中国人民大学出版社 2016年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通信与信息工程学院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数字信号处理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《数字信号处理－原理与实践》（第2版）方勇编著 清华大学出版社 2010年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微波技术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《微波技术基础》（第1版）杨雪霞编 清华大学出版社 2010年6月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通信原理（学术型、专业型）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《通信原理》（第7版）樊昌信等编 国防工业出版社 2012年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计算机工程与科学学院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C++程序设计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《C++程序设计教程》钱能 清华大学出版社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《C++程序设计》谭浩强 清华大学出版社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编译原理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《编译原理》张素琴 清华大学出版社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《程序设计语言编译原理》陈火旺 刘春林等 国防工业出版社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机电工程与自动化学院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机电综合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考试范围：力学（理论力学、材料力学）； 机械（机械原理）； 电学（电工学、电子技术）； 控制（经典控制理论）；微机原理等。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微机硬件及软件 (包含8086和C语言)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《微机原理与接口技术》（第2版）杨帮华等 清华大学出版社 2013年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《微型计算机技术》（第2版）孙德文 高等教育出版社 2005年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《C程序设计》(第3版)谭浩强 清华大学出版社   2005年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电力系统分析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《电力系统分析》（第3版）（上、下册）何仰赞等 华中科技大学出版社 2002年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《电力系统稳态分析》（第3版）陈珩等 中国电力出版社 2007年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《电力系统暂态分析》（第3版）李光琦 中国电力出版社 2007年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电机与拖动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《电机学》（第3版）汤蕴璆 机械工业出版社 2008年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《电机与拖动基础》（第3版）李发海 清华大学出版社 2005年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电力电子与运动控制系统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《电力拖动自动控制系统－运动控制系统》（第5版）阮毅 杨影 陈伯时   机械工业出版社 2016年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《电力电子学：电力电子变换和控制技术》（第3版）陈坚 高等教育出版社 2011年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《电力电子技术》（第5版）王兆安 刘进军主编 机械工业出版社 2009年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模拟与数字电路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《电子技术基础》（模拟部分）（第5版）康华光主编 高等教育出版社 2008年2月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《电子技术基础》（数字部分）（第5版）康华光主编 高等教育出版社 2006年1月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材料科学与工程学院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半导体物理（一）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《半导体物理学》（第7版）刘恩科 朱秉升 罗晋生 电子工业出版社 2017年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半导体物理（二）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《半导体物理与器件》（第4版）Donald A. Neanmen著 赵毅强 姚素英 史再峰等译 电子工业出版社   2013年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量子力学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《量子力学教程》（第2版）周世勋等 高等教育出版社 2009年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固体化学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《固体化学》（第1版）潘功配 南京大学出版社 2009年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固体物理（三）</w:t>
                  </w:r>
                </w:p>
              </w:tc>
              <w:tc>
                <w:tcPr>
                  <w:tcW w:w="4203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《固体物理》黄昆原著 韩汝琦改编 高等教育出版社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固体物理（四）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《固体物理学》陆栋 蒋平 徐至中著 上海科学技术出版社 2003年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物理化学（三）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《物理化学简明教程》（第3版）印永嘉 奚正楷等编 高等教育出版社 1992年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《物理化学》（第5版）傅献彩等编 高教出版社 2004年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其他复试科目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环境与化学工程学院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所有复试科目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生命科学学院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生物制药工艺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《生物制药工艺学》吴晓英主编 郭勇主审 化学工业出版社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其他复试科目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上海电影学院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所有复试科目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悉尼工商学院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信息管理综合知识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《信息管理技术教程》（三级）彭海龙 高辉 清华大学出版社 2005年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《数据结构 Python语言描述》[美] Kenneth A. Lambert 兰伯特 人民邮电出版社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管理学与管理科学方法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《运筹学教程》（第4版）胡运权 清华大学出版社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《制定管理决策教程》（第2版）[英]Steve Cooke, Nigel Slack 华夏出版社 2000年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企业管理学科基础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《战略管理概念原理》（第13版）弗雷德·R·戴维著 徐飞译 中国人大出版社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《市场营销原理》（第15版）菲利普·科特勒，加里·   阿姆斯特朗著 郭国庆译 清华大学出版社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程序设计基础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《C++面向对象程序设计》（第2版）谭浩强 清华大学出版社 2014年7月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《程序设计基础》（第3版）吴文虎 出版社:清华大学出版社 2010年11月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区域经济学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《现代区域经济学》（第1版）魏后凯 经济管理出版社 2003年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《区域经济学原理》（第1版）郝寿义 上海人民出版社 2007年9月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投资学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《投资学》（第10版）滋维·博迪 亚历克斯·凯恩   艾伦J.马库斯 出版社: 机械工业出版社 中国人民大学出版社 2014年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财务会计、管理会计、财务管理、审计等综合考试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《中级财务会计》（第4版）刘永泽主编   东北财经大学出版社 2014年7月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《管理会计》吴大军主编 东北财经大学出版社   2013年8月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《财务管理》（第3版）刘淑莲主编 东北财经大学出版社 2013年5月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财政部已经颁布和修订颁布的会计准则及指南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社会科学学部（筹）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马克思主义哲学史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《马克思主义哲学原理》肖前等主编 中国人民大学出版社 1994年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《马克思主义哲学史》黄楠森主编 高等教育出版社 1998年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中国哲学史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《新编中国哲学史》（上、下册）冯达文 郭齐勇主编 人民出版社 2004年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西方哲学史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《西方哲学史》赵敦华 北京大学出版社 2000年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科学技术哲学概论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《科学技术哲学概论》刘大椿 中国人民大学出版社 2011年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土木工程系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专业英语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《土木工程专业英语》（第2版）苏小卒 同济大学出版社 2011年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混凝土结构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《混凝土结构设计原理》（第4版）沈蒲生主编 高等教育出版社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《混凝土结构》（四校合编，5五版）程文瀼 李爱群 王铁成主编   中国建筑工业出版社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土力学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《土力学》（四校合编，第3版）张克恭 刘松玉 中国建筑工业出版社 2010年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社会学院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综合知识（社会学专业）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《社会学主要思潮》阿隆著 上海译文出版社 2006年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《当代西方社会学理论》杨善华主编 北京大学出版社 1999年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“导论：20世纪上半叶中国社会学学术史”，载《中国社会学经典导读》（上册）李培林   渠敬东 杨雅彬主编 社会科学文献出版社 2009年 （第1-86页）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《社会学教程》王思斌 北京大学出版社 2016年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《社会研究方法》艾尔 巴比 北京：华夏出版社 2009年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《社会学研究方法》风笑天 中国人民大学出版社 2013年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《社会统计学》卢淑华 北京大学出版社 2009年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最近两年《社会学研究》、《社会》两本杂志发表的相关文章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综合知识（人口学专业）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《现代西方人口理论》李竞能编著 复旦大学出版社 2004年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《人口学概论》约翰 维克斯著 中国社会科学出版社 2016年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《社会统计学》卢淑华编著 北京大学出版社 1997年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《社会统计学》布莱洛克 重庆大学出版社 2010年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最近两年《中国人口科学》、《人口研究》两本杂志发表的相关文章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综合知识（民俗学专业）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《民俗学概论》(第2版)钟敬文主编 高等教育出版社   2010年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《中国民俗概论》高丙中 北京大学出版社 2009年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《民俗学的历史、理论与方法》(全2册) 周星主编 商务印书馆   2006年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《中国民间文学概论》(第2版) 黄涛 中国人民大学出版   2010年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《民俗学概论》(第2版) 王娟 北京大学出版社   2011年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《二十世纪中国民俗学经典学术史卷》苑利主编 社会科学文献出版社 2002年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最近两年《社会学研究》、《社会》、《民俗研究》三本杂志发表的相关文章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综合知识（人类学专业）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《人类学历史与理论》[英]艾伦•巴纳德（Alan Barnard）著 王建民 刘源 许丹译 北京：华夏出版社 2008年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《小地方，大论题：社会文化人类学导论》[挪威]托马斯•许兰德•埃里克森著 董薇译 周大鸣校 北京：商务印书馆 2008年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最近两年《社会学研究》、《社会》两本杂志发表的相关文章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综合知识（社会工作专业）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《社会工作导论》王思斌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《社会学》波普诺著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《社会研究方法》仇立平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《社会工作理论与实务》范明林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《社会工作实务》朱眉华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力学与工程科学学院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力学综合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《材料力学》（第2版） 刘鸿文主编 高等教育出版社 2000年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《流体力学》（上、下册）吴望一编 北京大学出版社   2000年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《结构力学》龙驭球编 高等教育出版 2002年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《弹性力学》（第3版）徐芝纶编 高等教育出版社 1990年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《振动力学》刘延柱编 高等教育出版社 2003年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微电子研究与开发中心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C语言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《C程序设计》（第5版）谭浩强 清华大学出版社 2017年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微机原理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《微机原理与接口技术》（第2版）杨帮华等   清华大学出版社 2013年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《微型计算机系统原理及应用》(第5版)周明德 清华大学出版社   2007年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音乐学院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和声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《和声学教程》桑桐著 上海音乐出版社 2001年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《和声学》斯波索宾 人民音乐出版社 2008年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作品分析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《音乐作品分析教程》钱仁康 钱亦平著 上海音乐出版社 2014年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视唱练耳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《单声部视唱教程(上、下)》上海音乐学院视唱练耳教研组编写 上海音乐出版社 2014年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其他复试科目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经济学院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政治经济学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《现代政治经济学新编》(简明版) 程恩富 上海财经大学出版社 2017年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西方经济学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《西方经济学新进展》（第2版）方福前   中国人民大学出版社 2010年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《微观经济学：现代观点》（第9版）H•范里安 上海三联书店 2017年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《宏观经济学：现代观点》（第3版）R•巴罗 上海格致出版社 2016年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世界经济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《国际经济学》（第10版）克鲁格曼等   丁凯等译 中国人民大学出版社 2016年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人口、资源与环境经济学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《环境经济学》（第2版）查尔斯•D•克尔斯塔德 中国人民大学出版社 2016年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区域经济学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《区域经济学原理》（第2版）郝寿义 上海人民出版社 2016年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《区域经济学》（第3版）吴殿廷等 科学出版社 2015年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财政学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《财政学》（第10版）罗森 中国人民大学出版社 2015年9月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金融学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《现在货币银行学教程》（第6版）胡庆康主编   复旦大学出版社 2019年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《国际金融》侯高岚编著 清华大学出版社 2017年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近年金融改革的相关政策与研究文献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产业经济学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《产业经济学教程》（第4版）龚仰军主编   上海财经大学出版社 2014年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《产业经济学》（第3版）芮明杰主编 上海财经大学出版社 2016年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国际贸易学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《国际贸易理论与实务》（第4版）陈宪主编   高等教育出版社 2014年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《国际经济学》（第10版）克鲁格曼等编著   丁凯等译 中国人民大学出版社2016年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劳动经济学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《劳动经济学》(第3版) 乔治·J·鲍哈斯(George J.Borjas) 中国人民大学出版社 2010年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《劳动经济学》(第1版) 蔡昉著 中国社会科学出版社   2015年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统计学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《统计学》（第6版）贾俊平 何晓群 金勇进著   中国人民大学出版社 2015年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《概率论与数理统计》（第4版）盛骤等   高等教育出版社 2008年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国际金融实务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《货币银行学基础》（第1版）李贺等 上海财经大学出版社 2016年2月1日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《国际金融实务》（第5版）刘玉操著 东北财经大学出版社 2017年6月1日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国际商务理论与政策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《国际商务》（第12版） 唐纳德·A·鲍尔 北京联合出版社 2016年5月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图书情报档案系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电子文件管理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《电子文件管理学》 金波 丁华东编著 上海大学出版社 2015年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《档案文献编纂学》 刘耿生主编 中国人民大学出版社   2007年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《科技档案管理学》（第3版）王传宇 张斌主编   中国人民大学出版社 2009年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现代图书馆学理论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《现代图书馆学理论》徐引箎 霍国庆著 国家图书馆出版社 2013年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信息系统分析与设计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《信息系统分析与设计》（第4版）王晓敏   邝孔武 清华大学出版社 2013年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文献检索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《信息检索》（第2版）黄如花主编 武汉大学出版社 2010年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材料基因组工程研究院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材料科学基础（二）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《材料科学基础》李见 冶金工业出版社 2000年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《材料科学基础》胡赓祥等 上海交通大学出版社   2000年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物理化学（二）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《物理化学简明教程》（第3版）印永嘉等北京：高等教育出版社 1992年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《物理化学》（第4版）傅献彩 沈文霞等北京：高等教育出版社 1995年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材料力学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《材料力学 I,II》（第5版）孙训方等 北京：高等教育出版社 2009年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《材料力学》范饮珊 蔡新 北京：清华大学出版社   2006年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理论力学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《理论力学》（第5版）（上、下册）哈工大理论力学教研组   高等教育出版社 1997年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普通物理（三）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《大学物理学（中）》（电磁学）宋小龙 葛永华 庄良 许士跃编著 高等教育出版社 2015年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普通物理（四）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《大学物理学》（力学、热学）（上）、（下）宋小龙 葛永华 庄良 许士跃编著 高等教育出版社 2015年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普通物理（五）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《大学物理学》（上、下）（力学、热学）宋小龙 葛永华 庄良 许士跃编著 高等教育出版社 2015年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其他复试科目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国际教育学院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所有复试科目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新闻传播学院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所有复试科目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体育学院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所有复试科目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马克思主义学院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现代经济学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《西方经济学》（上、下册）本书编写组 高等教育出版社 2011年版或最新版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中国特色社会主义理论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不指定参考书目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99"/>
                      <w:sz w:val="22"/>
                      <w:szCs w:val="22"/>
                      <w:bdr w:val="none" w:color="auto" w:sz="0" w:space="0"/>
                    </w:rPr>
                    <w:t>医学院（筹）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复试科目名称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EEEE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center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color w:val="000000"/>
                      <w:sz w:val="20"/>
                      <w:szCs w:val="20"/>
                      <w:bdr w:val="none" w:color="auto" w:sz="0" w:space="0"/>
                    </w:rPr>
                    <w:t>参考书目、作者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C++程序设计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《C++程序设计教程》钱能 清华大学出版社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《C++程序设计》谭浩强 清华大学出版社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编译原理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《编译原理》张素琴 清华大学出版社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《程序设计语言编译原理》陈火旺 刘春林等 国防工业出版社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机电综合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考试范围：力学（理论力学、材料力学）； 机械（机械原理）； 电学（电工学、电子技术）； 控制（经典控制理论）；微机原理等。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不指定参考书。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微机硬件及软件 (包含8086和C语言)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《微机原理与接口技术》（第2版）杨帮华等 清华大学出版社 2013年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《微型计算机技术》(第2版) 孙德文 高等教育出版社 2005年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《C程序设计》(第3版) 谭浩强 清华大学出版社   2005年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96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化学专业基础知识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《无机化学》（以下册元素部分内容为主）、《分析化学》（以下册仪器分析部分内容为主）、《有机化学》、《物理化学》；基础知识不指定参考书目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电机与拖动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《电机学》（第3版）汤蕴璆 机械工业出版社 2008年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《电机与拖动基础》（第3版）李发海 清华大学出版社 2005年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电力电子与运动控制系统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《电力拖动自动控制系统－运动控制系统》（第5版）阮毅 杨影 陈伯时   机械工业出版社 2016年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《电力电子学：电力电子变换和控制技术》（第3版）陈坚 高等教育出版社 2011年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《电力电子技术》（第5版）王兆安 刘进军主编 机械工业出版社 2009年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  <w:bdr w:val="none" w:color="auto" w:sz="0" w:space="0"/>
                    </w:rPr>
                    <w:t>电力系统分析</w:t>
                  </w: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《电力系统分析》（第3版）（上、下册）何仰赞等 华中科技大学出版社 2002年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《电力系统稳态分析》（第3版）陈珩等 中国电力出版社 2007年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96" w:type="pct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default" w:ascii="Helvetica" w:hAnsi="Helvetica" w:eastAsia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0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1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0"/>
                      <w:szCs w:val="20"/>
                      <w:bdr w:val="none" w:color="auto" w:sz="0" w:space="0"/>
                    </w:rPr>
                    <w:t>《电力系统暂态分析》（第3版）李光琦 中国电力出版社 2007年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default" w:ascii="Helvetica" w:hAnsi="Helvetica" w:eastAsia="Helvetica" w:cs="Helvetica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/>
        <w:jc w:val="left"/>
        <w:rPr>
          <w:rFonts w:hint="default" w:ascii="Helvetica" w:hAnsi="Helvetica" w:eastAsia="Helvetica" w:cs="Helvetica"/>
          <w:color w:val="333333"/>
          <w:sz w:val="21"/>
          <w:szCs w:val="21"/>
        </w:rPr>
      </w:pPr>
    </w:p>
    <w:p>
      <w:pPr>
        <w:pStyle w:val="13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4665B"/>
    <w:rsid w:val="6534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7AB7"/>
      <w:u w:val="none"/>
    </w:rPr>
  </w:style>
  <w:style w:type="character" w:styleId="7">
    <w:name w:val="HTML Definition"/>
    <w:basedOn w:val="4"/>
    <w:uiPriority w:val="0"/>
    <w:rPr>
      <w:b/>
      <w:i/>
      <w:color w:val="000000"/>
      <w:sz w:val="31"/>
      <w:szCs w:val="31"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2019-11-08T03:36:00Z</dcterms:created>
  <dc:creator>研线编辑部</dc:creator>
  <cp:lastModifiedBy>研线编辑部</cp:lastModifiedBy>
  <dcterms:modified xsi:type="dcterms:W3CDTF">2019-11-08T03:37:23Z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